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6AC9AD" w14:textId="77777777" w:rsidR="00CB72D8" w:rsidRDefault="00CB72D8" w:rsidP="00CB72D8">
      <w:pPr>
        <w:tabs>
          <w:tab w:val="left" w:pos="2870"/>
        </w:tabs>
        <w:spacing w:after="0" w:line="360" w:lineRule="auto"/>
        <w:ind w:firstLine="567"/>
        <w:jc w:val="both"/>
        <w:rPr>
          <w:lang w:eastAsia="it-IT" w:bidi="it-IT"/>
        </w:rPr>
      </w:pPr>
      <w:r>
        <w:rPr>
          <w:lang w:eastAsia="it-IT" w:bidi="it-IT"/>
        </w:rPr>
        <w:t>INPUT:</w:t>
      </w:r>
    </w:p>
    <w:p w14:paraId="4BC7E157" w14:textId="77777777" w:rsidR="00CB72D8" w:rsidRDefault="00CB72D8" w:rsidP="00CB72D8">
      <w:pPr>
        <w:tabs>
          <w:tab w:val="left" w:pos="2870"/>
        </w:tabs>
        <w:spacing w:after="0" w:line="360" w:lineRule="auto"/>
        <w:ind w:firstLine="567"/>
        <w:jc w:val="both"/>
        <w:rPr>
          <w:lang w:eastAsia="it-IT" w:bidi="it-IT"/>
        </w:rPr>
      </w:pPr>
      <w:r>
        <w:rPr>
          <w:lang w:eastAsia="it-IT" w:bidi="it-IT"/>
        </w:rPr>
        <w:t>nome invaso:</w:t>
      </w:r>
    </w:p>
    <w:p w14:paraId="4E1CAB3C" w14:textId="2DFD1173" w:rsidR="00CB72D8" w:rsidRDefault="00CB72D8" w:rsidP="00CB72D8">
      <w:pPr>
        <w:pStyle w:val="ListParagraph"/>
        <w:numPr>
          <w:ilvl w:val="0"/>
          <w:numId w:val="1"/>
        </w:numPr>
        <w:tabs>
          <w:tab w:val="left" w:pos="2870"/>
        </w:tabs>
        <w:spacing w:after="0" w:line="360" w:lineRule="auto"/>
        <w:jc w:val="both"/>
        <w:rPr>
          <w:lang w:eastAsia="it-IT" w:bidi="it-IT"/>
        </w:rPr>
      </w:pPr>
      <w:r>
        <w:rPr>
          <w:lang w:eastAsia="it-IT" w:bidi="it-IT"/>
        </w:rPr>
        <w:t>S = Superficie bacino sotteso (Km</w:t>
      </w:r>
      <w:r w:rsidRPr="005306D1">
        <w:rPr>
          <w:vertAlign w:val="superscript"/>
          <w:lang w:eastAsia="it-IT" w:bidi="it-IT"/>
        </w:rPr>
        <w:t>2</w:t>
      </w:r>
      <w:r>
        <w:rPr>
          <w:lang w:eastAsia="it-IT" w:bidi="it-IT"/>
        </w:rPr>
        <w:t>)</w:t>
      </w:r>
      <w:r w:rsidR="00094C51">
        <w:rPr>
          <w:lang w:eastAsia="it-IT" w:bidi="it-IT"/>
        </w:rPr>
        <w:t xml:space="preserve"> ok</w:t>
      </w:r>
    </w:p>
    <w:p w14:paraId="3CE1F477" w14:textId="1CD40922" w:rsidR="00CB72D8" w:rsidRDefault="00CB72D8" w:rsidP="00CB72D8">
      <w:pPr>
        <w:pStyle w:val="ListParagraph"/>
        <w:numPr>
          <w:ilvl w:val="0"/>
          <w:numId w:val="1"/>
        </w:numPr>
        <w:tabs>
          <w:tab w:val="left" w:pos="2870"/>
        </w:tabs>
        <w:spacing w:after="0" w:line="360" w:lineRule="auto"/>
        <w:jc w:val="both"/>
        <w:rPr>
          <w:lang w:eastAsia="it-IT" w:bidi="it-IT"/>
        </w:rPr>
      </w:pPr>
      <w:r>
        <w:rPr>
          <w:lang w:eastAsia="it-IT" w:bidi="it-IT"/>
        </w:rPr>
        <w:t>Winv tot= volume invaso utile totale (10</w:t>
      </w:r>
      <w:r>
        <w:rPr>
          <w:vertAlign w:val="superscript"/>
          <w:lang w:eastAsia="it-IT" w:bidi="it-IT"/>
        </w:rPr>
        <w:t>6</w:t>
      </w:r>
      <w:r>
        <w:rPr>
          <w:lang w:eastAsia="it-IT" w:bidi="it-IT"/>
        </w:rPr>
        <w:t xml:space="preserve"> m</w:t>
      </w:r>
      <w:r>
        <w:rPr>
          <w:vertAlign w:val="superscript"/>
          <w:lang w:eastAsia="it-IT" w:bidi="it-IT"/>
        </w:rPr>
        <w:t>3)</w:t>
      </w:r>
      <w:r>
        <w:rPr>
          <w:lang w:eastAsia="it-IT" w:bidi="it-IT"/>
        </w:rPr>
        <w:t>)</w:t>
      </w:r>
      <w:r w:rsidR="00094C51">
        <w:rPr>
          <w:lang w:eastAsia="it-IT" w:bidi="it-IT"/>
        </w:rPr>
        <w:t xml:space="preserve"> ok</w:t>
      </w:r>
    </w:p>
    <w:p w14:paraId="436C40A3" w14:textId="216DF834" w:rsidR="00CB72D8" w:rsidRDefault="00CB72D8" w:rsidP="00CB72D8">
      <w:pPr>
        <w:pStyle w:val="ListParagraph"/>
        <w:numPr>
          <w:ilvl w:val="0"/>
          <w:numId w:val="1"/>
        </w:numPr>
        <w:tabs>
          <w:tab w:val="left" w:pos="2870"/>
        </w:tabs>
        <w:spacing w:after="0" w:line="360" w:lineRule="auto"/>
        <w:jc w:val="both"/>
        <w:rPr>
          <w:lang w:eastAsia="it-IT" w:bidi="it-IT"/>
        </w:rPr>
      </w:pPr>
      <w:r>
        <w:rPr>
          <w:lang w:eastAsia="it-IT" w:bidi="it-IT"/>
        </w:rPr>
        <w:t>Winv aut= volume invaso utile autorizzato (10</w:t>
      </w:r>
      <w:r>
        <w:rPr>
          <w:vertAlign w:val="superscript"/>
          <w:lang w:eastAsia="it-IT" w:bidi="it-IT"/>
        </w:rPr>
        <w:t>6</w:t>
      </w:r>
      <w:r>
        <w:rPr>
          <w:lang w:eastAsia="it-IT" w:bidi="it-IT"/>
        </w:rPr>
        <w:t xml:space="preserve"> m</w:t>
      </w:r>
      <w:r>
        <w:rPr>
          <w:vertAlign w:val="superscript"/>
          <w:lang w:eastAsia="it-IT" w:bidi="it-IT"/>
        </w:rPr>
        <w:t>3)</w:t>
      </w:r>
      <w:r>
        <w:rPr>
          <w:lang w:eastAsia="it-IT" w:bidi="it-IT"/>
        </w:rPr>
        <w:t>)</w:t>
      </w:r>
      <w:r w:rsidR="00094C51">
        <w:rPr>
          <w:lang w:eastAsia="it-IT" w:bidi="it-IT"/>
        </w:rPr>
        <w:t xml:space="preserve"> ok</w:t>
      </w:r>
    </w:p>
    <w:p w14:paraId="2AF88B07" w14:textId="4CB68BE9" w:rsidR="00CB72D8" w:rsidRDefault="00CB72D8" w:rsidP="00CB72D8">
      <w:pPr>
        <w:pStyle w:val="ListParagraph"/>
        <w:numPr>
          <w:ilvl w:val="0"/>
          <w:numId w:val="1"/>
        </w:numPr>
        <w:tabs>
          <w:tab w:val="left" w:pos="2870"/>
        </w:tabs>
        <w:spacing w:after="0" w:line="360" w:lineRule="auto"/>
        <w:jc w:val="both"/>
        <w:rPr>
          <w:lang w:eastAsia="it-IT" w:bidi="it-IT"/>
        </w:rPr>
      </w:pPr>
      <w:r>
        <w:rPr>
          <w:lang w:eastAsia="it-IT" w:bidi="it-IT"/>
        </w:rPr>
        <w:t>Wo= volume iniziale invaso ( mese di ottobre) (10</w:t>
      </w:r>
      <w:r>
        <w:rPr>
          <w:vertAlign w:val="superscript"/>
          <w:lang w:eastAsia="it-IT" w:bidi="it-IT"/>
        </w:rPr>
        <w:t>6</w:t>
      </w:r>
      <w:r>
        <w:rPr>
          <w:lang w:eastAsia="it-IT" w:bidi="it-IT"/>
        </w:rPr>
        <w:t xml:space="preserve"> m</w:t>
      </w:r>
      <w:r>
        <w:rPr>
          <w:vertAlign w:val="superscript"/>
          <w:lang w:eastAsia="it-IT" w:bidi="it-IT"/>
        </w:rPr>
        <w:t>3)</w:t>
      </w:r>
      <w:r>
        <w:rPr>
          <w:lang w:eastAsia="it-IT" w:bidi="it-IT"/>
        </w:rPr>
        <w:t>)</w:t>
      </w:r>
      <w:r w:rsidR="00094C51">
        <w:rPr>
          <w:lang w:eastAsia="it-IT" w:bidi="it-IT"/>
        </w:rPr>
        <w:t xml:space="preserve"> ok</w:t>
      </w:r>
    </w:p>
    <w:p w14:paraId="1BFA4EE8" w14:textId="6E202A08" w:rsidR="00CB72D8" w:rsidRDefault="00CB72D8" w:rsidP="00CB72D8">
      <w:pPr>
        <w:pStyle w:val="ListParagraph"/>
        <w:numPr>
          <w:ilvl w:val="0"/>
          <w:numId w:val="1"/>
        </w:numPr>
        <w:tabs>
          <w:tab w:val="left" w:pos="2870"/>
        </w:tabs>
        <w:spacing w:after="0" w:line="360" w:lineRule="auto"/>
        <w:jc w:val="both"/>
        <w:rPr>
          <w:lang w:eastAsia="it-IT" w:bidi="it-IT"/>
        </w:rPr>
      </w:pPr>
      <w:r>
        <w:rPr>
          <w:lang w:eastAsia="it-IT" w:bidi="it-IT"/>
        </w:rPr>
        <w:t>A = afflusso totale annuo  all’invaso (bacino proprio) (10</w:t>
      </w:r>
      <w:r>
        <w:rPr>
          <w:vertAlign w:val="superscript"/>
          <w:lang w:eastAsia="it-IT" w:bidi="it-IT"/>
        </w:rPr>
        <w:t>6</w:t>
      </w:r>
      <w:r>
        <w:rPr>
          <w:lang w:eastAsia="it-IT" w:bidi="it-IT"/>
        </w:rPr>
        <w:t xml:space="preserve"> m</w:t>
      </w:r>
      <w:r>
        <w:rPr>
          <w:vertAlign w:val="superscript"/>
          <w:lang w:eastAsia="it-IT" w:bidi="it-IT"/>
        </w:rPr>
        <w:t>3)</w:t>
      </w:r>
      <w:r>
        <w:rPr>
          <w:lang w:eastAsia="it-IT" w:bidi="it-IT"/>
        </w:rPr>
        <w:t>)</w:t>
      </w:r>
      <w:r w:rsidR="00094C51">
        <w:rPr>
          <w:lang w:eastAsia="it-IT" w:bidi="it-IT"/>
        </w:rPr>
        <w:t xml:space="preserve"> ok</w:t>
      </w:r>
    </w:p>
    <w:p w14:paraId="6CB1D912" w14:textId="31736E45" w:rsidR="00CB72D8" w:rsidRDefault="00CB72D8" w:rsidP="00CB72D8">
      <w:pPr>
        <w:pStyle w:val="ListParagraph"/>
        <w:numPr>
          <w:ilvl w:val="0"/>
          <w:numId w:val="1"/>
        </w:numPr>
        <w:tabs>
          <w:tab w:val="left" w:pos="2870"/>
        </w:tabs>
        <w:spacing w:after="0" w:line="360" w:lineRule="auto"/>
        <w:jc w:val="both"/>
        <w:rPr>
          <w:lang w:eastAsia="it-IT" w:bidi="it-IT"/>
        </w:rPr>
      </w:pPr>
      <w:r>
        <w:rPr>
          <w:lang w:eastAsia="it-IT" w:bidi="it-IT"/>
        </w:rPr>
        <w:t>A’ = afflusso totale annuo all’invaso ( da altre fonti) (10</w:t>
      </w:r>
      <w:r>
        <w:rPr>
          <w:vertAlign w:val="superscript"/>
          <w:lang w:eastAsia="it-IT" w:bidi="it-IT"/>
        </w:rPr>
        <w:t>6</w:t>
      </w:r>
      <w:r>
        <w:rPr>
          <w:lang w:eastAsia="it-IT" w:bidi="it-IT"/>
        </w:rPr>
        <w:t xml:space="preserve"> m</w:t>
      </w:r>
      <w:r>
        <w:rPr>
          <w:vertAlign w:val="superscript"/>
          <w:lang w:eastAsia="it-IT" w:bidi="it-IT"/>
        </w:rPr>
        <w:t>3)</w:t>
      </w:r>
      <w:r>
        <w:rPr>
          <w:lang w:eastAsia="it-IT" w:bidi="it-IT"/>
        </w:rPr>
        <w:t>)</w:t>
      </w:r>
      <w:r w:rsidR="00094C51">
        <w:rPr>
          <w:lang w:eastAsia="it-IT" w:bidi="it-IT"/>
        </w:rPr>
        <w:t xml:space="preserve"> ok</w:t>
      </w:r>
    </w:p>
    <w:p w14:paraId="7DE1699E" w14:textId="3BE6F9AF" w:rsidR="00CB72D8" w:rsidRDefault="00CB72D8" w:rsidP="00CB72D8">
      <w:pPr>
        <w:pStyle w:val="ListParagraph"/>
        <w:numPr>
          <w:ilvl w:val="0"/>
          <w:numId w:val="1"/>
        </w:numPr>
        <w:tabs>
          <w:tab w:val="left" w:pos="2870"/>
        </w:tabs>
        <w:spacing w:after="0" w:line="360" w:lineRule="auto"/>
        <w:jc w:val="both"/>
        <w:rPr>
          <w:lang w:eastAsia="it-IT" w:bidi="it-IT"/>
        </w:rPr>
      </w:pPr>
      <w:r>
        <w:rPr>
          <w:lang w:eastAsia="it-IT" w:bidi="it-IT"/>
        </w:rPr>
        <w:t>Pev= volume annuo perdite per evaporazione(10</w:t>
      </w:r>
      <w:r>
        <w:rPr>
          <w:vertAlign w:val="superscript"/>
          <w:lang w:eastAsia="it-IT" w:bidi="it-IT"/>
        </w:rPr>
        <w:t>6</w:t>
      </w:r>
      <w:r>
        <w:rPr>
          <w:lang w:eastAsia="it-IT" w:bidi="it-IT"/>
        </w:rPr>
        <w:t xml:space="preserve"> m</w:t>
      </w:r>
      <w:r>
        <w:rPr>
          <w:vertAlign w:val="superscript"/>
          <w:lang w:eastAsia="it-IT" w:bidi="it-IT"/>
        </w:rPr>
        <w:t>3)</w:t>
      </w:r>
      <w:r>
        <w:rPr>
          <w:lang w:eastAsia="it-IT" w:bidi="it-IT"/>
        </w:rPr>
        <w:t>)</w:t>
      </w:r>
      <w:r w:rsidR="00F87A00">
        <w:rPr>
          <w:lang w:eastAsia="it-IT" w:bidi="it-IT"/>
        </w:rPr>
        <w:t xml:space="preserve"> ok</w:t>
      </w:r>
    </w:p>
    <w:p w14:paraId="4B9DC9C2" w14:textId="1D8303C0" w:rsidR="00CB72D8" w:rsidRDefault="00CB72D8" w:rsidP="00CB72D8">
      <w:pPr>
        <w:pStyle w:val="ListParagraph"/>
        <w:numPr>
          <w:ilvl w:val="0"/>
          <w:numId w:val="1"/>
        </w:numPr>
        <w:tabs>
          <w:tab w:val="left" w:pos="2870"/>
        </w:tabs>
        <w:spacing w:after="0" w:line="360" w:lineRule="auto"/>
        <w:jc w:val="both"/>
        <w:rPr>
          <w:lang w:eastAsia="it-IT" w:bidi="it-IT"/>
        </w:rPr>
      </w:pPr>
      <w:r>
        <w:rPr>
          <w:lang w:eastAsia="it-IT" w:bidi="it-IT"/>
        </w:rPr>
        <w:t>Pinf=</w:t>
      </w:r>
      <w:r w:rsidRPr="00B25087">
        <w:rPr>
          <w:lang w:eastAsia="it-IT" w:bidi="it-IT"/>
        </w:rPr>
        <w:t xml:space="preserve"> </w:t>
      </w:r>
      <w:r>
        <w:rPr>
          <w:lang w:eastAsia="it-IT" w:bidi="it-IT"/>
        </w:rPr>
        <w:t>volume annuo perdite per infiltrazione(10</w:t>
      </w:r>
      <w:r>
        <w:rPr>
          <w:vertAlign w:val="superscript"/>
          <w:lang w:eastAsia="it-IT" w:bidi="it-IT"/>
        </w:rPr>
        <w:t>6</w:t>
      </w:r>
      <w:r>
        <w:rPr>
          <w:lang w:eastAsia="it-IT" w:bidi="it-IT"/>
        </w:rPr>
        <w:t xml:space="preserve"> m</w:t>
      </w:r>
      <w:r>
        <w:rPr>
          <w:vertAlign w:val="superscript"/>
          <w:lang w:eastAsia="it-IT" w:bidi="it-IT"/>
        </w:rPr>
        <w:t>3)</w:t>
      </w:r>
      <w:r>
        <w:rPr>
          <w:lang w:eastAsia="it-IT" w:bidi="it-IT"/>
        </w:rPr>
        <w:t>)</w:t>
      </w:r>
      <w:r w:rsidR="00F87A00">
        <w:rPr>
          <w:lang w:eastAsia="it-IT" w:bidi="it-IT"/>
        </w:rPr>
        <w:t xml:space="preserve"> ok</w:t>
      </w:r>
    </w:p>
    <w:p w14:paraId="7F51FEF3" w14:textId="5493F7A5" w:rsidR="00CB72D8" w:rsidRDefault="00CB72D8" w:rsidP="00CB72D8">
      <w:pPr>
        <w:pStyle w:val="ListParagraph"/>
        <w:numPr>
          <w:ilvl w:val="0"/>
          <w:numId w:val="1"/>
        </w:numPr>
        <w:tabs>
          <w:tab w:val="left" w:pos="2870"/>
        </w:tabs>
        <w:spacing w:after="0" w:line="360" w:lineRule="auto"/>
        <w:jc w:val="both"/>
        <w:rPr>
          <w:lang w:eastAsia="it-IT" w:bidi="it-IT"/>
        </w:rPr>
      </w:pPr>
      <w:r>
        <w:rPr>
          <w:lang w:eastAsia="it-IT" w:bidi="it-IT"/>
        </w:rPr>
        <w:t xml:space="preserve">D(ec) = volume totale annuo deflusso ecologico </w:t>
      </w:r>
      <w:r w:rsidRPr="005306D1">
        <w:rPr>
          <w:vertAlign w:val="subscript"/>
        </w:rPr>
        <w:t xml:space="preserve"> </w:t>
      </w:r>
      <w:r>
        <w:t xml:space="preserve"> </w:t>
      </w:r>
      <w:r>
        <w:rPr>
          <w:lang w:eastAsia="it-IT" w:bidi="it-IT"/>
        </w:rPr>
        <w:t>(10</w:t>
      </w:r>
      <w:r>
        <w:rPr>
          <w:vertAlign w:val="superscript"/>
          <w:lang w:eastAsia="it-IT" w:bidi="it-IT"/>
        </w:rPr>
        <w:t>6</w:t>
      </w:r>
      <w:r>
        <w:rPr>
          <w:lang w:eastAsia="it-IT" w:bidi="it-IT"/>
        </w:rPr>
        <w:t xml:space="preserve"> m</w:t>
      </w:r>
      <w:r>
        <w:rPr>
          <w:vertAlign w:val="superscript"/>
          <w:lang w:eastAsia="it-IT" w:bidi="it-IT"/>
        </w:rPr>
        <w:t>3)</w:t>
      </w:r>
      <w:r>
        <w:rPr>
          <w:lang w:eastAsia="it-IT" w:bidi="it-IT"/>
        </w:rPr>
        <w:t>)</w:t>
      </w:r>
      <w:r w:rsidR="00094C51">
        <w:rPr>
          <w:lang w:eastAsia="it-IT" w:bidi="it-IT"/>
        </w:rPr>
        <w:t xml:space="preserve"> ok</w:t>
      </w:r>
    </w:p>
    <w:p w14:paraId="07AEAA90" w14:textId="11ED39EA" w:rsidR="00CB72D8" w:rsidRDefault="00CB72D8" w:rsidP="00CB72D8">
      <w:pPr>
        <w:pStyle w:val="ListParagraph"/>
        <w:numPr>
          <w:ilvl w:val="0"/>
          <w:numId w:val="1"/>
        </w:numPr>
        <w:tabs>
          <w:tab w:val="left" w:pos="2870"/>
        </w:tabs>
        <w:spacing w:after="0" w:line="360" w:lineRule="auto"/>
        <w:jc w:val="both"/>
        <w:rPr>
          <w:lang w:eastAsia="it-IT" w:bidi="it-IT"/>
        </w:rPr>
      </w:pPr>
      <w:r>
        <w:t xml:space="preserve">Epot = Volume totale annuo erogazione potabile  </w:t>
      </w:r>
      <w:r>
        <w:rPr>
          <w:lang w:eastAsia="it-IT" w:bidi="it-IT"/>
        </w:rPr>
        <w:t>(10</w:t>
      </w:r>
      <w:r>
        <w:rPr>
          <w:vertAlign w:val="superscript"/>
          <w:lang w:eastAsia="it-IT" w:bidi="it-IT"/>
        </w:rPr>
        <w:t>6</w:t>
      </w:r>
      <w:r>
        <w:rPr>
          <w:lang w:eastAsia="it-IT" w:bidi="it-IT"/>
        </w:rPr>
        <w:t xml:space="preserve"> m</w:t>
      </w:r>
      <w:r>
        <w:rPr>
          <w:vertAlign w:val="superscript"/>
          <w:lang w:eastAsia="it-IT" w:bidi="it-IT"/>
        </w:rPr>
        <w:t>3)</w:t>
      </w:r>
      <w:r>
        <w:rPr>
          <w:lang w:eastAsia="it-IT" w:bidi="it-IT"/>
        </w:rPr>
        <w:t>)</w:t>
      </w:r>
      <w:r w:rsidR="00094C51">
        <w:t xml:space="preserve"> ok</w:t>
      </w:r>
    </w:p>
    <w:p w14:paraId="52D21A92" w14:textId="2B6B8E92" w:rsidR="00CB72D8" w:rsidRDefault="00CB72D8" w:rsidP="00CB72D8">
      <w:pPr>
        <w:pStyle w:val="ListParagraph"/>
        <w:numPr>
          <w:ilvl w:val="0"/>
          <w:numId w:val="1"/>
        </w:numPr>
        <w:tabs>
          <w:tab w:val="left" w:pos="2870"/>
        </w:tabs>
        <w:spacing w:after="0" w:line="360" w:lineRule="auto"/>
        <w:jc w:val="both"/>
        <w:rPr>
          <w:lang w:eastAsia="it-IT" w:bidi="it-IT"/>
        </w:rPr>
      </w:pPr>
      <w:r>
        <w:t xml:space="preserve">Eirr   =  Volume totale annuo erogazione irrigua </w:t>
      </w:r>
      <w:r w:rsidRPr="005306D1">
        <w:rPr>
          <w:vertAlign w:val="superscript"/>
        </w:rPr>
        <w:t xml:space="preserve">   </w:t>
      </w:r>
      <w:r>
        <w:rPr>
          <w:lang w:eastAsia="it-IT" w:bidi="it-IT"/>
        </w:rPr>
        <w:t>(10</w:t>
      </w:r>
      <w:r>
        <w:rPr>
          <w:vertAlign w:val="superscript"/>
          <w:lang w:eastAsia="it-IT" w:bidi="it-IT"/>
        </w:rPr>
        <w:t>6</w:t>
      </w:r>
      <w:r>
        <w:rPr>
          <w:lang w:eastAsia="it-IT" w:bidi="it-IT"/>
        </w:rPr>
        <w:t xml:space="preserve"> m</w:t>
      </w:r>
      <w:r>
        <w:rPr>
          <w:vertAlign w:val="superscript"/>
          <w:lang w:eastAsia="it-IT" w:bidi="it-IT"/>
        </w:rPr>
        <w:t>3)</w:t>
      </w:r>
      <w:r>
        <w:rPr>
          <w:lang w:eastAsia="it-IT" w:bidi="it-IT"/>
        </w:rPr>
        <w:t>)</w:t>
      </w:r>
      <w:r w:rsidR="00094C51">
        <w:rPr>
          <w:lang w:eastAsia="it-IT" w:bidi="it-IT"/>
        </w:rPr>
        <w:t xml:space="preserve"> </w:t>
      </w:r>
      <w:r w:rsidR="00094C51">
        <w:t>ok</w:t>
      </w:r>
    </w:p>
    <w:p w14:paraId="18E9A968" w14:textId="3FCE64CD" w:rsidR="00CB72D8" w:rsidRDefault="00CB72D8" w:rsidP="00CB72D8">
      <w:pPr>
        <w:pStyle w:val="ListParagraph"/>
        <w:numPr>
          <w:ilvl w:val="0"/>
          <w:numId w:val="1"/>
        </w:numPr>
        <w:tabs>
          <w:tab w:val="left" w:pos="2870"/>
        </w:tabs>
        <w:spacing w:after="0" w:line="360" w:lineRule="auto"/>
        <w:jc w:val="both"/>
        <w:rPr>
          <w:lang w:eastAsia="it-IT" w:bidi="it-IT"/>
        </w:rPr>
      </w:pPr>
      <w:r>
        <w:t xml:space="preserve">Eind  = Volume totale annuo erogazione industriale  </w:t>
      </w:r>
      <w:r>
        <w:rPr>
          <w:lang w:eastAsia="it-IT" w:bidi="it-IT"/>
        </w:rPr>
        <w:t>(10</w:t>
      </w:r>
      <w:r>
        <w:rPr>
          <w:vertAlign w:val="superscript"/>
          <w:lang w:eastAsia="it-IT" w:bidi="it-IT"/>
        </w:rPr>
        <w:t>6</w:t>
      </w:r>
      <w:r>
        <w:rPr>
          <w:lang w:eastAsia="it-IT" w:bidi="it-IT"/>
        </w:rPr>
        <w:t xml:space="preserve"> m</w:t>
      </w:r>
      <w:r>
        <w:rPr>
          <w:vertAlign w:val="superscript"/>
          <w:lang w:eastAsia="it-IT" w:bidi="it-IT"/>
        </w:rPr>
        <w:t>3)</w:t>
      </w:r>
      <w:r>
        <w:rPr>
          <w:lang w:eastAsia="it-IT" w:bidi="it-IT"/>
        </w:rPr>
        <w:t>)</w:t>
      </w:r>
      <w:r w:rsidR="00094C51">
        <w:t xml:space="preserve"> ok</w:t>
      </w:r>
    </w:p>
    <w:p w14:paraId="6C231109" w14:textId="77777777" w:rsidR="00F87A00" w:rsidRDefault="00F87A00" w:rsidP="00F87A00">
      <w:pPr>
        <w:tabs>
          <w:tab w:val="left" w:pos="2870"/>
        </w:tabs>
        <w:spacing w:after="0" w:line="360" w:lineRule="auto"/>
        <w:jc w:val="both"/>
        <w:rPr>
          <w:lang w:eastAsia="it-IT" w:bidi="it-IT"/>
        </w:rPr>
      </w:pPr>
    </w:p>
    <w:p w14:paraId="5714C509" w14:textId="580837A9" w:rsidR="00CB72D8" w:rsidRDefault="00CB72D8" w:rsidP="00CB72D8">
      <w:pPr>
        <w:pStyle w:val="ListParagraph"/>
        <w:numPr>
          <w:ilvl w:val="0"/>
          <w:numId w:val="1"/>
        </w:numPr>
        <w:spacing w:after="0" w:line="360" w:lineRule="auto"/>
      </w:pPr>
      <w:r>
        <w:rPr>
          <w:lang w:eastAsia="it-IT" w:bidi="it-IT"/>
        </w:rPr>
        <w:t xml:space="preserve">Cj (A)    = </w:t>
      </w:r>
      <w:r>
        <w:t xml:space="preserve"> coeff.di distribuzione mensile afflussi propri </w:t>
      </w:r>
      <w:r w:rsidR="00F87A00">
        <w:t>ok</w:t>
      </w:r>
    </w:p>
    <w:p w14:paraId="52D7C455" w14:textId="5DA460EB" w:rsidR="00CB72D8" w:rsidRDefault="00CB72D8" w:rsidP="00CB72D8">
      <w:pPr>
        <w:pStyle w:val="ListParagraph"/>
        <w:numPr>
          <w:ilvl w:val="0"/>
          <w:numId w:val="1"/>
        </w:numPr>
        <w:spacing w:after="0" w:line="360" w:lineRule="auto"/>
      </w:pPr>
      <w:r>
        <w:rPr>
          <w:lang w:eastAsia="it-IT" w:bidi="it-IT"/>
        </w:rPr>
        <w:t xml:space="preserve">Cj (A’)   = </w:t>
      </w:r>
      <w:r>
        <w:t xml:space="preserve">coeff.di distribuzione mensile afflussi da altre fonti </w:t>
      </w:r>
      <w:r w:rsidR="00F87A00">
        <w:t>ok</w:t>
      </w:r>
    </w:p>
    <w:p w14:paraId="3A93D775" w14:textId="763663D9" w:rsidR="00CB72D8" w:rsidRDefault="00CB72D8" w:rsidP="00CB72D8">
      <w:pPr>
        <w:pStyle w:val="ListParagraph"/>
        <w:numPr>
          <w:ilvl w:val="0"/>
          <w:numId w:val="1"/>
        </w:numPr>
        <w:spacing w:after="0" w:line="360" w:lineRule="auto"/>
      </w:pPr>
      <w:r>
        <w:t>Cj (ev )  = coeff.di distribuzione mensile perdite per evaporazione</w:t>
      </w:r>
      <w:r w:rsidR="00F87A00">
        <w:t xml:space="preserve"> </w:t>
      </w:r>
      <w:r w:rsidR="009F0EDE">
        <w:t>ok</w:t>
      </w:r>
    </w:p>
    <w:p w14:paraId="54BD7087" w14:textId="3A6C3898" w:rsidR="00CB72D8" w:rsidRDefault="00CB72D8" w:rsidP="00CB72D8">
      <w:pPr>
        <w:pStyle w:val="ListParagraph"/>
        <w:numPr>
          <w:ilvl w:val="0"/>
          <w:numId w:val="1"/>
        </w:numPr>
        <w:spacing w:after="0" w:line="360" w:lineRule="auto"/>
      </w:pPr>
      <w:r>
        <w:t>Cj (inf)  = coeff.di distribuzione mensile perdite per infiltrazione</w:t>
      </w:r>
      <w:r w:rsidR="00F87A00">
        <w:t xml:space="preserve"> </w:t>
      </w:r>
      <w:r>
        <w:t xml:space="preserve"> </w:t>
      </w:r>
    </w:p>
    <w:p w14:paraId="0292E0C2" w14:textId="48DE7958" w:rsidR="00CB72D8" w:rsidRDefault="00CB72D8" w:rsidP="00CB72D8">
      <w:pPr>
        <w:pStyle w:val="ListParagraph"/>
        <w:numPr>
          <w:ilvl w:val="0"/>
          <w:numId w:val="1"/>
        </w:numPr>
        <w:spacing w:after="0" w:line="360" w:lineRule="auto"/>
      </w:pPr>
      <w:r>
        <w:t>Cj (ec</w:t>
      </w:r>
      <w:r w:rsidR="009F0EDE">
        <w:t>o</w:t>
      </w:r>
      <w:r>
        <w:t xml:space="preserve">)  = coeff.di distribuzione mensile deflusso ecologico  </w:t>
      </w:r>
      <w:r w:rsidR="009F0EDE">
        <w:t>ok</w:t>
      </w:r>
    </w:p>
    <w:p w14:paraId="57C533AA" w14:textId="0E47FDA8" w:rsidR="00CB72D8" w:rsidRDefault="00CB72D8" w:rsidP="00CB72D8">
      <w:pPr>
        <w:pStyle w:val="ListParagraph"/>
        <w:numPr>
          <w:ilvl w:val="0"/>
          <w:numId w:val="1"/>
        </w:numPr>
        <w:spacing w:after="0" w:line="360" w:lineRule="auto"/>
      </w:pPr>
      <w:r w:rsidRPr="001A62AC">
        <w:t>C</w:t>
      </w:r>
      <w:r>
        <w:t>j (</w:t>
      </w:r>
      <w:r w:rsidRPr="001A62AC">
        <w:t>pot</w:t>
      </w:r>
      <w:r>
        <w:t xml:space="preserve">) = coeff.di distribuzione mensile uso potabile </w:t>
      </w:r>
      <w:r w:rsidR="008305AE">
        <w:t>ok</w:t>
      </w:r>
    </w:p>
    <w:p w14:paraId="435BDBA6" w14:textId="2E79F661" w:rsidR="00CB72D8" w:rsidRPr="0074105A" w:rsidRDefault="00CB72D8" w:rsidP="00CB72D8">
      <w:pPr>
        <w:pStyle w:val="ListParagraph"/>
        <w:numPr>
          <w:ilvl w:val="0"/>
          <w:numId w:val="1"/>
        </w:numPr>
        <w:spacing w:after="0" w:line="360" w:lineRule="auto"/>
      </w:pPr>
      <w:r w:rsidRPr="001A62AC">
        <w:t>C</w:t>
      </w:r>
      <w:r>
        <w:t>j (irr )  = coeff.di distribuzione mensile uso irriguo</w:t>
      </w:r>
      <w:r w:rsidR="008305AE">
        <w:t xml:space="preserve"> ok</w:t>
      </w:r>
    </w:p>
    <w:p w14:paraId="55ADB136" w14:textId="140FB0BB" w:rsidR="00CB72D8" w:rsidRDefault="00CB72D8" w:rsidP="00CB72D8">
      <w:pPr>
        <w:pStyle w:val="ListParagraph"/>
        <w:numPr>
          <w:ilvl w:val="0"/>
          <w:numId w:val="1"/>
        </w:numPr>
        <w:spacing w:after="0" w:line="360" w:lineRule="auto"/>
      </w:pPr>
      <w:r w:rsidRPr="001A62AC">
        <w:t>C</w:t>
      </w:r>
      <w:r>
        <w:t xml:space="preserve">j (ind) = coeff.di distribuzione mensile uso industriale </w:t>
      </w:r>
      <w:r w:rsidR="008305AE">
        <w:t>ok</w:t>
      </w:r>
    </w:p>
    <w:p w14:paraId="029B4B89" w14:textId="0C061197" w:rsidR="007665D3" w:rsidRDefault="007665D3" w:rsidP="007665D3">
      <w:pPr>
        <w:pStyle w:val="ListParagraph"/>
        <w:spacing w:after="0" w:line="360" w:lineRule="auto"/>
      </w:pPr>
    </w:p>
    <w:p w14:paraId="5767BE52" w14:textId="45E8FF48" w:rsidR="007665D3" w:rsidRDefault="007665D3" w:rsidP="007665D3">
      <w:pPr>
        <w:spacing w:after="0" w:line="360" w:lineRule="auto"/>
      </w:pPr>
      <w:r>
        <w:t>OUTPUT</w:t>
      </w:r>
    </w:p>
    <w:p w14:paraId="636EDEAF" w14:textId="2FE36657" w:rsidR="00CB72D8" w:rsidRPr="007665D3" w:rsidRDefault="00CB72D8" w:rsidP="00CB72D8">
      <w:pPr>
        <w:pStyle w:val="ListParagraph"/>
        <w:numPr>
          <w:ilvl w:val="0"/>
          <w:numId w:val="1"/>
        </w:numPr>
        <w:spacing w:after="0" w:line="360" w:lineRule="auto"/>
        <w:rPr>
          <w:highlight w:val="yellow"/>
        </w:rPr>
      </w:pPr>
      <w:bookmarkStart w:id="0" w:name="_Hlk172367144"/>
      <w:r w:rsidRPr="007665D3">
        <w:rPr>
          <w:highlight w:val="yellow"/>
        </w:rPr>
        <w:t>Aj         = afflussi medi mensili netti all’invaso ( dal proprio bacino)  (Mm</w:t>
      </w:r>
      <w:r w:rsidRPr="007665D3">
        <w:rPr>
          <w:highlight w:val="yellow"/>
          <w:vertAlign w:val="superscript"/>
        </w:rPr>
        <w:t>3</w:t>
      </w:r>
      <w:r w:rsidRPr="007665D3">
        <w:rPr>
          <w:highlight w:val="yellow"/>
        </w:rPr>
        <w:t>)</w:t>
      </w:r>
      <w:r w:rsidR="00427011">
        <w:rPr>
          <w:highlight w:val="yellow"/>
        </w:rPr>
        <w:t xml:space="preserve"> ok</w:t>
      </w:r>
    </w:p>
    <w:p w14:paraId="2F61BE6F" w14:textId="1287F2BA" w:rsidR="00CB72D8" w:rsidRPr="007665D3" w:rsidRDefault="00CB72D8" w:rsidP="00CB72D8">
      <w:pPr>
        <w:pStyle w:val="ListParagraph"/>
        <w:numPr>
          <w:ilvl w:val="0"/>
          <w:numId w:val="1"/>
        </w:numPr>
        <w:spacing w:after="0" w:line="360" w:lineRule="auto"/>
        <w:rPr>
          <w:highlight w:val="yellow"/>
        </w:rPr>
      </w:pPr>
      <w:r w:rsidRPr="007665D3">
        <w:rPr>
          <w:highlight w:val="yellow"/>
        </w:rPr>
        <w:t>Aj*       = valori cumulati di Ai (Mm</w:t>
      </w:r>
      <w:r w:rsidRPr="007665D3">
        <w:rPr>
          <w:highlight w:val="yellow"/>
          <w:vertAlign w:val="superscript"/>
        </w:rPr>
        <w:t>3</w:t>
      </w:r>
      <w:r w:rsidRPr="007665D3">
        <w:rPr>
          <w:highlight w:val="yellow"/>
        </w:rPr>
        <w:t>)</w:t>
      </w:r>
      <w:r w:rsidR="00427011">
        <w:rPr>
          <w:highlight w:val="yellow"/>
        </w:rPr>
        <w:t xml:space="preserve"> ok</w:t>
      </w:r>
    </w:p>
    <w:p w14:paraId="53D38084" w14:textId="2AFEF102" w:rsidR="00CB72D8" w:rsidRPr="007665D3" w:rsidRDefault="00CB72D8" w:rsidP="00CB72D8">
      <w:pPr>
        <w:pStyle w:val="ListParagraph"/>
        <w:numPr>
          <w:ilvl w:val="0"/>
          <w:numId w:val="1"/>
        </w:numPr>
        <w:spacing w:after="0" w:line="360" w:lineRule="auto"/>
        <w:rPr>
          <w:highlight w:val="yellow"/>
        </w:rPr>
      </w:pPr>
      <w:r w:rsidRPr="007665D3">
        <w:rPr>
          <w:highlight w:val="yellow"/>
        </w:rPr>
        <w:t>A’j        = afflussi medi mensili netti all’invaso ( da altre fonti)  (Mm</w:t>
      </w:r>
      <w:r w:rsidRPr="007665D3">
        <w:rPr>
          <w:highlight w:val="yellow"/>
          <w:vertAlign w:val="superscript"/>
        </w:rPr>
        <w:t>3</w:t>
      </w:r>
      <w:r w:rsidRPr="007665D3">
        <w:rPr>
          <w:highlight w:val="yellow"/>
        </w:rPr>
        <w:t>)</w:t>
      </w:r>
      <w:r w:rsidR="00427011">
        <w:rPr>
          <w:highlight w:val="yellow"/>
        </w:rPr>
        <w:t xml:space="preserve"> ok</w:t>
      </w:r>
    </w:p>
    <w:p w14:paraId="73F619C6" w14:textId="68D01780" w:rsidR="00CB72D8" w:rsidRPr="007665D3" w:rsidRDefault="00CB72D8" w:rsidP="00CB72D8">
      <w:pPr>
        <w:pStyle w:val="ListParagraph"/>
        <w:numPr>
          <w:ilvl w:val="0"/>
          <w:numId w:val="1"/>
        </w:numPr>
        <w:spacing w:after="0" w:line="360" w:lineRule="auto"/>
        <w:rPr>
          <w:highlight w:val="yellow"/>
        </w:rPr>
      </w:pPr>
      <w:r w:rsidRPr="007665D3">
        <w:rPr>
          <w:highlight w:val="yellow"/>
        </w:rPr>
        <w:t>A’j*      = valori cumulati di Ai* (Mm</w:t>
      </w:r>
      <w:r w:rsidRPr="007665D3">
        <w:rPr>
          <w:highlight w:val="yellow"/>
          <w:vertAlign w:val="superscript"/>
        </w:rPr>
        <w:t>3</w:t>
      </w:r>
      <w:r w:rsidRPr="007665D3">
        <w:rPr>
          <w:highlight w:val="yellow"/>
        </w:rPr>
        <w:t>)</w:t>
      </w:r>
      <w:r w:rsidR="00427011">
        <w:rPr>
          <w:highlight w:val="yellow"/>
        </w:rPr>
        <w:t xml:space="preserve"> ok</w:t>
      </w:r>
    </w:p>
    <w:p w14:paraId="4347A842" w14:textId="59C7C987" w:rsidR="00CB72D8" w:rsidRPr="007665D3" w:rsidRDefault="00CB72D8" w:rsidP="00CB72D8">
      <w:pPr>
        <w:pStyle w:val="ListParagraph"/>
        <w:numPr>
          <w:ilvl w:val="0"/>
          <w:numId w:val="1"/>
        </w:numPr>
        <w:spacing w:after="0" w:line="360" w:lineRule="auto"/>
        <w:rPr>
          <w:highlight w:val="yellow"/>
        </w:rPr>
      </w:pPr>
      <w:r w:rsidRPr="007665D3">
        <w:rPr>
          <w:highlight w:val="yellow"/>
        </w:rPr>
        <w:t>Aj(tot) = afflussi medi mensili all’invaso (totali) (Mm</w:t>
      </w:r>
      <w:r w:rsidRPr="007665D3">
        <w:rPr>
          <w:highlight w:val="yellow"/>
          <w:vertAlign w:val="superscript"/>
        </w:rPr>
        <w:t>3</w:t>
      </w:r>
      <w:r w:rsidRPr="007665D3">
        <w:rPr>
          <w:highlight w:val="yellow"/>
        </w:rPr>
        <w:t>)</w:t>
      </w:r>
      <w:r w:rsidR="00427011">
        <w:rPr>
          <w:highlight w:val="yellow"/>
        </w:rPr>
        <w:t xml:space="preserve"> ok</w:t>
      </w:r>
    </w:p>
    <w:p w14:paraId="2F0EB209" w14:textId="001B3661" w:rsidR="00CB72D8" w:rsidRDefault="00CB72D8" w:rsidP="00CB72D8">
      <w:pPr>
        <w:pStyle w:val="ListParagraph"/>
        <w:numPr>
          <w:ilvl w:val="0"/>
          <w:numId w:val="1"/>
        </w:numPr>
        <w:spacing w:after="0" w:line="360" w:lineRule="auto"/>
      </w:pPr>
      <w:r w:rsidRPr="007665D3">
        <w:rPr>
          <w:highlight w:val="yellow"/>
        </w:rPr>
        <w:t>Aj(tot)* =valori cumulati di Ai(tot) (Mm</w:t>
      </w:r>
      <w:r w:rsidRPr="007665D3">
        <w:rPr>
          <w:highlight w:val="yellow"/>
          <w:vertAlign w:val="superscript"/>
        </w:rPr>
        <w:t>3</w:t>
      </w:r>
      <w:r>
        <w:t>)</w:t>
      </w:r>
      <w:r w:rsidR="00427011">
        <w:t xml:space="preserve"> Ok</w:t>
      </w:r>
    </w:p>
    <w:p w14:paraId="2DC0C19D" w14:textId="566CE79E" w:rsidR="008D07D0" w:rsidRDefault="008D07D0" w:rsidP="00CB72D8">
      <w:pPr>
        <w:pStyle w:val="ListParagraph"/>
        <w:numPr>
          <w:ilvl w:val="0"/>
          <w:numId w:val="1"/>
        </w:numPr>
        <w:spacing w:after="0" w:line="360" w:lineRule="auto"/>
      </w:pPr>
      <w:r>
        <w:t>P(ev)j = perdite evaporate mensile</w:t>
      </w:r>
    </w:p>
    <w:p w14:paraId="029BCFDB" w14:textId="1942D0EF" w:rsidR="008D07D0" w:rsidRDefault="008D07D0" w:rsidP="00CB72D8">
      <w:pPr>
        <w:pStyle w:val="ListParagraph"/>
        <w:numPr>
          <w:ilvl w:val="0"/>
          <w:numId w:val="1"/>
        </w:numPr>
        <w:spacing w:after="0" w:line="360" w:lineRule="auto"/>
      </w:pPr>
      <w:r>
        <w:t>P(ev)* = perdite cumulative</w:t>
      </w:r>
    </w:p>
    <w:p w14:paraId="0847404B" w14:textId="30135B0A" w:rsidR="008D07D0" w:rsidRDefault="008D07D0" w:rsidP="00CB72D8">
      <w:pPr>
        <w:pStyle w:val="ListParagraph"/>
        <w:numPr>
          <w:ilvl w:val="0"/>
          <w:numId w:val="1"/>
        </w:numPr>
        <w:spacing w:after="0" w:line="360" w:lineRule="auto"/>
      </w:pPr>
      <w:r>
        <w:t>P(inf)j = perdite da infiltrazione mensili</w:t>
      </w:r>
    </w:p>
    <w:p w14:paraId="7F5716D7" w14:textId="7C3F2120" w:rsidR="008D07D0" w:rsidRDefault="008D07D0" w:rsidP="00CB72D8">
      <w:pPr>
        <w:pStyle w:val="ListParagraph"/>
        <w:numPr>
          <w:ilvl w:val="0"/>
          <w:numId w:val="1"/>
        </w:numPr>
        <w:spacing w:after="0" w:line="360" w:lineRule="auto"/>
      </w:pPr>
      <w:r>
        <w:t>P(inf)* = perdite da infiltrazione totali</w:t>
      </w:r>
    </w:p>
    <w:p w14:paraId="61D0D6BD" w14:textId="0294332E" w:rsidR="00CB72D8" w:rsidRPr="007665D3" w:rsidRDefault="00CB72D8" w:rsidP="00CB72D8">
      <w:pPr>
        <w:pStyle w:val="ListParagraph"/>
        <w:numPr>
          <w:ilvl w:val="0"/>
          <w:numId w:val="1"/>
        </w:numPr>
        <w:spacing w:after="0" w:line="360" w:lineRule="auto"/>
        <w:rPr>
          <w:highlight w:val="yellow"/>
        </w:rPr>
      </w:pPr>
      <w:r w:rsidRPr="007665D3">
        <w:rPr>
          <w:highlight w:val="yellow"/>
        </w:rPr>
        <w:lastRenderedPageBreak/>
        <w:t>Dj(ec)   = volume medio mensile erogato per deflusso ecologico (Mm</w:t>
      </w:r>
      <w:r w:rsidRPr="007665D3">
        <w:rPr>
          <w:highlight w:val="yellow"/>
          <w:vertAlign w:val="superscript"/>
        </w:rPr>
        <w:t>3</w:t>
      </w:r>
      <w:r w:rsidRPr="007665D3">
        <w:rPr>
          <w:highlight w:val="yellow"/>
        </w:rPr>
        <w:t>)</w:t>
      </w:r>
      <w:r w:rsidR="00EB7681">
        <w:rPr>
          <w:highlight w:val="yellow"/>
        </w:rPr>
        <w:t xml:space="preserve"> ok</w:t>
      </w:r>
    </w:p>
    <w:p w14:paraId="23CAF7D7" w14:textId="39C69787" w:rsidR="00CB72D8" w:rsidRPr="007665D3" w:rsidRDefault="00CB72D8" w:rsidP="00CB72D8">
      <w:pPr>
        <w:pStyle w:val="ListParagraph"/>
        <w:numPr>
          <w:ilvl w:val="0"/>
          <w:numId w:val="1"/>
        </w:numPr>
        <w:spacing w:after="0" w:line="360" w:lineRule="auto"/>
      </w:pPr>
      <w:r w:rsidRPr="007665D3">
        <w:rPr>
          <w:highlight w:val="yellow"/>
        </w:rPr>
        <w:t>Dj(ec)* = valori cumulati di Di(ec)   (Mm</w:t>
      </w:r>
      <w:r w:rsidRPr="007665D3">
        <w:rPr>
          <w:highlight w:val="yellow"/>
          <w:vertAlign w:val="superscript"/>
        </w:rPr>
        <w:t>3</w:t>
      </w:r>
      <w:r w:rsidRPr="007665D3">
        <w:rPr>
          <w:highlight w:val="yellow"/>
        </w:rPr>
        <w:t>)</w:t>
      </w:r>
      <w:r w:rsidR="00EB7681">
        <w:t xml:space="preserve"> ok</w:t>
      </w:r>
    </w:p>
    <w:p w14:paraId="3C92AB27" w14:textId="18EC56A8" w:rsidR="00CB72D8" w:rsidRDefault="00CB72D8" w:rsidP="00CB72D8">
      <w:pPr>
        <w:pStyle w:val="ListParagraph"/>
        <w:numPr>
          <w:ilvl w:val="0"/>
          <w:numId w:val="1"/>
        </w:numPr>
        <w:spacing w:after="0" w:line="360" w:lineRule="auto"/>
      </w:pPr>
      <w:r w:rsidRPr="007665D3">
        <w:rPr>
          <w:highlight w:val="yellow"/>
        </w:rPr>
        <w:t>Ej(pot) = volume medio mensile erogato per uso potabile (Mm</w:t>
      </w:r>
      <w:r w:rsidRPr="007665D3">
        <w:rPr>
          <w:highlight w:val="yellow"/>
          <w:vertAlign w:val="superscript"/>
        </w:rPr>
        <w:t>3</w:t>
      </w:r>
      <w:r>
        <w:t>)</w:t>
      </w:r>
      <w:r w:rsidR="00EB7681">
        <w:t xml:space="preserve"> ok</w:t>
      </w:r>
    </w:p>
    <w:p w14:paraId="61BCCBE9" w14:textId="066C1484" w:rsidR="00CB72D8" w:rsidRPr="007665D3" w:rsidRDefault="00CB72D8" w:rsidP="00CB72D8">
      <w:pPr>
        <w:pStyle w:val="ListParagraph"/>
        <w:numPr>
          <w:ilvl w:val="0"/>
          <w:numId w:val="1"/>
        </w:numPr>
        <w:spacing w:after="0" w:line="360" w:lineRule="auto"/>
        <w:rPr>
          <w:highlight w:val="yellow"/>
        </w:rPr>
      </w:pPr>
      <w:r w:rsidRPr="007665D3">
        <w:rPr>
          <w:highlight w:val="yellow"/>
        </w:rPr>
        <w:t>Ej(pot)*= valori cumulati di Ei(pot) (Mm</w:t>
      </w:r>
      <w:r w:rsidRPr="007665D3">
        <w:rPr>
          <w:highlight w:val="yellow"/>
          <w:vertAlign w:val="superscript"/>
        </w:rPr>
        <w:t>3</w:t>
      </w:r>
      <w:r w:rsidRPr="007665D3">
        <w:rPr>
          <w:highlight w:val="yellow"/>
        </w:rPr>
        <w:t>)</w:t>
      </w:r>
      <w:r w:rsidR="00EB7681">
        <w:rPr>
          <w:highlight w:val="yellow"/>
        </w:rPr>
        <w:t xml:space="preserve"> ok</w:t>
      </w:r>
    </w:p>
    <w:p w14:paraId="22E79432" w14:textId="62572B14" w:rsidR="00CB72D8" w:rsidRPr="007665D3" w:rsidRDefault="00CB72D8" w:rsidP="00CB72D8">
      <w:pPr>
        <w:pStyle w:val="ListParagraph"/>
        <w:numPr>
          <w:ilvl w:val="0"/>
          <w:numId w:val="1"/>
        </w:numPr>
        <w:spacing w:after="0" w:line="360" w:lineRule="auto"/>
        <w:rPr>
          <w:highlight w:val="yellow"/>
        </w:rPr>
      </w:pPr>
      <w:r w:rsidRPr="007665D3">
        <w:rPr>
          <w:highlight w:val="yellow"/>
        </w:rPr>
        <w:t>Ej(irr) = volume medio mensile erogato per uso irriguo (Mm</w:t>
      </w:r>
      <w:r w:rsidRPr="007665D3">
        <w:rPr>
          <w:highlight w:val="yellow"/>
          <w:vertAlign w:val="superscript"/>
        </w:rPr>
        <w:t>3</w:t>
      </w:r>
      <w:r w:rsidRPr="007665D3">
        <w:rPr>
          <w:highlight w:val="yellow"/>
        </w:rPr>
        <w:t>)</w:t>
      </w:r>
      <w:r w:rsidR="00EB7681">
        <w:rPr>
          <w:highlight w:val="yellow"/>
        </w:rPr>
        <w:t xml:space="preserve"> ok</w:t>
      </w:r>
    </w:p>
    <w:p w14:paraId="292D00E1" w14:textId="052571B4" w:rsidR="00CB72D8" w:rsidRPr="007665D3" w:rsidRDefault="00CB72D8" w:rsidP="00CB72D8">
      <w:pPr>
        <w:pStyle w:val="ListParagraph"/>
        <w:numPr>
          <w:ilvl w:val="0"/>
          <w:numId w:val="1"/>
        </w:numPr>
        <w:spacing w:after="0" w:line="360" w:lineRule="auto"/>
        <w:rPr>
          <w:highlight w:val="yellow"/>
        </w:rPr>
      </w:pPr>
      <w:r w:rsidRPr="007665D3">
        <w:rPr>
          <w:highlight w:val="yellow"/>
        </w:rPr>
        <w:t>Ej(irr)* = valori cumulati di Ei(irr) (Mm</w:t>
      </w:r>
      <w:r w:rsidRPr="007665D3">
        <w:rPr>
          <w:highlight w:val="yellow"/>
          <w:vertAlign w:val="superscript"/>
        </w:rPr>
        <w:t>3</w:t>
      </w:r>
      <w:r w:rsidRPr="007665D3">
        <w:rPr>
          <w:highlight w:val="yellow"/>
        </w:rPr>
        <w:t>)</w:t>
      </w:r>
      <w:r w:rsidR="00EB7681">
        <w:rPr>
          <w:highlight w:val="yellow"/>
        </w:rPr>
        <w:t xml:space="preserve"> ok</w:t>
      </w:r>
    </w:p>
    <w:p w14:paraId="3E8792DA" w14:textId="1C0B702D" w:rsidR="00CB72D8" w:rsidRPr="007665D3" w:rsidRDefault="00CB72D8" w:rsidP="00CB72D8">
      <w:pPr>
        <w:pStyle w:val="ListParagraph"/>
        <w:numPr>
          <w:ilvl w:val="0"/>
          <w:numId w:val="1"/>
        </w:numPr>
        <w:spacing w:after="0" w:line="360" w:lineRule="auto"/>
        <w:rPr>
          <w:highlight w:val="yellow"/>
        </w:rPr>
      </w:pPr>
      <w:r w:rsidRPr="007665D3">
        <w:rPr>
          <w:highlight w:val="yellow"/>
        </w:rPr>
        <w:t>Ej(ind) = volume medio mensile erogato per uso industriale (Mm</w:t>
      </w:r>
      <w:r w:rsidRPr="007665D3">
        <w:rPr>
          <w:highlight w:val="yellow"/>
          <w:vertAlign w:val="superscript"/>
        </w:rPr>
        <w:t>3</w:t>
      </w:r>
      <w:r w:rsidRPr="007665D3">
        <w:rPr>
          <w:highlight w:val="yellow"/>
        </w:rPr>
        <w:t>)</w:t>
      </w:r>
      <w:r w:rsidR="00EB7681">
        <w:rPr>
          <w:highlight w:val="yellow"/>
        </w:rPr>
        <w:t xml:space="preserve"> ok</w:t>
      </w:r>
    </w:p>
    <w:p w14:paraId="77CA475B" w14:textId="5D3FAFB5" w:rsidR="005E7160" w:rsidRDefault="00CB72D8" w:rsidP="005E7160">
      <w:pPr>
        <w:pStyle w:val="ListParagraph"/>
        <w:numPr>
          <w:ilvl w:val="0"/>
          <w:numId w:val="1"/>
        </w:numPr>
        <w:spacing w:after="0" w:line="360" w:lineRule="auto"/>
        <w:rPr>
          <w:highlight w:val="yellow"/>
        </w:rPr>
      </w:pPr>
      <w:r w:rsidRPr="007665D3">
        <w:rPr>
          <w:highlight w:val="yellow"/>
        </w:rPr>
        <w:t>Ej(ind)* = valori cumulati di Ei(ind) (Mm</w:t>
      </w:r>
      <w:r w:rsidRPr="007665D3">
        <w:rPr>
          <w:highlight w:val="yellow"/>
          <w:vertAlign w:val="superscript"/>
        </w:rPr>
        <w:t>3</w:t>
      </w:r>
      <w:r w:rsidRPr="007665D3">
        <w:rPr>
          <w:highlight w:val="yellow"/>
        </w:rPr>
        <w:t xml:space="preserve">) </w:t>
      </w:r>
      <w:r w:rsidR="00EB7681">
        <w:rPr>
          <w:highlight w:val="yellow"/>
        </w:rPr>
        <w:t>ok</w:t>
      </w:r>
    </w:p>
    <w:p w14:paraId="13DFFDEB" w14:textId="7C9763DD" w:rsidR="005E7160" w:rsidRDefault="005E7160" w:rsidP="005E7160">
      <w:pPr>
        <w:pStyle w:val="ListParagraph"/>
        <w:numPr>
          <w:ilvl w:val="0"/>
          <w:numId w:val="1"/>
        </w:numPr>
        <w:spacing w:after="0" w:line="360" w:lineRule="auto"/>
      </w:pPr>
      <w:r w:rsidRPr="005E7160">
        <w:t>E(tra)j = valori di trasporto mensili</w:t>
      </w:r>
      <w:r w:rsidR="00450EEE">
        <w:t xml:space="preserve"> ok</w:t>
      </w:r>
    </w:p>
    <w:p w14:paraId="7942795C" w14:textId="2D3CE961" w:rsidR="005E7160" w:rsidRPr="005E7160" w:rsidRDefault="005E7160" w:rsidP="005E7160">
      <w:pPr>
        <w:pStyle w:val="ListParagraph"/>
        <w:numPr>
          <w:ilvl w:val="0"/>
          <w:numId w:val="1"/>
        </w:numPr>
        <w:spacing w:after="0" w:line="360" w:lineRule="auto"/>
      </w:pPr>
      <w:r>
        <w:t>E(tra)* = valori di trasporto complessivi</w:t>
      </w:r>
      <w:r w:rsidR="00450EEE">
        <w:t xml:space="preserve"> ok</w:t>
      </w:r>
    </w:p>
    <w:p w14:paraId="58D92638" w14:textId="34A44069" w:rsidR="00CB72D8" w:rsidRPr="007665D3" w:rsidRDefault="00CB72D8" w:rsidP="00CB72D8">
      <w:pPr>
        <w:pStyle w:val="ListParagraph"/>
        <w:numPr>
          <w:ilvl w:val="0"/>
          <w:numId w:val="1"/>
        </w:numPr>
        <w:spacing w:after="0" w:line="360" w:lineRule="auto"/>
        <w:rPr>
          <w:highlight w:val="yellow"/>
        </w:rPr>
      </w:pPr>
      <w:r w:rsidRPr="007665D3">
        <w:rPr>
          <w:highlight w:val="yellow"/>
        </w:rPr>
        <w:t>Ej(tot)    = volume medio mensile erogato (totale) (Mm</w:t>
      </w:r>
      <w:r w:rsidRPr="007665D3">
        <w:rPr>
          <w:highlight w:val="yellow"/>
          <w:vertAlign w:val="superscript"/>
        </w:rPr>
        <w:t>3</w:t>
      </w:r>
      <w:r w:rsidRPr="007665D3">
        <w:rPr>
          <w:highlight w:val="yellow"/>
        </w:rPr>
        <w:t>)</w:t>
      </w:r>
      <w:r w:rsidR="005E06CD">
        <w:rPr>
          <w:highlight w:val="yellow"/>
        </w:rPr>
        <w:t xml:space="preserve"> ok</w:t>
      </w:r>
    </w:p>
    <w:p w14:paraId="1D9C0717" w14:textId="6D9587E8" w:rsidR="00CB72D8" w:rsidRPr="007665D3" w:rsidRDefault="00CB72D8" w:rsidP="00CB72D8">
      <w:pPr>
        <w:pStyle w:val="ListParagraph"/>
        <w:numPr>
          <w:ilvl w:val="0"/>
          <w:numId w:val="1"/>
        </w:numPr>
        <w:tabs>
          <w:tab w:val="left" w:pos="1210"/>
        </w:tabs>
        <w:spacing w:after="0" w:line="360" w:lineRule="auto"/>
        <w:ind w:left="714" w:hanging="357"/>
        <w:rPr>
          <w:highlight w:val="yellow"/>
          <w:lang w:eastAsia="it-IT" w:bidi="it-IT"/>
        </w:rPr>
      </w:pPr>
      <w:r w:rsidRPr="007665D3">
        <w:rPr>
          <w:highlight w:val="yellow"/>
        </w:rPr>
        <w:t>Ej(tot)* =valori cumulati di Ei(tot)  (Mm</w:t>
      </w:r>
      <w:r w:rsidRPr="007665D3">
        <w:rPr>
          <w:highlight w:val="yellow"/>
          <w:vertAlign w:val="superscript"/>
        </w:rPr>
        <w:t>3</w:t>
      </w:r>
      <w:r w:rsidRPr="007665D3">
        <w:rPr>
          <w:highlight w:val="yellow"/>
        </w:rPr>
        <w:t xml:space="preserve">) </w:t>
      </w:r>
      <w:r w:rsidR="005E06CD">
        <w:rPr>
          <w:highlight w:val="yellow"/>
        </w:rPr>
        <w:t>ok</w:t>
      </w:r>
    </w:p>
    <w:p w14:paraId="05C8C18B" w14:textId="6A85C5E7" w:rsidR="00CB72D8" w:rsidRPr="007665D3" w:rsidRDefault="00CB72D8" w:rsidP="00CB72D8">
      <w:pPr>
        <w:pStyle w:val="ListParagraph"/>
        <w:numPr>
          <w:ilvl w:val="0"/>
          <w:numId w:val="1"/>
        </w:numPr>
        <w:spacing w:after="0" w:line="360" w:lineRule="auto"/>
        <w:rPr>
          <w:highlight w:val="yellow"/>
        </w:rPr>
      </w:pPr>
      <w:r w:rsidRPr="007665D3">
        <w:rPr>
          <w:highlight w:val="yellow"/>
        </w:rPr>
        <w:t>wj           = volume medio mensile invasato (Mm</w:t>
      </w:r>
      <w:r w:rsidRPr="007665D3">
        <w:rPr>
          <w:highlight w:val="yellow"/>
          <w:vertAlign w:val="superscript"/>
        </w:rPr>
        <w:t>3</w:t>
      </w:r>
      <w:r w:rsidRPr="007665D3">
        <w:rPr>
          <w:highlight w:val="yellow"/>
        </w:rPr>
        <w:t>)         (Ai (tot)*-Ei(tot)* (+/-)</w:t>
      </w:r>
      <w:r w:rsidR="005E06CD">
        <w:rPr>
          <w:highlight w:val="yellow"/>
        </w:rPr>
        <w:t xml:space="preserve"> ok</w:t>
      </w:r>
    </w:p>
    <w:p w14:paraId="01B5B037" w14:textId="39142982" w:rsidR="00CB72D8" w:rsidRPr="007665D3" w:rsidRDefault="00CB72D8" w:rsidP="00CB72D8">
      <w:pPr>
        <w:pStyle w:val="ListParagraph"/>
        <w:numPr>
          <w:ilvl w:val="0"/>
          <w:numId w:val="1"/>
        </w:numPr>
        <w:spacing w:after="0" w:line="360" w:lineRule="auto"/>
        <w:rPr>
          <w:highlight w:val="yellow"/>
        </w:rPr>
      </w:pPr>
      <w:r w:rsidRPr="007665D3">
        <w:rPr>
          <w:highlight w:val="yellow"/>
        </w:rPr>
        <w:t>wj*         =  valori cumulati di wi    (+/-)</w:t>
      </w:r>
      <w:r w:rsidR="005E06CD">
        <w:rPr>
          <w:highlight w:val="yellow"/>
        </w:rPr>
        <w:t xml:space="preserve"> ok</w:t>
      </w:r>
    </w:p>
    <w:p w14:paraId="3235E2BB" w14:textId="47EED83C" w:rsidR="00CB72D8" w:rsidRPr="007665D3" w:rsidRDefault="00CB72D8" w:rsidP="00CB72D8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highlight w:val="yellow"/>
        </w:rPr>
      </w:pPr>
      <w:r w:rsidRPr="007665D3">
        <w:rPr>
          <w:highlight w:val="yellow"/>
        </w:rPr>
        <w:t>Wj           = volume medio mensile dell’invaso (Mm</w:t>
      </w:r>
      <w:r w:rsidRPr="007665D3">
        <w:rPr>
          <w:highlight w:val="yellow"/>
          <w:vertAlign w:val="superscript"/>
        </w:rPr>
        <w:t>3</w:t>
      </w:r>
      <w:r w:rsidRPr="007665D3">
        <w:rPr>
          <w:highlight w:val="yellow"/>
        </w:rPr>
        <w:t>)                     (wi+wo)</w:t>
      </w:r>
      <w:r w:rsidR="00973321">
        <w:rPr>
          <w:highlight w:val="yellow"/>
        </w:rPr>
        <w:t xml:space="preserve"> ok</w:t>
      </w:r>
    </w:p>
    <w:p w14:paraId="5847F4FA" w14:textId="2BAFEF3A" w:rsidR="00CB72D8" w:rsidRPr="007665D3" w:rsidRDefault="00CB72D8" w:rsidP="00CB72D8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highlight w:val="yellow"/>
        </w:rPr>
      </w:pPr>
      <w:r w:rsidRPr="007665D3">
        <w:rPr>
          <w:highlight w:val="yellow"/>
        </w:rPr>
        <w:t>Wj*         = valore cumulato di Wi (Mm</w:t>
      </w:r>
      <w:r w:rsidRPr="007665D3">
        <w:rPr>
          <w:highlight w:val="yellow"/>
          <w:vertAlign w:val="superscript"/>
        </w:rPr>
        <w:t>3</w:t>
      </w:r>
      <w:r w:rsidRPr="007665D3">
        <w:rPr>
          <w:highlight w:val="yellow"/>
        </w:rPr>
        <w:t>)</w:t>
      </w:r>
      <w:r w:rsidR="00973321">
        <w:rPr>
          <w:highlight w:val="yellow"/>
        </w:rPr>
        <w:t xml:space="preserve"> ok</w:t>
      </w:r>
    </w:p>
    <w:p w14:paraId="5B8E11E1" w14:textId="17413F2C" w:rsidR="00CB72D8" w:rsidRPr="007665D3" w:rsidRDefault="00CB72D8" w:rsidP="00CB72D8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highlight w:val="yellow"/>
          <w:lang w:val="en-GB"/>
        </w:rPr>
      </w:pPr>
      <w:r w:rsidRPr="007665D3">
        <w:rPr>
          <w:highlight w:val="yellow"/>
          <w:lang w:val="en-GB"/>
        </w:rPr>
        <w:t xml:space="preserve">D/S </w:t>
      </w:r>
      <w:r w:rsidR="000B7E46">
        <w:rPr>
          <w:highlight w:val="yellow"/>
          <w:lang w:val="en-GB"/>
        </w:rPr>
        <w:t>A</w:t>
      </w:r>
      <w:r w:rsidRPr="007665D3">
        <w:rPr>
          <w:highlight w:val="yellow"/>
          <w:lang w:val="en-GB"/>
        </w:rPr>
        <w:t xml:space="preserve">     =  deficit/surplus (caso </w:t>
      </w:r>
      <w:r w:rsidR="007665D3">
        <w:rPr>
          <w:highlight w:val="yellow"/>
          <w:lang w:val="en-GB"/>
        </w:rPr>
        <w:t>0</w:t>
      </w:r>
      <w:r w:rsidRPr="007665D3">
        <w:rPr>
          <w:highlight w:val="yellow"/>
          <w:lang w:val="en-GB"/>
        </w:rPr>
        <w:t>)</w:t>
      </w:r>
      <w:r w:rsidR="00973321">
        <w:rPr>
          <w:highlight w:val="yellow"/>
          <w:lang w:val="en-GB"/>
        </w:rPr>
        <w:t xml:space="preserve"> </w:t>
      </w:r>
    </w:p>
    <w:p w14:paraId="7450D6A0" w14:textId="3E47E7CC" w:rsidR="00CB72D8" w:rsidRPr="007665D3" w:rsidRDefault="00CB72D8" w:rsidP="00CB72D8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highlight w:val="yellow"/>
          <w:lang w:val="en-GB"/>
        </w:rPr>
      </w:pPr>
      <w:r w:rsidRPr="007665D3">
        <w:rPr>
          <w:highlight w:val="yellow"/>
          <w:lang w:val="en-GB"/>
        </w:rPr>
        <w:t xml:space="preserve">D/S </w:t>
      </w:r>
      <w:r w:rsidR="000B7E46">
        <w:rPr>
          <w:highlight w:val="yellow"/>
          <w:lang w:val="en-GB"/>
        </w:rPr>
        <w:t>B</w:t>
      </w:r>
      <w:r w:rsidRPr="007665D3">
        <w:rPr>
          <w:highlight w:val="yellow"/>
          <w:lang w:val="en-GB"/>
        </w:rPr>
        <w:t xml:space="preserve">      = deficit/surplus (caso </w:t>
      </w:r>
      <w:r w:rsidR="007665D3">
        <w:rPr>
          <w:highlight w:val="yellow"/>
          <w:lang w:val="en-GB"/>
        </w:rPr>
        <w:t>1</w:t>
      </w:r>
      <w:r w:rsidRPr="007665D3">
        <w:rPr>
          <w:highlight w:val="yellow"/>
          <w:lang w:val="en-GB"/>
        </w:rPr>
        <w:t>)</w:t>
      </w:r>
      <w:r w:rsidR="00973321">
        <w:rPr>
          <w:highlight w:val="yellow"/>
          <w:lang w:val="en-GB"/>
        </w:rPr>
        <w:t xml:space="preserve"> </w:t>
      </w:r>
    </w:p>
    <w:p w14:paraId="5C46BBEC" w14:textId="2B25514B" w:rsidR="00CB72D8" w:rsidRPr="007665D3" w:rsidRDefault="00CB72D8" w:rsidP="00CB72D8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highlight w:val="yellow"/>
        </w:rPr>
      </w:pPr>
      <w:r w:rsidRPr="007665D3">
        <w:rPr>
          <w:highlight w:val="yellow"/>
        </w:rPr>
        <w:t xml:space="preserve">Sf </w:t>
      </w:r>
      <w:r w:rsidR="000B7E46">
        <w:rPr>
          <w:highlight w:val="yellow"/>
        </w:rPr>
        <w:t>A</w:t>
      </w:r>
      <w:r w:rsidR="00466A96">
        <w:rPr>
          <w:highlight w:val="yellow"/>
        </w:rPr>
        <w:t xml:space="preserve"> </w:t>
      </w:r>
      <w:r w:rsidRPr="007665D3">
        <w:rPr>
          <w:highlight w:val="yellow"/>
        </w:rPr>
        <w:t xml:space="preserve">= sfioro per troppo pieno (caso </w:t>
      </w:r>
      <w:r w:rsidR="007665D3">
        <w:rPr>
          <w:highlight w:val="yellow"/>
        </w:rPr>
        <w:t>o</w:t>
      </w:r>
      <w:r w:rsidRPr="007665D3">
        <w:rPr>
          <w:highlight w:val="yellow"/>
        </w:rPr>
        <w:t>)</w:t>
      </w:r>
      <w:r w:rsidR="00973321">
        <w:rPr>
          <w:highlight w:val="yellow"/>
        </w:rPr>
        <w:t xml:space="preserve"> </w:t>
      </w:r>
    </w:p>
    <w:p w14:paraId="20A43A0F" w14:textId="5346FDEF" w:rsidR="00CB72D8" w:rsidRPr="007665D3" w:rsidRDefault="00CB72D8" w:rsidP="00CB72D8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highlight w:val="yellow"/>
        </w:rPr>
      </w:pPr>
      <w:r w:rsidRPr="007665D3">
        <w:rPr>
          <w:highlight w:val="yellow"/>
        </w:rPr>
        <w:t xml:space="preserve">Sf </w:t>
      </w:r>
      <w:r w:rsidR="000B7E46">
        <w:rPr>
          <w:highlight w:val="yellow"/>
        </w:rPr>
        <w:t>B</w:t>
      </w:r>
      <w:r w:rsidRPr="007665D3">
        <w:rPr>
          <w:highlight w:val="yellow"/>
        </w:rPr>
        <w:t xml:space="preserve">   = sfioro per troppo pieno (caso </w:t>
      </w:r>
      <w:r w:rsidR="007665D3">
        <w:rPr>
          <w:highlight w:val="yellow"/>
        </w:rPr>
        <w:t>1</w:t>
      </w:r>
      <w:r w:rsidRPr="007665D3">
        <w:rPr>
          <w:highlight w:val="yellow"/>
        </w:rPr>
        <w:t>)</w:t>
      </w:r>
      <w:r w:rsidR="00973321">
        <w:rPr>
          <w:highlight w:val="yellow"/>
        </w:rPr>
        <w:t xml:space="preserve"> </w:t>
      </w:r>
    </w:p>
    <w:bookmarkEnd w:id="0"/>
    <w:p w14:paraId="0444CBB4" w14:textId="77777777" w:rsidR="00CB72D8" w:rsidRPr="0074105A" w:rsidRDefault="00CB72D8" w:rsidP="00CB72D8">
      <w:pPr>
        <w:spacing w:after="0" w:line="360" w:lineRule="auto"/>
      </w:pPr>
    </w:p>
    <w:p w14:paraId="29C966C5" w14:textId="77777777" w:rsidR="00CB72D8" w:rsidRDefault="00CB72D8" w:rsidP="00CB72D8">
      <w:pPr>
        <w:tabs>
          <w:tab w:val="left" w:pos="2870"/>
        </w:tabs>
        <w:spacing w:after="0" w:line="360" w:lineRule="auto"/>
        <w:ind w:firstLine="567"/>
        <w:jc w:val="both"/>
        <w:rPr>
          <w:lang w:eastAsia="it-IT" w:bidi="it-IT"/>
        </w:rPr>
      </w:pPr>
    </w:p>
    <w:p w14:paraId="3FCD4610" w14:textId="3F59E1E3" w:rsidR="00CB72D8" w:rsidRDefault="00CB72D8" w:rsidP="00CB72D8">
      <w:pPr>
        <w:pStyle w:val="ListParagraph"/>
        <w:tabs>
          <w:tab w:val="left" w:pos="1200"/>
        </w:tabs>
        <w:spacing w:after="0" w:line="360" w:lineRule="auto"/>
        <w:ind w:left="0" w:firstLine="567"/>
      </w:pPr>
      <w:r>
        <w:t xml:space="preserve">caso </w:t>
      </w:r>
      <w:r w:rsidR="008A37BE">
        <w:t>A</w:t>
      </w:r>
      <w:r>
        <w:t>:  l’invaso della diga è quello max di progetto</w:t>
      </w:r>
    </w:p>
    <w:p w14:paraId="41059C32" w14:textId="6931C074" w:rsidR="00CB72D8" w:rsidRDefault="00CB72D8" w:rsidP="00CB72D8">
      <w:pPr>
        <w:pStyle w:val="ListParagraph"/>
        <w:tabs>
          <w:tab w:val="left" w:pos="1200"/>
        </w:tabs>
        <w:spacing w:after="0" w:line="360" w:lineRule="auto"/>
        <w:ind w:left="0" w:firstLine="567"/>
      </w:pPr>
      <w:r>
        <w:t xml:space="preserve">caso </w:t>
      </w:r>
      <w:r w:rsidR="008A37BE">
        <w:t>B</w:t>
      </w:r>
      <w:r>
        <w:t xml:space="preserve"> : l’invaso della diga è quello autorizzato</w:t>
      </w:r>
    </w:p>
    <w:p w14:paraId="6BBBA65A" w14:textId="77777777" w:rsidR="00CB72D8" w:rsidRDefault="00CB72D8" w:rsidP="00CB72D8">
      <w:pPr>
        <w:tabs>
          <w:tab w:val="left" w:pos="2870"/>
        </w:tabs>
        <w:spacing w:after="0" w:line="360" w:lineRule="auto"/>
        <w:jc w:val="both"/>
        <w:rPr>
          <w:lang w:eastAsia="it-IT" w:bidi="it-IT"/>
        </w:rPr>
      </w:pPr>
    </w:p>
    <w:sectPr w:rsidR="00CB72D8" w:rsidSect="004C558B">
      <w:pgSz w:w="11906" w:h="16838" w:code="9"/>
      <w:pgMar w:top="1417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AB7F3B"/>
    <w:multiLevelType w:val="hybridMultilevel"/>
    <w:tmpl w:val="A25C3C3C"/>
    <w:lvl w:ilvl="0" w:tplc="58E6028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523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defaultTabStop w:val="708"/>
  <w:hyphenationZone w:val="283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2D8"/>
    <w:rsid w:val="00060D12"/>
    <w:rsid w:val="00094C51"/>
    <w:rsid w:val="000B7E46"/>
    <w:rsid w:val="00156369"/>
    <w:rsid w:val="00427011"/>
    <w:rsid w:val="00450EEE"/>
    <w:rsid w:val="00466A96"/>
    <w:rsid w:val="004C558B"/>
    <w:rsid w:val="005E06CD"/>
    <w:rsid w:val="005E7160"/>
    <w:rsid w:val="007665D3"/>
    <w:rsid w:val="007B1F91"/>
    <w:rsid w:val="008305AE"/>
    <w:rsid w:val="008A37BE"/>
    <w:rsid w:val="008D07D0"/>
    <w:rsid w:val="00906DF4"/>
    <w:rsid w:val="00973321"/>
    <w:rsid w:val="009F0EDE"/>
    <w:rsid w:val="00A12E8D"/>
    <w:rsid w:val="00A52D85"/>
    <w:rsid w:val="00CB72D8"/>
    <w:rsid w:val="00EB7681"/>
    <w:rsid w:val="00F8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14B604"/>
  <w15:chartTrackingRefBased/>
  <w15:docId w15:val="{5B9D695C-CC3D-46CA-83EC-C2CB2B978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2D8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B7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</dc:creator>
  <cp:keywords/>
  <dc:description/>
  <cp:lastModifiedBy>PAOLO PALMIERO</cp:lastModifiedBy>
  <cp:revision>16</cp:revision>
  <cp:lastPrinted>2024-09-26T15:51:00Z</cp:lastPrinted>
  <dcterms:created xsi:type="dcterms:W3CDTF">2024-09-26T15:48:00Z</dcterms:created>
  <dcterms:modified xsi:type="dcterms:W3CDTF">2024-10-10T14:18:00Z</dcterms:modified>
</cp:coreProperties>
</file>