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B64" w:rsidP="0061608D" w:rsidRDefault="00005B64" w14:paraId="5C2B4667" w14:textId="48B8D468">
      <w:pPr>
        <w:rPr>
          <w:b/>
          <w:bCs/>
        </w:rPr>
      </w:pPr>
      <w:r w:rsidRPr="007D5724">
        <w:rPr>
          <w:b/>
          <w:bCs/>
        </w:rPr>
        <w:t>Esercizio 1</w:t>
      </w:r>
    </w:p>
    <w:p w:rsidR="00005B64" w:rsidP="0061608D" w:rsidRDefault="00695759" w14:paraId="626D4807" w14:textId="1A45F0C8">
      <w:r>
        <w:t xml:space="preserve">Scrivere un programma assembly per contare il numero di bit alti in una word. </w:t>
      </w:r>
    </w:p>
    <w:p w:rsidRPr="00695759" w:rsidR="00695759" w:rsidP="0061608D" w:rsidRDefault="00695759" w14:paraId="40B1B905" w14:textId="7493F481"/>
    <w:p w:rsidRPr="007D5724" w:rsidR="0061608D" w:rsidP="0061608D" w:rsidRDefault="0061608D" w14:paraId="267B2EEF" w14:textId="11EFB188">
      <w:pPr>
        <w:rPr>
          <w:b/>
          <w:bCs/>
        </w:rPr>
      </w:pPr>
      <w:r w:rsidRPr="007D5724">
        <w:rPr>
          <w:b/>
          <w:bCs/>
        </w:rPr>
        <w:t xml:space="preserve">Esercizio </w:t>
      </w:r>
      <w:r w:rsidR="00695759">
        <w:rPr>
          <w:b/>
          <w:bCs/>
        </w:rPr>
        <w:t>2</w:t>
      </w:r>
    </w:p>
    <w:p w:rsidRPr="007D5724" w:rsidR="0061608D" w:rsidP="0061608D" w:rsidRDefault="0061608D" w14:paraId="5EC43F52" w14:textId="08C9A12E">
      <w:r w:rsidRPr="007D5724">
        <w:t xml:space="preserve">I dati forniti da un’immagine video vengono memorizzati in una matrice di </w:t>
      </w:r>
      <w:proofErr w:type="spellStart"/>
      <w:r w:rsidRPr="007D5724">
        <w:t>NxM</w:t>
      </w:r>
      <w:proofErr w:type="spellEnd"/>
      <w:r w:rsidRPr="007D5724">
        <w:t xml:space="preserve"> byte. Definire un programma assembl</w:t>
      </w:r>
      <w:r w:rsidR="00062877">
        <w:t>y</w:t>
      </w:r>
      <w:r w:rsidRPr="007D5724">
        <w:t xml:space="preserve"> tramite cui: </w:t>
      </w:r>
    </w:p>
    <w:p w:rsidRPr="007D5724" w:rsidR="0061608D" w:rsidP="0061608D" w:rsidRDefault="0061608D" w14:paraId="29BE04FB" w14:textId="77777777">
      <w:pPr>
        <w:numPr>
          <w:ilvl w:val="0"/>
          <w:numId w:val="1"/>
        </w:numPr>
      </w:pPr>
      <w:r w:rsidRPr="007D5724">
        <w:t>Calcolare il valore di grigi massimo e minimo;</w:t>
      </w:r>
    </w:p>
    <w:p w:rsidRPr="007D5724" w:rsidR="0061608D" w:rsidP="0061608D" w:rsidRDefault="0061608D" w14:paraId="03FE84B2" w14:textId="77777777">
      <w:pPr>
        <w:numPr>
          <w:ilvl w:val="0"/>
          <w:numId w:val="1"/>
        </w:numPr>
      </w:pPr>
      <w:r w:rsidRPr="007D5724">
        <w:t xml:space="preserve">Scambiare la riga contenente il valore massimo con la riga contenente il valore minimo. </w:t>
      </w:r>
    </w:p>
    <w:p w:rsidR="0061608D" w:rsidP="0061608D" w:rsidRDefault="0061608D" w14:paraId="23B42EFC" w14:textId="77777777">
      <w:r w:rsidRPr="007D5724">
        <w:t>Nel caso di una matrice quadrata</w:t>
      </w:r>
      <w:r>
        <w:t>:</w:t>
      </w:r>
    </w:p>
    <w:p w:rsidR="0061608D" w:rsidP="0061608D" w:rsidRDefault="00062877" w14:paraId="5635405C" w14:textId="6FFC05C5">
      <w:pPr>
        <w:pStyle w:val="Paragrafoelenco"/>
        <w:numPr>
          <w:ilvl w:val="0"/>
          <w:numId w:val="4"/>
        </w:numPr>
      </w:pPr>
      <w:r>
        <w:t>Contare il numero di bit alti sulla diagonale.</w:t>
      </w:r>
      <w:r w:rsidRPr="007D5724" w:rsidR="0061608D">
        <w:t xml:space="preserve"> </w:t>
      </w:r>
    </w:p>
    <w:p w:rsidR="0061608D" w:rsidP="0061608D" w:rsidRDefault="0061608D" w14:paraId="53F2DCE4" w14:textId="77777777"/>
    <w:p w:rsidRPr="007D5724" w:rsidR="0061608D" w:rsidP="0061608D" w:rsidRDefault="0061608D" w14:paraId="2710FE02" w14:textId="33EF188F">
      <w:pPr>
        <w:rPr>
          <w:b/>
          <w:bCs/>
        </w:rPr>
      </w:pPr>
      <w:r w:rsidRPr="007D5724">
        <w:rPr>
          <w:b/>
          <w:bCs/>
        </w:rPr>
        <w:t xml:space="preserve">Esercizio </w:t>
      </w:r>
      <w:r w:rsidR="00695759">
        <w:rPr>
          <w:b/>
          <w:bCs/>
        </w:rPr>
        <w:t>3</w:t>
      </w:r>
    </w:p>
    <w:p w:rsidRPr="007D5724" w:rsidR="0061608D" w:rsidP="0061608D" w:rsidRDefault="0061608D" w14:paraId="51ED4AC6" w14:textId="77777777">
      <w:r w:rsidRPr="007D5724">
        <w:t>Sia data una coda e due vettori di supporto. Scorrere gli elementi del vettore 1:</w:t>
      </w:r>
    </w:p>
    <w:p w:rsidRPr="007D5724" w:rsidR="0061608D" w:rsidP="0061608D" w:rsidRDefault="0061608D" w14:paraId="175A62AD" w14:textId="77777777">
      <w:pPr>
        <w:numPr>
          <w:ilvl w:val="0"/>
          <w:numId w:val="2"/>
        </w:numPr>
      </w:pPr>
      <w:r w:rsidRPr="007D5724">
        <w:t xml:space="preserve">Per ogni byte pari a 1, effettuare un’operazione di inserimento in coda, inserendo il corrispondente elemento del vettore 2; </w:t>
      </w:r>
    </w:p>
    <w:p w:rsidRPr="007D5724" w:rsidR="0061608D" w:rsidP="0061608D" w:rsidRDefault="0061608D" w14:paraId="01884B09" w14:textId="77777777">
      <w:pPr>
        <w:numPr>
          <w:ilvl w:val="0"/>
          <w:numId w:val="2"/>
        </w:numPr>
      </w:pPr>
      <w:r w:rsidRPr="007D5724">
        <w:t>Per ogni byte pari a 0, effettuare un’operazione di prelievo dalla coda.</w:t>
      </w:r>
    </w:p>
    <w:p w:rsidRPr="0061608D" w:rsidR="007D5724" w:rsidP="0061608D" w:rsidRDefault="007D5724" w14:paraId="251C02FB" w14:textId="77777777"/>
    <w:sectPr w:rsidRPr="0061608D" w:rsidR="007D5724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506A"/>
    <w:multiLevelType w:val="hybridMultilevel"/>
    <w:tmpl w:val="748A7382"/>
    <w:lvl w:ilvl="0" w:tplc="AE941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49E6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1902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A44C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A1C7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27A8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4E62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D6CD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1D82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13BD6B41"/>
    <w:multiLevelType w:val="hybridMultilevel"/>
    <w:tmpl w:val="1AC8B74E"/>
    <w:lvl w:ilvl="0" w:tplc="CCE623E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24617D"/>
    <w:multiLevelType w:val="hybridMultilevel"/>
    <w:tmpl w:val="96606946"/>
    <w:lvl w:ilvl="0" w:tplc="3F200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9F0F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556F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A3EF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150D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166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E1AE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DDC9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B3B23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378C2EC6"/>
    <w:multiLevelType w:val="hybridMultilevel"/>
    <w:tmpl w:val="E47E3F5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9212585">
    <w:abstractNumId w:val="2"/>
  </w:num>
  <w:num w:numId="2" w16cid:durableId="1485463088">
    <w:abstractNumId w:val="0"/>
  </w:num>
  <w:num w:numId="3" w16cid:durableId="1730033179">
    <w:abstractNumId w:val="1"/>
  </w:num>
  <w:num w:numId="4" w16cid:durableId="1559513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24"/>
    <w:rsid w:val="00005B64"/>
    <w:rsid w:val="00062877"/>
    <w:rsid w:val="004D732F"/>
    <w:rsid w:val="005D0F96"/>
    <w:rsid w:val="0061608D"/>
    <w:rsid w:val="00695759"/>
    <w:rsid w:val="007B49D0"/>
    <w:rsid w:val="007D5724"/>
    <w:rsid w:val="00913822"/>
    <w:rsid w:val="00F50F45"/>
    <w:rsid w:val="05C6B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CD55"/>
  <w15:chartTrackingRefBased/>
  <w15:docId w15:val="{64679186-3CE1-4AAA-88CE-52BEB707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6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4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4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A2F055B1AE84689D2EDE4F1BB8FE1" ma:contentTypeVersion="7" ma:contentTypeDescription="Create a new document." ma:contentTypeScope="" ma:versionID="1def1b0db104a65575321e30c0b6c348">
  <xsd:schema xmlns:xsd="http://www.w3.org/2001/XMLSchema" xmlns:xs="http://www.w3.org/2001/XMLSchema" xmlns:p="http://schemas.microsoft.com/office/2006/metadata/properties" xmlns:ns2="ea3c0b93-470f-42dd-b0df-0a74dec29db2" xmlns:ns3="a35e0589-9676-4f35-b7a8-47600681213d" targetNamespace="http://schemas.microsoft.com/office/2006/metadata/properties" ma:root="true" ma:fieldsID="736afec81e78875f28bd08f54a80b064" ns2:_="" ns3:_="">
    <xsd:import namespace="ea3c0b93-470f-42dd-b0df-0a74dec29db2"/>
    <xsd:import namespace="a35e0589-9676-4f35-b7a8-4760068121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c0b93-470f-42dd-b0df-0a74dec29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e0589-9676-4f35-b7a8-476006812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DE2B42-ACA5-445E-B21D-D8293381FF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E60ADC-01A7-450D-B987-9D5C10111E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B14CE-CBED-41D5-B388-16086FD3C7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SOMMA</dc:creator>
  <cp:keywords/>
  <dc:description/>
  <cp:lastModifiedBy>FRANCESCA TERRACCIANO</cp:lastModifiedBy>
  <cp:revision>12</cp:revision>
  <dcterms:created xsi:type="dcterms:W3CDTF">2022-03-22T12:42:00Z</dcterms:created>
  <dcterms:modified xsi:type="dcterms:W3CDTF">2023-03-17T13:58:30Z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0x010100506A2F055B1AE84689D2EDE4F1BB8FE1</vt:lpwstr>
  </property>
  <property fmtid="{D5CDD505-2E9C-101B-9397-08002B2CF9AE}" pid="3" name="GrammarlyDocumentId">
    <vt:lpwstr>d34dac0f1970fd14e79eef50aa958d7453eef87c80f91faace624755f4bd195d</vt:lpwstr>
  </property>
</Properties>
</file>