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2</w:t>
            </w:r>
            <w:r>
              <w:rPr>
                <w:rFonts w:hint="default"/>
                <w:lang w:val="en"/>
              </w:rPr>
              <w:t>7</w:t>
            </w:r>
            <w:r>
              <w:t>.09.2019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Oggi ho messo il lavoro che ho fatto ieri in un template MVC.</w:t>
            </w:r>
          </w:p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Dalle 15:00 alle 15:45 circa ho avuto un colloquio con il Sig. Togni dell’Ufficio Lingue e Stage all’Estero.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Continuerò con lo sviluppo del sito.</w:t>
            </w:r>
          </w:p>
        </w:tc>
      </w:tr>
    </w:tbl>
    <w:p>
      <w:pPr>
        <w:rPr>
          <w:rFonts w:hint="default"/>
          <w:lang w:val="en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6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2015-06-23T16:36:00Z</dcterms:created>
  <dc:creator>Paolo Weishaupt</dc:creator>
  <cp:lastModifiedBy>paolo</cp:lastModifiedBy>
  <cp:lastPrinted>2019-09-20T18:22:00Z</cp:lastPrinted>
  <dcterms:modified xsi:type="dcterms:W3CDTF">2019-09-27T16:41:16Z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