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3A34" w14:textId="4B295D33" w:rsidR="005B07E0" w:rsidRPr="00F7460B" w:rsidRDefault="00A95EB2" w:rsidP="00A95EB2">
      <w:pPr>
        <w:jc w:val="center"/>
        <w:rPr>
          <w:rFonts w:cstheme="minorHAnsi"/>
          <w:sz w:val="52"/>
          <w:szCs w:val="52"/>
          <w:lang w:val="it-IT"/>
        </w:rPr>
      </w:pPr>
      <w:r w:rsidRPr="00F7460B">
        <w:rPr>
          <w:rFonts w:cstheme="minorHAnsi"/>
          <w:sz w:val="52"/>
          <w:szCs w:val="52"/>
          <w:lang w:val="it-IT"/>
        </w:rPr>
        <w:t>SOMFY SOLIRIS IO</w:t>
      </w:r>
      <w:r w:rsidR="00F7460B" w:rsidRPr="00F7460B">
        <w:rPr>
          <w:rFonts w:cstheme="minorHAnsi"/>
          <w:sz w:val="52"/>
          <w:szCs w:val="52"/>
          <w:lang w:val="it-IT"/>
        </w:rPr>
        <w:t xml:space="preserve"> </w:t>
      </w:r>
      <w:r w:rsidR="00F7460B">
        <w:rPr>
          <w:rFonts w:cstheme="minorHAnsi"/>
          <w:sz w:val="52"/>
          <w:szCs w:val="52"/>
          <w:lang w:val="it-IT"/>
        </w:rPr>
        <w:t>/ EOLIS IO</w:t>
      </w:r>
    </w:p>
    <w:p w14:paraId="77ED96E1" w14:textId="634BB484" w:rsidR="00A95EB2" w:rsidRPr="00A95EB2" w:rsidRDefault="00A95EB2" w:rsidP="00A95EB2">
      <w:pPr>
        <w:rPr>
          <w:rFonts w:cstheme="minorHAnsi"/>
          <w:b/>
          <w:bCs/>
          <w:sz w:val="28"/>
          <w:szCs w:val="28"/>
          <w:lang w:val="it-IT"/>
        </w:rPr>
      </w:pPr>
      <w:r w:rsidRPr="00A95EB2">
        <w:rPr>
          <w:rFonts w:asciiTheme="majorHAnsi" w:hAnsiTheme="majorHAnsi" w:cstheme="majorHAnsi"/>
          <w:b/>
          <w:bCs/>
          <w:sz w:val="28"/>
          <w:szCs w:val="28"/>
          <w:lang w:val="it-IT"/>
        </w:rPr>
        <w:t>_</w:t>
      </w:r>
      <w:r w:rsidRPr="00A95EB2">
        <w:rPr>
          <w:rFonts w:cstheme="minorHAnsi"/>
          <w:b/>
          <w:bCs/>
          <w:sz w:val="28"/>
          <w:szCs w:val="28"/>
          <w:lang w:val="it-IT"/>
        </w:rPr>
        <w:t>MEMORIZZAZIONE DEL SENSORE AD U</w:t>
      </w:r>
      <w:r>
        <w:rPr>
          <w:rFonts w:cstheme="minorHAnsi"/>
          <w:b/>
          <w:bCs/>
          <w:sz w:val="28"/>
          <w:szCs w:val="28"/>
          <w:lang w:val="it-IT"/>
        </w:rPr>
        <w:t>N MOTORE/RICEVITORE IO</w:t>
      </w:r>
    </w:p>
    <w:p w14:paraId="5A611ACD" w14:textId="0186F74A" w:rsidR="00A95EB2" w:rsidRDefault="00A95EB2" w:rsidP="006F3F91">
      <w:pPr>
        <w:spacing w:line="240" w:lineRule="auto"/>
        <w:rPr>
          <w:rFonts w:cstheme="minorHAnsi"/>
          <w:sz w:val="28"/>
          <w:szCs w:val="28"/>
          <w:lang w:val="it-IT"/>
        </w:rPr>
      </w:pPr>
      <w:r w:rsidRPr="00112ABC">
        <w:rPr>
          <w:rFonts w:cstheme="minorHAnsi"/>
          <w:sz w:val="28"/>
          <w:szCs w:val="28"/>
          <w:lang w:val="it-IT"/>
        </w:rPr>
        <w:t xml:space="preserve">N.B. Per realizzare l’associazione del sensore </w:t>
      </w:r>
      <w:r w:rsidR="00112ABC" w:rsidRPr="00112ABC">
        <w:rPr>
          <w:rFonts w:cstheme="minorHAnsi"/>
          <w:sz w:val="28"/>
          <w:szCs w:val="28"/>
          <w:lang w:val="it-IT"/>
        </w:rPr>
        <w:t>alla tenda</w:t>
      </w:r>
      <w:r w:rsidRPr="00112ABC">
        <w:rPr>
          <w:rFonts w:cstheme="minorHAnsi"/>
          <w:sz w:val="28"/>
          <w:szCs w:val="28"/>
          <w:lang w:val="it-IT"/>
        </w:rPr>
        <w:t xml:space="preserve"> è necessario </w:t>
      </w:r>
      <w:r w:rsidR="00112ABC" w:rsidRPr="00112ABC">
        <w:rPr>
          <w:rFonts w:cstheme="minorHAnsi"/>
          <w:sz w:val="28"/>
          <w:szCs w:val="28"/>
          <w:lang w:val="it-IT"/>
        </w:rPr>
        <w:t xml:space="preserve">che il motore sia già regolato ed </w:t>
      </w:r>
      <w:r w:rsidR="00112ABC">
        <w:rPr>
          <w:rFonts w:cstheme="minorHAnsi"/>
          <w:sz w:val="28"/>
          <w:szCs w:val="28"/>
          <w:lang w:val="it-IT"/>
        </w:rPr>
        <w:t>abbinato</w:t>
      </w:r>
      <w:r w:rsidR="00112ABC" w:rsidRPr="00112ABC">
        <w:rPr>
          <w:rFonts w:cstheme="minorHAnsi"/>
          <w:sz w:val="28"/>
          <w:szCs w:val="28"/>
          <w:lang w:val="it-IT"/>
        </w:rPr>
        <w:t xml:space="preserve"> ad un </w:t>
      </w:r>
      <w:r w:rsidR="00112ABC">
        <w:rPr>
          <w:rFonts w:cstheme="minorHAnsi"/>
          <w:sz w:val="28"/>
          <w:szCs w:val="28"/>
          <w:lang w:val="it-IT"/>
        </w:rPr>
        <w:t xml:space="preserve">telecomando </w:t>
      </w:r>
      <w:r w:rsidR="00112ABC" w:rsidRPr="00112ABC">
        <w:rPr>
          <w:rFonts w:cstheme="minorHAnsi"/>
          <w:i/>
          <w:iCs/>
          <w:sz w:val="28"/>
          <w:szCs w:val="28"/>
          <w:lang w:val="it-IT"/>
        </w:rPr>
        <w:t>io-homecontrol</w:t>
      </w:r>
      <w:r w:rsidRPr="00112ABC">
        <w:rPr>
          <w:rFonts w:cstheme="minorHAnsi"/>
          <w:sz w:val="28"/>
          <w:szCs w:val="28"/>
          <w:lang w:val="it-IT"/>
        </w:rPr>
        <w:t>.</w:t>
      </w:r>
    </w:p>
    <w:p w14:paraId="1A906736" w14:textId="166928EE" w:rsidR="00112ABC" w:rsidRPr="00112ABC" w:rsidRDefault="00112ABC" w:rsidP="00112ABC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Tenere premuto il pulsante PROG del telecomando </w:t>
      </w:r>
      <w:r w:rsidRPr="00112ABC">
        <w:rPr>
          <w:rFonts w:cstheme="minorHAnsi"/>
          <w:i/>
          <w:iCs/>
          <w:sz w:val="28"/>
          <w:szCs w:val="28"/>
          <w:lang w:val="it-IT"/>
        </w:rPr>
        <w:t>io</w:t>
      </w:r>
      <w:r>
        <w:rPr>
          <w:rFonts w:cstheme="minorHAnsi"/>
          <w:i/>
          <w:iCs/>
          <w:sz w:val="28"/>
          <w:szCs w:val="28"/>
          <w:lang w:val="it-IT"/>
        </w:rPr>
        <w:t xml:space="preserve"> </w:t>
      </w:r>
      <w:r>
        <w:rPr>
          <w:rFonts w:cstheme="minorHAnsi"/>
          <w:sz w:val="28"/>
          <w:szCs w:val="28"/>
          <w:lang w:val="it-IT"/>
        </w:rPr>
        <w:t>Somfy già abbinato al motore finchè la tenda non effettua un breve movimento di salita/discesa</w:t>
      </w:r>
    </w:p>
    <w:p w14:paraId="24DB702E" w14:textId="0019400F" w:rsidR="00A95EB2" w:rsidRPr="006F3F91" w:rsidRDefault="00112ABC" w:rsidP="00A95EB2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Premere brevemente il pulsante PROG del sensore Soliris io. La tenda effettua nuovamente un breve movimento di salita/discesa per confermare il corretto abbinamento </w:t>
      </w:r>
      <w:r w:rsidR="006F3F91">
        <w:rPr>
          <w:rFonts w:cstheme="minorHAnsi"/>
          <w:sz w:val="28"/>
          <w:szCs w:val="28"/>
          <w:lang w:val="it-IT"/>
        </w:rPr>
        <w:t>tra</w:t>
      </w:r>
      <w:r>
        <w:rPr>
          <w:rFonts w:cstheme="minorHAnsi"/>
          <w:sz w:val="28"/>
          <w:szCs w:val="28"/>
          <w:lang w:val="it-IT"/>
        </w:rPr>
        <w:t xml:space="preserve"> sensore </w:t>
      </w:r>
      <w:r w:rsidR="006F3F91">
        <w:rPr>
          <w:rFonts w:cstheme="minorHAnsi"/>
          <w:sz w:val="28"/>
          <w:szCs w:val="28"/>
          <w:lang w:val="it-IT"/>
        </w:rPr>
        <w:t>e</w:t>
      </w:r>
      <w:r>
        <w:rPr>
          <w:rFonts w:cstheme="minorHAnsi"/>
          <w:sz w:val="28"/>
          <w:szCs w:val="28"/>
          <w:lang w:val="it-IT"/>
        </w:rPr>
        <w:t xml:space="preserve"> motore. Il sensore Soliris io è ora abbinato.</w:t>
      </w:r>
    </w:p>
    <w:p w14:paraId="1F754195" w14:textId="25E9AD7E" w:rsidR="006F3F91" w:rsidRDefault="006F3F91" w:rsidP="006F3F91">
      <w:pPr>
        <w:spacing w:line="240" w:lineRule="auto"/>
        <w:rPr>
          <w:rFonts w:cstheme="minorHAnsi"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Per abbinare il sensore Soliris io ad altri motori bisogna ripetere la procedura descritta sopra</w:t>
      </w:r>
    </w:p>
    <w:p w14:paraId="023E3AA8" w14:textId="4FD201F5" w:rsidR="006F3F91" w:rsidRDefault="00C24CEE" w:rsidP="006F3F91">
      <w:p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_</w:t>
      </w:r>
      <w:r>
        <w:rPr>
          <w:rFonts w:cstheme="minorHAnsi"/>
          <w:b/>
          <w:bCs/>
          <w:sz w:val="28"/>
          <w:szCs w:val="28"/>
          <w:lang w:val="it-IT"/>
        </w:rPr>
        <w:t>CONTROLLO DELL’ABBINAMENTO DEL SENSORE</w:t>
      </w:r>
    </w:p>
    <w:p w14:paraId="4D39C89F" w14:textId="3014A71A" w:rsidR="00C24CEE" w:rsidRPr="00C24CEE" w:rsidRDefault="00C24CEE" w:rsidP="00C24CEE">
      <w:pPr>
        <w:pStyle w:val="Paragrafoelenco"/>
        <w:numPr>
          <w:ilvl w:val="0"/>
          <w:numId w:val="3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Portare la tenda alla posizione di finecorsa inferiore</w:t>
      </w:r>
    </w:p>
    <w:p w14:paraId="05D3EB14" w14:textId="3CAF5217" w:rsidR="00C24CEE" w:rsidRPr="00C24CEE" w:rsidRDefault="00C24CEE" w:rsidP="00C24CEE">
      <w:pPr>
        <w:pStyle w:val="Paragrafoelenco"/>
        <w:numPr>
          <w:ilvl w:val="0"/>
          <w:numId w:val="3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Ruotare il potenziometro Vento fino alla posizione </w:t>
      </w:r>
      <w:r w:rsidRPr="00C24CEE">
        <w:rPr>
          <w:rFonts w:cstheme="minorHAnsi"/>
          <w:i/>
          <w:iCs/>
          <w:sz w:val="28"/>
          <w:szCs w:val="28"/>
          <w:lang w:val="it-IT"/>
        </w:rPr>
        <w:t>DEMO</w:t>
      </w:r>
      <w:r>
        <w:rPr>
          <w:rFonts w:cstheme="minorHAnsi"/>
          <w:sz w:val="28"/>
          <w:szCs w:val="28"/>
          <w:lang w:val="it-IT"/>
        </w:rPr>
        <w:t>. La tenda effettua un breve movimento di salita/discesa</w:t>
      </w:r>
    </w:p>
    <w:p w14:paraId="40CB39F1" w14:textId="3CE8C0AF" w:rsidR="006F3F91" w:rsidRDefault="00C24CEE" w:rsidP="006F3F91">
      <w:pPr>
        <w:pStyle w:val="Paragrafoelenco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  <w:lang w:val="it-IT"/>
        </w:rPr>
      </w:pPr>
      <w:r w:rsidRPr="00C24CEE">
        <w:rPr>
          <w:rFonts w:cstheme="minorHAnsi"/>
          <w:sz w:val="28"/>
          <w:szCs w:val="28"/>
          <w:lang w:val="it-IT"/>
        </w:rPr>
        <w:t>Far girare l’anemometro in modo da simulare il soffio del vento</w:t>
      </w:r>
    </w:p>
    <w:p w14:paraId="57462808" w14:textId="3061AA87" w:rsidR="00C24CEE" w:rsidRDefault="00C24CEE" w:rsidP="00C24CEE">
      <w:pPr>
        <w:pStyle w:val="Paragrafoelenco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La tenda si porta immediatamente in posizione di sicurezza, confermando così il funzionamento del sensore</w:t>
      </w:r>
    </w:p>
    <w:p w14:paraId="4D2A6476" w14:textId="3F6F08E3" w:rsidR="00C24CEE" w:rsidRDefault="00C24CEE" w:rsidP="00C24CEE">
      <w:pPr>
        <w:spacing w:line="240" w:lineRule="auto"/>
        <w:rPr>
          <w:rFonts w:cstheme="minorHAnsi"/>
          <w:i/>
          <w:iCs/>
          <w:sz w:val="28"/>
          <w:szCs w:val="28"/>
          <w:lang w:val="it-IT"/>
        </w:rPr>
      </w:pPr>
      <w:r w:rsidRPr="0092074F">
        <w:rPr>
          <w:rFonts w:cstheme="minorHAnsi"/>
          <w:i/>
          <w:iCs/>
          <w:sz w:val="28"/>
          <w:szCs w:val="28"/>
          <w:lang w:val="it-IT"/>
        </w:rPr>
        <w:t xml:space="preserve">ATTENZIONE: Non lasciare mai il potenziometro </w:t>
      </w:r>
      <w:r w:rsidR="0092074F" w:rsidRPr="0092074F">
        <w:rPr>
          <w:rFonts w:cstheme="minorHAnsi"/>
          <w:i/>
          <w:iCs/>
          <w:sz w:val="28"/>
          <w:szCs w:val="28"/>
          <w:lang w:val="it-IT"/>
        </w:rPr>
        <w:t>Vento impostato su Demo</w:t>
      </w:r>
    </w:p>
    <w:p w14:paraId="2E1FFBE8" w14:textId="222EC849" w:rsidR="0092074F" w:rsidRDefault="0092074F" w:rsidP="00C24CEE">
      <w:p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 w:rsidRPr="0092074F">
        <w:rPr>
          <w:rFonts w:cstheme="minorHAnsi"/>
          <w:b/>
          <w:bCs/>
          <w:sz w:val="28"/>
          <w:szCs w:val="28"/>
          <w:lang w:val="it-IT"/>
        </w:rPr>
        <w:t>_REGOLAZIONE</w:t>
      </w:r>
      <w:r>
        <w:rPr>
          <w:rFonts w:cstheme="minorHAnsi"/>
          <w:b/>
          <w:bCs/>
          <w:sz w:val="28"/>
          <w:szCs w:val="28"/>
          <w:lang w:val="it-IT"/>
        </w:rPr>
        <w:t xml:space="preserve"> </w:t>
      </w:r>
      <w:r w:rsidRPr="0092074F">
        <w:rPr>
          <w:rFonts w:cstheme="minorHAnsi"/>
          <w:b/>
          <w:bCs/>
          <w:sz w:val="28"/>
          <w:szCs w:val="28"/>
          <w:lang w:val="it-IT"/>
        </w:rPr>
        <w:t>DEL LIMITE DI SENSIBILITA’ AL VENTO</w:t>
      </w:r>
    </w:p>
    <w:p w14:paraId="71437A9F" w14:textId="552B8023" w:rsidR="0092074F" w:rsidRPr="0092074F" w:rsidRDefault="0092074F" w:rsidP="0092074F">
      <w:pPr>
        <w:pStyle w:val="Paragrafoelenco"/>
        <w:numPr>
          <w:ilvl w:val="0"/>
          <w:numId w:val="4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Posizionare il potenziometro Vento sul limite di sensibilità prescelto </w:t>
      </w:r>
    </w:p>
    <w:p w14:paraId="20018643" w14:textId="5CE8BE70" w:rsidR="0092074F" w:rsidRPr="00902550" w:rsidRDefault="0092074F" w:rsidP="0092074F">
      <w:pPr>
        <w:pStyle w:val="Paragrafoelenco"/>
        <w:numPr>
          <w:ilvl w:val="0"/>
          <w:numId w:val="4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Dopo pochi secondi il LED vento lampeggia un numero di volte pari al valore del limite di sensibilità impostato</w:t>
      </w:r>
    </w:p>
    <w:p w14:paraId="78B1D4DD" w14:textId="1E1D3F79" w:rsidR="00902550" w:rsidRPr="00902550" w:rsidRDefault="00902550" w:rsidP="00902550">
      <w:pPr>
        <w:pStyle w:val="Paragrafoelenco"/>
        <w:numPr>
          <w:ilvl w:val="0"/>
          <w:numId w:val="4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Per modificare il limite di sensibilità al vento è sufficiente ruotare il potenziometro verso destra o sinistra finché il LED vento si accende verde fisso (all’aumentare del valore </w:t>
      </w:r>
      <w:r w:rsidR="00612A6A">
        <w:rPr>
          <w:rFonts w:cstheme="minorHAnsi"/>
          <w:sz w:val="28"/>
          <w:szCs w:val="28"/>
          <w:lang w:val="it-IT"/>
        </w:rPr>
        <w:t xml:space="preserve">impostato </w:t>
      </w:r>
      <w:r>
        <w:rPr>
          <w:rFonts w:cstheme="minorHAnsi"/>
          <w:sz w:val="28"/>
          <w:szCs w:val="28"/>
          <w:lang w:val="it-IT"/>
        </w:rPr>
        <w:t>aumenta la forza del vento necessaria</w:t>
      </w:r>
      <w:r w:rsidR="00E6170B">
        <w:rPr>
          <w:rFonts w:cstheme="minorHAnsi"/>
          <w:sz w:val="28"/>
          <w:szCs w:val="28"/>
          <w:lang w:val="it-IT"/>
        </w:rPr>
        <w:t xml:space="preserve"> a provocare il sollevamento del</w:t>
      </w:r>
      <w:r>
        <w:rPr>
          <w:rFonts w:cstheme="minorHAnsi"/>
          <w:sz w:val="28"/>
          <w:szCs w:val="28"/>
          <w:lang w:val="it-IT"/>
        </w:rPr>
        <w:t>la tenda)</w:t>
      </w:r>
    </w:p>
    <w:p w14:paraId="77D97D83" w14:textId="670F79AE" w:rsidR="00902550" w:rsidRDefault="00902550" w:rsidP="00902550">
      <w:p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b/>
          <w:bCs/>
          <w:sz w:val="28"/>
          <w:szCs w:val="28"/>
          <w:lang w:val="it-IT"/>
        </w:rPr>
        <w:t>_REGOLAZIONE DEL LIMITE DI SENSIBILITA’ AL SOLE</w:t>
      </w:r>
      <w:r w:rsidR="00F7460B">
        <w:rPr>
          <w:rFonts w:cstheme="minorHAnsi"/>
          <w:b/>
          <w:bCs/>
          <w:sz w:val="28"/>
          <w:szCs w:val="28"/>
          <w:lang w:val="it-IT"/>
        </w:rPr>
        <w:t xml:space="preserve"> (SOLO CON SOLIRIS IO)</w:t>
      </w:r>
    </w:p>
    <w:p w14:paraId="686C54BD" w14:textId="03FE6F07" w:rsidR="00902550" w:rsidRPr="00E6170B" w:rsidRDefault="00E6170B" w:rsidP="00E6170B">
      <w:pPr>
        <w:pStyle w:val="Paragrafoelenco"/>
        <w:numPr>
          <w:ilvl w:val="0"/>
          <w:numId w:val="6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 xml:space="preserve">Ruotare il potenziometro Sole finché il LED sole si accende verde fisso: il limite di sensibilità del sensore Sole è regolato in base al livello di luce solare attuale </w:t>
      </w:r>
    </w:p>
    <w:p w14:paraId="473B81DB" w14:textId="1EF9C291" w:rsidR="00E6170B" w:rsidRPr="00E6170B" w:rsidRDefault="00E6170B" w:rsidP="00E6170B">
      <w:pPr>
        <w:pStyle w:val="Paragrafoelenco"/>
        <w:numPr>
          <w:ilvl w:val="0"/>
          <w:numId w:val="6"/>
        </w:numPr>
        <w:spacing w:line="240" w:lineRule="auto"/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Per modificare il limite di sensibilità è sufficiente ruotare il potenziometro (all’aumentare del valore aumenta l’intensità luminosa necessaria a provocare l’abbassamento della tenda)</w:t>
      </w:r>
    </w:p>
    <w:p w14:paraId="07AEECAC" w14:textId="77777777" w:rsidR="00E6170B" w:rsidRPr="00E6170B" w:rsidRDefault="00E6170B" w:rsidP="00E6170B">
      <w:pPr>
        <w:spacing w:line="240" w:lineRule="auto"/>
        <w:ind w:left="360"/>
        <w:rPr>
          <w:rFonts w:cstheme="minorHAnsi"/>
          <w:b/>
          <w:bCs/>
          <w:sz w:val="28"/>
          <w:szCs w:val="28"/>
          <w:lang w:val="it-IT"/>
        </w:rPr>
      </w:pPr>
    </w:p>
    <w:sectPr w:rsidR="00E6170B" w:rsidRPr="00E6170B" w:rsidSect="00A95E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3EA"/>
    <w:multiLevelType w:val="hybridMultilevel"/>
    <w:tmpl w:val="074C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2E9"/>
    <w:multiLevelType w:val="hybridMultilevel"/>
    <w:tmpl w:val="BE9E5172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B555B"/>
    <w:multiLevelType w:val="hybridMultilevel"/>
    <w:tmpl w:val="A224AA4A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D1C0B"/>
    <w:multiLevelType w:val="hybridMultilevel"/>
    <w:tmpl w:val="2BCC8398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20E0"/>
    <w:multiLevelType w:val="hybridMultilevel"/>
    <w:tmpl w:val="CB72662C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17CF5"/>
    <w:multiLevelType w:val="hybridMultilevel"/>
    <w:tmpl w:val="3942195A"/>
    <w:lvl w:ilvl="0" w:tplc="F88A78A6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0933">
    <w:abstractNumId w:val="0"/>
  </w:num>
  <w:num w:numId="2" w16cid:durableId="44068944">
    <w:abstractNumId w:val="1"/>
  </w:num>
  <w:num w:numId="3" w16cid:durableId="1081097253">
    <w:abstractNumId w:val="3"/>
  </w:num>
  <w:num w:numId="4" w16cid:durableId="22823806">
    <w:abstractNumId w:val="2"/>
  </w:num>
  <w:num w:numId="5" w16cid:durableId="191308404">
    <w:abstractNumId w:val="5"/>
  </w:num>
  <w:num w:numId="6" w16cid:durableId="1080566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A5"/>
    <w:rsid w:val="00112ABC"/>
    <w:rsid w:val="00485000"/>
    <w:rsid w:val="005B07E0"/>
    <w:rsid w:val="005B51A5"/>
    <w:rsid w:val="00612A6A"/>
    <w:rsid w:val="006F3F91"/>
    <w:rsid w:val="00902550"/>
    <w:rsid w:val="0092074F"/>
    <w:rsid w:val="00A95EB2"/>
    <w:rsid w:val="00C24CEE"/>
    <w:rsid w:val="00E6170B"/>
    <w:rsid w:val="00F7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667D"/>
  <w15:chartTrackingRefBased/>
  <w15:docId w15:val="{4E38F0CA-DED7-47AA-9428-3BA1509D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AC445-3E0C-43E8-9638-7E2C4D6D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NYX</dc:creator>
  <cp:keywords/>
  <dc:description/>
  <cp:lastModifiedBy>Tecnico3 Nyx Tende</cp:lastModifiedBy>
  <cp:revision>4</cp:revision>
  <dcterms:created xsi:type="dcterms:W3CDTF">2023-08-09T10:12:00Z</dcterms:created>
  <dcterms:modified xsi:type="dcterms:W3CDTF">2023-08-10T08:45:00Z</dcterms:modified>
</cp:coreProperties>
</file>