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EF" w:rsidRDefault="001672EF" w:rsidP="001429B4"/>
    <w:p w:rsidR="00AB7CB2" w:rsidRDefault="00AB7CB2" w:rsidP="00AB7CB2">
      <w:pPr>
        <w:pStyle w:val="berschrift1"/>
        <w:numPr>
          <w:ilvl w:val="0"/>
          <w:numId w:val="0"/>
        </w:numPr>
        <w:ind w:left="360"/>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r>
        <w:rPr>
          <w:color w:val="2E74B5" w:themeColor="accent1" w:themeShade="BF"/>
          <w:sz w:val="52"/>
        </w:rPr>
        <w:t>Pflichtenheft</w:t>
      </w: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r>
        <w:t>Projekt: IT-Verwaltung</w:t>
      </w:r>
    </w:p>
    <w:p w:rsidR="00AB7CB2" w:rsidRDefault="00AB7CB2" w:rsidP="00AB7CB2">
      <w:pPr>
        <w:spacing w:after="0"/>
      </w:pPr>
      <w:r>
        <w:t>Autor: Subtech (Gruppe 2)</w:t>
      </w:r>
    </w:p>
    <w:p w:rsidR="00AB7CB2" w:rsidRDefault="00AB7CB2" w:rsidP="00AB7CB2">
      <w:pPr>
        <w:spacing w:after="0"/>
      </w:pPr>
      <w:r>
        <w:t>Projektleiter: Sven Hobauer</w:t>
      </w:r>
    </w:p>
    <w:p w:rsidR="00AB7CB2" w:rsidRDefault="00AB7CB2">
      <w:pPr>
        <w:rPr>
          <w:rFonts w:asciiTheme="majorHAnsi" w:eastAsiaTheme="majorEastAsia" w:hAnsiTheme="majorHAnsi" w:cstheme="majorBidi"/>
          <w:color w:val="2E74B5" w:themeColor="accent1" w:themeShade="BF"/>
          <w:sz w:val="32"/>
          <w:szCs w:val="32"/>
        </w:rPr>
      </w:pPr>
    </w:p>
    <w:p w:rsidR="00AB7CB2" w:rsidRDefault="00AB7CB2" w:rsidP="00AB7CB2">
      <w:pPr>
        <w:pStyle w:val="berschrift1"/>
        <w:numPr>
          <w:ilvl w:val="0"/>
          <w:numId w:val="0"/>
        </w:numPr>
        <w:ind w:left="360"/>
      </w:pPr>
    </w:p>
    <w:p w:rsidR="00AB7CB2" w:rsidRDefault="00AB7CB2">
      <w:pPr>
        <w:rPr>
          <w:rFonts w:asciiTheme="majorHAnsi" w:eastAsiaTheme="majorEastAsia" w:hAnsiTheme="majorHAnsi" w:cstheme="majorBidi"/>
          <w:color w:val="2E74B5" w:themeColor="accent1" w:themeShade="BF"/>
          <w:sz w:val="32"/>
          <w:szCs w:val="32"/>
        </w:rPr>
      </w:pPr>
      <w:r>
        <w:br w:type="page"/>
      </w:r>
    </w:p>
    <w:p w:rsidR="001429B4" w:rsidRDefault="001429B4" w:rsidP="001429B4">
      <w:pPr>
        <w:pStyle w:val="berschrift1"/>
        <w:numPr>
          <w:ilvl w:val="0"/>
          <w:numId w:val="4"/>
        </w:numPr>
      </w:pPr>
      <w:r>
        <w:lastRenderedPageBreak/>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AB7CB2" w:rsidRDefault="00AB7CB2"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D82099">
        <w:t xml:space="preserve"> Die dabei vorliegenden IT-Arbeitsprozesse werden in eine passende Benutzerstruktur überführt</w:t>
      </w:r>
      <w:r w:rsidR="001672EF">
        <w:t xml:space="preserve"> (siehe 5. Produktübersicht Seite 5)</w:t>
      </w:r>
      <w:r w:rsidR="00D82099">
        <w:t xml:space="preserve">.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CF149C" w:rsidP="006A54C7">
      <w:pPr>
        <w:pStyle w:val="Listenabsatz"/>
        <w:ind w:left="1224"/>
      </w:pPr>
      <w:r>
        <w:t xml:space="preserve">Als Wunschziel </w:t>
      </w:r>
      <w:r w:rsidR="000C2AB2">
        <w:t>wird</w:t>
      </w:r>
      <w:r>
        <w:t xml:space="preserve"> eine problemlose Erweiterung</w:t>
      </w:r>
      <w:r w:rsidR="000D6490">
        <w:t xml:space="preserve"> der IT-Infrastruktur</w:t>
      </w:r>
      <w:r>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w:t>
      </w:r>
      <w:r w:rsidR="001672EF">
        <w:t xml:space="preserve"> sowohl</w:t>
      </w:r>
      <w:r>
        <w:t xml:space="preserve"> zur Verwaltung der IT-Infrastruktur an der Martin-Segitz-Schule in Für</w:t>
      </w:r>
      <w:r w:rsidR="001672EF">
        <w:t>th durch die Systembetreuung, als auch zur</w:t>
      </w:r>
      <w:r>
        <w:t xml:space="preserve">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0B5D54"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ANSI-Lumen wie ein Beamer)</w:t>
      </w:r>
      <w:r w:rsidR="0032320C">
        <w:t xml:space="preserve">. Beim Einrichten </w:t>
      </w:r>
      <w:r w:rsidR="00E90C26">
        <w:t>können Attributwerte</w:t>
      </w:r>
      <w:r w:rsidR="0032320C">
        <w:t xml:space="preserve"> </w:t>
      </w:r>
      <w:r w:rsidR="00E90C26">
        <w:t>angegeben werden</w:t>
      </w:r>
      <w:r w:rsidR="0032320C">
        <w:t xml:space="preserve">. </w:t>
      </w:r>
      <w:r w:rsidR="00E90C26">
        <w:t>Dies erfolgt durch Auswahl eines Drop-Down-Menüs.</w:t>
      </w:r>
    </w:p>
    <w:p w:rsidR="0032320C" w:rsidRDefault="0032320C" w:rsidP="000B5D54">
      <w:pPr>
        <w:pStyle w:val="Listenabsatz"/>
        <w:ind w:left="792"/>
      </w:pPr>
      <w:r>
        <w:t>Das Zuordnen beziehungsweise das Angeben von Hersteller, Bezeichnung, Seriennummer, Lieferanten, Räume, Kaufbeleg und Gewährleistungsdauer muss vorhanden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Drucker, Beamer,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1672EF" w:rsidRDefault="001672EF" w:rsidP="001672EF">
      <w:pPr>
        <w:pStyle w:val="berschrift3"/>
        <w:numPr>
          <w:ilvl w:val="0"/>
          <w:numId w:val="0"/>
        </w:numPr>
        <w:ind w:left="720"/>
      </w:pPr>
    </w:p>
    <w:p w:rsidR="001672EF" w:rsidRDefault="001672EF" w:rsidP="001672EF"/>
    <w:p w:rsidR="001672EF" w:rsidRPr="001672EF" w:rsidRDefault="001672EF" w:rsidP="001672EF"/>
    <w:p w:rsidR="004D6260" w:rsidRDefault="004D6260" w:rsidP="004D6260">
      <w:pPr>
        <w:pStyle w:val="berschrift3"/>
      </w:pPr>
      <w:r>
        <w:lastRenderedPageBreak/>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t xml:space="preserve">Die Weboberfläche steht ausschließlich eingeloggten Nutzern </w:t>
      </w:r>
      <w:r w:rsidR="00DA7516">
        <w:t>zur Verfügung</w:t>
      </w:r>
      <w:r>
        <w:t>.</w:t>
      </w:r>
      <w:r>
        <w:br/>
        <w:t>Nicht angemeldete Anwender werden grundsätzlich bei Zugriff auf die Seite auf die Login-Seite umgeleitet.</w:t>
      </w:r>
    </w:p>
    <w:p w:rsidR="00710B8C" w:rsidRDefault="00710B8C" w:rsidP="00523040">
      <w:pPr>
        <w:ind w:left="708"/>
      </w:pPr>
      <w:r>
        <w:t>Grundsätzlich gilt: Beim Eingeben von Daten sind alle Zeichenzulässig, bis auf ‚‘(einfache Anführungszeichen) und „“ (zweifache Anführungszeichen). Werden diese eingegeben und versucht in die Datenbank zu schreiben (bspw. beim Einfügen von Daten), so erscheint auf der Weboberfläche eine Fehlermeldung.</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w:t>
      </w:r>
      <w:r w:rsidR="00E90C26">
        <w:t>sswort baldmöglichst zu ändern!</w:t>
      </w:r>
    </w:p>
    <w:p w:rsidR="00E90C26" w:rsidRDefault="00E90C26" w:rsidP="00523040">
      <w:pPr>
        <w:ind w:left="708"/>
      </w:pPr>
      <w:r>
        <w:t>Zum Ändern des benutzereigenen Passworts liegt eine dafür vorgesehene Seite vor. Diese ist von jeder beliebigen Seite der Weboberfläche erreichbar. (siehe Layouts)</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Ist man einmal eingeloggt, so bleibt man bis zum manuellen Logout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lastRenderedPageBreak/>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t xml:space="preserve">Die Plattform für den SQL-Server und den Domain-Controller/File-Server ist Windows Server 2012 R2. Auf den Clients wird Windows 7 Enterprise mit Service Pack </w:t>
      </w:r>
      <w:r w:rsidR="007A53FD">
        <w:t>1</w:t>
      </w:r>
      <w:r>
        <w:t xml:space="preserve"> installiert.</w:t>
      </w:r>
    </w:p>
    <w:p w:rsidR="00FF1181" w:rsidRDefault="00FF1181" w:rsidP="00FF1181">
      <w:pPr>
        <w:pStyle w:val="berschrift3"/>
      </w:pPr>
      <w:r>
        <w:t>Netzwerk</w:t>
      </w:r>
    </w:p>
    <w:p w:rsidR="00FF1181" w:rsidRDefault="00FF1181" w:rsidP="003B447E">
      <w:pPr>
        <w:ind w:left="708"/>
      </w:pPr>
      <w:r>
        <w:t>Die schon vorhandene Hardware</w:t>
      </w:r>
      <w:r w:rsidR="007A53FD">
        <w:t xml:space="preserve"> – Switche sowie Router - </w:t>
      </w:r>
      <w:r>
        <w:t xml:space="preserve"> und Verka</w:t>
      </w:r>
      <w:r w:rsidR="001672EF">
        <w:t>belung wird weiterverwendet. Das</w:t>
      </w:r>
      <w:r>
        <w:t xml:space="preserve"> </w:t>
      </w:r>
      <w:r w:rsidR="007A53FD">
        <w:t>Netzwerk</w:t>
      </w:r>
      <w:r>
        <w:t xml:space="preserve"> wird </w:t>
      </w:r>
      <w:r w:rsidR="007A53FD">
        <w:t>mittels</w:t>
      </w:r>
      <w:r>
        <w:t xml:space="preserve"> VLAN-Technik in ein Verwaltungsnetz und ein Unterrichtsnetz </w:t>
      </w:r>
      <w:r w:rsidR="007A53FD">
        <w:t>unterteilt</w:t>
      </w:r>
      <w:r>
        <w:t xml:space="preserve">. Im Unterrichtsnetz wird eine Windows-Domäne aufgesetzt, während im Verwaltungsnetz lokale Accounts genutzt werden. Die Rechner </w:t>
      </w:r>
      <w:r w:rsidR="007A53FD">
        <w:t>in beiden Subnetzen</w:t>
      </w:r>
      <w:r>
        <w:t xml:space="preserve">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w:t>
      </w:r>
      <w:r w:rsidR="007A53FD">
        <w:t>oder statisch eingestellt</w:t>
      </w:r>
      <w:r>
        <w:t>.</w:t>
      </w:r>
      <w:r w:rsidR="007A53FD">
        <w:t xml:space="preserve"> Ein</w:t>
      </w:r>
      <w:r>
        <w:t xml:space="preserve"> </w:t>
      </w:r>
      <w:r w:rsidR="007A53FD">
        <w:t>logischer Netzwerkplan</w:t>
      </w:r>
      <w:r>
        <w:t xml:space="preserve"> befindet sich im Anhang. Der Name der Windows-Domäne lautet b3-Fuerth.local</w:t>
      </w:r>
      <w:r w:rsidRPr="00710B8C">
        <w:t xml:space="preserve">. </w:t>
      </w:r>
    </w:p>
    <w:p w:rsidR="00AA4760" w:rsidRDefault="008843E5" w:rsidP="003B447E">
      <w:pPr>
        <w:ind w:left="708"/>
      </w:pPr>
      <w:r>
        <w:t>Übersicht der Netzwerke</w:t>
      </w:r>
    </w:p>
    <w:tbl>
      <w:tblPr>
        <w:tblStyle w:val="Tabellenraster"/>
        <w:tblW w:w="0" w:type="auto"/>
        <w:tblInd w:w="708" w:type="dxa"/>
        <w:tblLook w:val="04A0" w:firstRow="1" w:lastRow="0" w:firstColumn="1" w:lastColumn="0" w:noHBand="0" w:noVBand="1"/>
      </w:tblPr>
      <w:tblGrid>
        <w:gridCol w:w="4205"/>
        <w:gridCol w:w="4149"/>
      </w:tblGrid>
      <w:tr w:rsidR="00AA4760" w:rsidTr="00AA4760">
        <w:tc>
          <w:tcPr>
            <w:tcW w:w="4531" w:type="dxa"/>
          </w:tcPr>
          <w:p w:rsidR="00AA4760" w:rsidRDefault="00AA4760" w:rsidP="003B447E">
            <w:r>
              <w:t>Netzwerkbezeichnung</w:t>
            </w:r>
          </w:p>
        </w:tc>
        <w:tc>
          <w:tcPr>
            <w:tcW w:w="4531" w:type="dxa"/>
          </w:tcPr>
          <w:p w:rsidR="00AA4760" w:rsidRDefault="00AA4760" w:rsidP="003B447E">
            <w:r>
              <w:t>Netz</w:t>
            </w:r>
          </w:p>
        </w:tc>
      </w:tr>
      <w:tr w:rsidR="00AA4760" w:rsidTr="00AA4760">
        <w:tc>
          <w:tcPr>
            <w:tcW w:w="4531" w:type="dxa"/>
          </w:tcPr>
          <w:p w:rsidR="00AA4760" w:rsidRDefault="00AA4760" w:rsidP="003B447E">
            <w:r>
              <w:t>Verwaltung</w:t>
            </w:r>
          </w:p>
        </w:tc>
        <w:tc>
          <w:tcPr>
            <w:tcW w:w="4531" w:type="dxa"/>
          </w:tcPr>
          <w:p w:rsidR="00AA4760" w:rsidRDefault="00AA4760" w:rsidP="003B447E">
            <w:r>
              <w:t>192.168.0.0/24</w:t>
            </w:r>
          </w:p>
        </w:tc>
      </w:tr>
      <w:tr w:rsidR="00AA4760" w:rsidTr="00AA4760">
        <w:tc>
          <w:tcPr>
            <w:tcW w:w="4531" w:type="dxa"/>
          </w:tcPr>
          <w:p w:rsidR="00AA4760" w:rsidRDefault="00AA4760" w:rsidP="003B447E">
            <w:r>
              <w:t>Unterricht</w:t>
            </w:r>
          </w:p>
        </w:tc>
        <w:tc>
          <w:tcPr>
            <w:tcW w:w="4531" w:type="dxa"/>
          </w:tcPr>
          <w:p w:rsidR="00AA4760" w:rsidRDefault="00AA4760" w:rsidP="003B447E">
            <w:r>
              <w:t>192.168.1.0/24</w:t>
            </w:r>
          </w:p>
        </w:tc>
      </w:tr>
      <w:tr w:rsidR="00AA4760" w:rsidTr="00AA4760">
        <w:tc>
          <w:tcPr>
            <w:tcW w:w="4531" w:type="dxa"/>
          </w:tcPr>
          <w:p w:rsidR="00AA4760" w:rsidRDefault="00AA4760" w:rsidP="003B447E">
            <w:r>
              <w:t>WLAN</w:t>
            </w:r>
          </w:p>
        </w:tc>
        <w:tc>
          <w:tcPr>
            <w:tcW w:w="4531" w:type="dxa"/>
          </w:tcPr>
          <w:p w:rsidR="00AA4760" w:rsidRDefault="00AA4760" w:rsidP="003B447E">
            <w:r>
              <w:t>192.168.2.0/24</w:t>
            </w:r>
          </w:p>
        </w:tc>
      </w:tr>
      <w:tr w:rsidR="00AA4760" w:rsidTr="00AA4760">
        <w:tc>
          <w:tcPr>
            <w:tcW w:w="4531" w:type="dxa"/>
          </w:tcPr>
          <w:p w:rsidR="00AA4760" w:rsidRDefault="00AA4760" w:rsidP="003B447E">
            <w:r>
              <w:t>Transfernetz</w:t>
            </w:r>
          </w:p>
        </w:tc>
        <w:tc>
          <w:tcPr>
            <w:tcW w:w="4531" w:type="dxa"/>
          </w:tcPr>
          <w:p w:rsidR="00AA4760" w:rsidRDefault="00AA4760" w:rsidP="003B447E">
            <w:r>
              <w:t>192.168.255.0/24</w:t>
            </w:r>
          </w:p>
        </w:tc>
      </w:tr>
    </w:tbl>
    <w:p w:rsidR="00AA4760" w:rsidRDefault="00AA4760" w:rsidP="003B447E">
      <w:pPr>
        <w:ind w:left="708"/>
      </w:pPr>
    </w:p>
    <w:p w:rsidR="00AA4760" w:rsidRDefault="00AA4760" w:rsidP="003B447E">
      <w:pPr>
        <w:ind w:left="708"/>
      </w:pPr>
      <w:r>
        <w:t>Übersicht der e</w:t>
      </w:r>
      <w:r w:rsidR="008843E5">
        <w:t>ingesetzten Netzwerkkomponenten</w:t>
      </w:r>
    </w:p>
    <w:tbl>
      <w:tblPr>
        <w:tblStyle w:val="Tabellenraster"/>
        <w:tblW w:w="0" w:type="auto"/>
        <w:tblInd w:w="708" w:type="dxa"/>
        <w:tblLook w:val="04A0" w:firstRow="1" w:lastRow="0" w:firstColumn="1" w:lastColumn="0" w:noHBand="0" w:noVBand="1"/>
      </w:tblPr>
      <w:tblGrid>
        <w:gridCol w:w="2108"/>
        <w:gridCol w:w="2066"/>
        <w:gridCol w:w="2033"/>
        <w:gridCol w:w="2147"/>
      </w:tblGrid>
      <w:tr w:rsidR="00AA4760" w:rsidTr="00AA4760">
        <w:tc>
          <w:tcPr>
            <w:tcW w:w="2108" w:type="dxa"/>
          </w:tcPr>
          <w:p w:rsidR="00AA4760" w:rsidRDefault="00AA4760" w:rsidP="003B447E">
            <w:r>
              <w:t>Bezeichnung</w:t>
            </w:r>
          </w:p>
        </w:tc>
        <w:tc>
          <w:tcPr>
            <w:tcW w:w="2066" w:type="dxa"/>
          </w:tcPr>
          <w:p w:rsidR="00AA4760" w:rsidRDefault="00AA4760" w:rsidP="003B447E">
            <w:r>
              <w:t>Hersteller</w:t>
            </w:r>
          </w:p>
        </w:tc>
        <w:tc>
          <w:tcPr>
            <w:tcW w:w="2033" w:type="dxa"/>
          </w:tcPr>
          <w:p w:rsidR="00AA4760" w:rsidRDefault="00AA4760" w:rsidP="003B447E">
            <w:r>
              <w:t>Modell</w:t>
            </w:r>
          </w:p>
        </w:tc>
        <w:tc>
          <w:tcPr>
            <w:tcW w:w="2147" w:type="dxa"/>
          </w:tcPr>
          <w:p w:rsidR="00AA4760" w:rsidRDefault="00AA4760" w:rsidP="003B447E">
            <w:r>
              <w:t>Firmwarestand</w:t>
            </w:r>
          </w:p>
        </w:tc>
      </w:tr>
      <w:tr w:rsidR="00AA4760" w:rsidRPr="00AB7CB2" w:rsidTr="00AA4760">
        <w:tc>
          <w:tcPr>
            <w:tcW w:w="2108" w:type="dxa"/>
          </w:tcPr>
          <w:p w:rsidR="00AA4760" w:rsidRDefault="00AA4760" w:rsidP="003B447E">
            <w:r>
              <w:t>Router / Access Point</w:t>
            </w:r>
          </w:p>
        </w:tc>
        <w:tc>
          <w:tcPr>
            <w:tcW w:w="2066" w:type="dxa"/>
          </w:tcPr>
          <w:p w:rsidR="00AA4760" w:rsidRDefault="00AA4760" w:rsidP="003B447E">
            <w:r>
              <w:t>Bintec</w:t>
            </w:r>
          </w:p>
        </w:tc>
        <w:tc>
          <w:tcPr>
            <w:tcW w:w="2033" w:type="dxa"/>
          </w:tcPr>
          <w:p w:rsidR="00AA4760" w:rsidRDefault="00AA4760" w:rsidP="003B447E">
            <w:r>
              <w:t>R512Jw</w:t>
            </w:r>
          </w:p>
        </w:tc>
        <w:tc>
          <w:tcPr>
            <w:tcW w:w="2147" w:type="dxa"/>
          </w:tcPr>
          <w:p w:rsidR="00AA4760" w:rsidRPr="001672EF" w:rsidRDefault="00AA4760" w:rsidP="003B447E">
            <w:pPr>
              <w:rPr>
                <w:lang w:val="en-US"/>
              </w:rPr>
            </w:pPr>
            <w:r w:rsidRPr="001672EF">
              <w:rPr>
                <w:lang w:val="en-US"/>
              </w:rPr>
              <w:t>BOSS Version V.9.1 Rev. 8 (Patch 2)</w:t>
            </w:r>
          </w:p>
        </w:tc>
      </w:tr>
      <w:tr w:rsidR="00AA4760" w:rsidTr="00AA4760">
        <w:tc>
          <w:tcPr>
            <w:tcW w:w="2108" w:type="dxa"/>
          </w:tcPr>
          <w:p w:rsidR="00AA4760" w:rsidRDefault="00AA4760" w:rsidP="00AA4760">
            <w:r>
              <w:t>Switch</w:t>
            </w:r>
          </w:p>
        </w:tc>
        <w:tc>
          <w:tcPr>
            <w:tcW w:w="2066" w:type="dxa"/>
          </w:tcPr>
          <w:p w:rsidR="00AA4760" w:rsidRDefault="00AA4760" w:rsidP="00AA4760">
            <w:r>
              <w:t>HP ProCurve</w:t>
            </w:r>
          </w:p>
        </w:tc>
        <w:tc>
          <w:tcPr>
            <w:tcW w:w="2033" w:type="dxa"/>
          </w:tcPr>
          <w:p w:rsidR="00AA4760" w:rsidRDefault="00AA4760" w:rsidP="00AA4760">
            <w:r>
              <w:t>1700-8-J9079A</w:t>
            </w:r>
          </w:p>
        </w:tc>
        <w:tc>
          <w:tcPr>
            <w:tcW w:w="2147" w:type="dxa"/>
          </w:tcPr>
          <w:p w:rsidR="00AA4760" w:rsidRDefault="00AA4760" w:rsidP="00AA4760">
            <w:r>
              <w:t>VA.02.09</w:t>
            </w:r>
          </w:p>
        </w:tc>
      </w:tr>
    </w:tbl>
    <w:p w:rsidR="00AA4760" w:rsidRDefault="00AA4760" w:rsidP="003B447E">
      <w:pPr>
        <w:ind w:left="708"/>
      </w:pPr>
    </w:p>
    <w:p w:rsidR="0025548D" w:rsidRDefault="0025548D" w:rsidP="003B447E">
      <w:pPr>
        <w:ind w:left="708"/>
      </w:pPr>
      <w:r>
        <w:t>Access Point</w:t>
      </w:r>
    </w:p>
    <w:tbl>
      <w:tblPr>
        <w:tblStyle w:val="Tabellenraster"/>
        <w:tblW w:w="0" w:type="auto"/>
        <w:tblInd w:w="708" w:type="dxa"/>
        <w:tblLook w:val="04A0" w:firstRow="1" w:lastRow="0" w:firstColumn="1" w:lastColumn="0" w:noHBand="0" w:noVBand="1"/>
      </w:tblPr>
      <w:tblGrid>
        <w:gridCol w:w="2076"/>
        <w:gridCol w:w="2139"/>
        <w:gridCol w:w="2108"/>
        <w:gridCol w:w="2031"/>
      </w:tblGrid>
      <w:tr w:rsidR="00F82088" w:rsidTr="00F82088">
        <w:tc>
          <w:tcPr>
            <w:tcW w:w="2265" w:type="dxa"/>
          </w:tcPr>
          <w:p w:rsidR="00F82088" w:rsidRDefault="00F82088" w:rsidP="003B447E">
            <w:r>
              <w:t>Bezeichnung</w:t>
            </w:r>
          </w:p>
        </w:tc>
        <w:tc>
          <w:tcPr>
            <w:tcW w:w="2265" w:type="dxa"/>
          </w:tcPr>
          <w:p w:rsidR="00F82088" w:rsidRDefault="00F82088" w:rsidP="003B447E">
            <w:r>
              <w:t>Verschlüsselung</w:t>
            </w:r>
          </w:p>
        </w:tc>
        <w:tc>
          <w:tcPr>
            <w:tcW w:w="2266" w:type="dxa"/>
          </w:tcPr>
          <w:p w:rsidR="00F82088" w:rsidRDefault="00F82088" w:rsidP="003B447E">
            <w:r>
              <w:t>Frequenzband</w:t>
            </w:r>
          </w:p>
        </w:tc>
        <w:tc>
          <w:tcPr>
            <w:tcW w:w="2266" w:type="dxa"/>
          </w:tcPr>
          <w:p w:rsidR="00F82088" w:rsidRDefault="00F82088" w:rsidP="003B447E">
            <w:r>
              <w:t>Funkkanal</w:t>
            </w:r>
          </w:p>
        </w:tc>
      </w:tr>
      <w:tr w:rsidR="00F82088" w:rsidTr="00F82088">
        <w:tc>
          <w:tcPr>
            <w:tcW w:w="2265" w:type="dxa"/>
          </w:tcPr>
          <w:p w:rsidR="00F82088" w:rsidRDefault="00F82088" w:rsidP="003B447E">
            <w:r>
              <w:t>Access Point</w:t>
            </w:r>
          </w:p>
        </w:tc>
        <w:tc>
          <w:tcPr>
            <w:tcW w:w="2265" w:type="dxa"/>
          </w:tcPr>
          <w:p w:rsidR="00F82088" w:rsidRDefault="00F82088" w:rsidP="003B447E">
            <w:r>
              <w:t>WPA2</w:t>
            </w:r>
          </w:p>
        </w:tc>
        <w:tc>
          <w:tcPr>
            <w:tcW w:w="2266" w:type="dxa"/>
          </w:tcPr>
          <w:p w:rsidR="00F82088" w:rsidRDefault="00F82088" w:rsidP="003B447E">
            <w:r>
              <w:t>2,4 GHz</w:t>
            </w:r>
          </w:p>
        </w:tc>
        <w:tc>
          <w:tcPr>
            <w:tcW w:w="2266" w:type="dxa"/>
          </w:tcPr>
          <w:p w:rsidR="00F82088" w:rsidRDefault="00F82088" w:rsidP="003B447E">
            <w:r>
              <w:t>6</w:t>
            </w:r>
          </w:p>
        </w:tc>
      </w:tr>
    </w:tbl>
    <w:p w:rsidR="00F82088" w:rsidRDefault="00F82088" w:rsidP="003B447E">
      <w:pPr>
        <w:ind w:left="708"/>
      </w:pPr>
    </w:p>
    <w:p w:rsidR="00FF1181" w:rsidRDefault="00FF1181" w:rsidP="003B447E">
      <w:pPr>
        <w:ind w:left="708"/>
      </w:pPr>
      <w:r>
        <w:t>Im Verwaltungsnetz stehen der Datenbankserver mit MSSQL</w:t>
      </w:r>
      <w:r w:rsidR="00BB3A1F">
        <w:t>2012</w:t>
      </w:r>
      <w:r>
        <w:t>-Datenbank und die Rechner der Schulleitung</w:t>
      </w:r>
      <w:r w:rsidR="00BB3A1F">
        <w:t>, Mitarbeiter der Schulleitung</w:t>
      </w:r>
      <w:r>
        <w:t xml:space="preserve"> </w:t>
      </w:r>
      <w:r w:rsidR="00BB3A1F">
        <w:t>sowie</w:t>
      </w:r>
      <w:r>
        <w:t xml:space="preserve"> des Sekretariats.</w:t>
      </w:r>
    </w:p>
    <w:p w:rsidR="00FF1181" w:rsidRDefault="00FF1181" w:rsidP="003B447E">
      <w:pPr>
        <w:ind w:left="708"/>
      </w:pPr>
      <w:r>
        <w:t xml:space="preserve">Im Unterrichtsnetz stehen die Rechner, die von Schülern genutzt werden können, die </w:t>
      </w:r>
      <w:r w:rsidR="00BB3A1F">
        <w:t xml:space="preserve">Lehrer-Clients </w:t>
      </w:r>
      <w:r>
        <w:t xml:space="preserve">und </w:t>
      </w:r>
      <w:r w:rsidR="00BB3A1F">
        <w:t>die Rechner der Systembetreuung, die auch Zugriff auf den Datenbankserver haben, der sich im Verwaltungsnetz befindet.</w:t>
      </w:r>
      <w:r>
        <w:t xml:space="preserve"> Weiterhin wird ein WLAN-Access-Point angeschlossen, über den sich Schüler und Lehrer einwählen können. Das WLAN wird mit </w:t>
      </w:r>
      <w:r>
        <w:lastRenderedPageBreak/>
        <w:t>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w:t>
      </w:r>
      <w:r w:rsidR="00BB3A1F">
        <w:t xml:space="preserve"> Service Pack 1</w:t>
      </w:r>
      <w:r>
        <w:t xml:space="preserve"> Enterprise installiert. Mozilla Firefox 53.0.2 wird für die </w:t>
      </w:r>
      <w:r w:rsidR="00BB3A1F">
        <w:t xml:space="preserve">Internetnutzung </w:t>
      </w:r>
      <w:r>
        <w:t xml:space="preserve">eingerichtet. </w:t>
      </w:r>
      <w:r w:rsidR="00BB3A1F">
        <w:t>Die Installation weiterer Anwendungen wurde vom Kunden nicht spezifiziert</w:t>
      </w:r>
      <w:r>
        <w:t xml:space="preserve">. Die Rechte für Schüler sind eingeschränkt, sodass sie ihr Profil nicht verändern können. </w:t>
      </w:r>
      <w:r w:rsidR="00BB3A1F">
        <w:t>Die anderen Nutzer</w:t>
      </w:r>
      <w:r>
        <w:t xml:space="preserve"> arbeiten mit einem </w:t>
      </w:r>
      <w:r w:rsidR="00BB3A1F">
        <w:t>personalisierten</w:t>
      </w:r>
      <w:r>
        <w:t xml:space="preserve">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A4177F" w:rsidRDefault="00A4177F" w:rsidP="003B447E">
      <w:pPr>
        <w:ind w:left="708"/>
      </w:pPr>
      <w:r>
        <w:t xml:space="preserve">Bei der Anmeldung der Schülerprofile werden die Icons der </w:t>
      </w:r>
      <w:r w:rsidR="008C6F69">
        <w:t>‚</w:t>
      </w:r>
      <w:r>
        <w:t>Netzwerkumgebung</w:t>
      </w:r>
      <w:r w:rsidR="008C6F69">
        <w:t>‘</w:t>
      </w:r>
      <w:r w:rsidR="00C74572">
        <w:t>, ‚E</w:t>
      </w:r>
      <w:r>
        <w:t>igene Dateien</w:t>
      </w:r>
      <w:r w:rsidR="00C74572">
        <w:t>‘</w:t>
      </w:r>
      <w:r>
        <w:t xml:space="preserve"> und </w:t>
      </w:r>
      <w:r w:rsidR="008C6F69">
        <w:t>‚</w:t>
      </w:r>
      <w:r>
        <w:t>Internet Explorer</w:t>
      </w:r>
      <w:r w:rsidR="008C6F69">
        <w:t>‘</w:t>
      </w:r>
      <w:r>
        <w:t xml:space="preserve"> nicht auf dem Desktop vorzufinden sein. Außerdem </w:t>
      </w:r>
      <w:r w:rsidR="00C74572">
        <w:t>wird</w:t>
      </w:r>
      <w:r>
        <w:t xml:space="preserve"> </w:t>
      </w:r>
      <w:r w:rsidR="00C74572">
        <w:t>‚E</w:t>
      </w:r>
      <w:r>
        <w:t>igene Dateien</w:t>
      </w:r>
      <w:r w:rsidR="00C74572">
        <w:t>‘</w:t>
      </w:r>
      <w:r>
        <w:t xml:space="preserve"> zusätzlich aus dem Startmenü entfernt sein.</w:t>
      </w:r>
    </w:p>
    <w:p w:rsidR="00FF1181" w:rsidRDefault="00FF1181" w:rsidP="00FF1181">
      <w:pPr>
        <w:pStyle w:val="berschrift3"/>
      </w:pPr>
      <w:r>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w:t>
      </w:r>
      <w:r w:rsidR="00E231CC">
        <w:t>auf diesen</w:t>
      </w:r>
      <w:r>
        <w:t>. Der Server im Unterrichtsnetz wird für folgende Anwendungen benutzt: Active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r w:rsidRPr="001C07A2">
        <w:rPr>
          <w:i/>
        </w:rPr>
        <w:t>schueler</w:t>
      </w:r>
      <w:r>
        <w:rPr>
          <w:i/>
        </w:rPr>
        <w:t xml:space="preserve">. </w:t>
      </w:r>
      <w:r>
        <w:t>Die Accounts der Lehrer und Verwaltungsangestellten werden nach folgendem Schema benannt:</w:t>
      </w:r>
    </w:p>
    <w:p w:rsidR="00FF1181" w:rsidRDefault="00FF1181" w:rsidP="00CB4264">
      <w:pPr>
        <w:pStyle w:val="Listenabsatz"/>
        <w:numPr>
          <w:ilvl w:val="0"/>
          <w:numId w:val="8"/>
        </w:numPr>
      </w:pPr>
      <w:r>
        <w:t xml:space="preserve">Buchstabe des Vornamen + Nachname, z.B. </w:t>
      </w:r>
      <w:r w:rsidRPr="00CB4264">
        <w:rPr>
          <w:i/>
        </w:rPr>
        <w:t>ULohwasser</w:t>
      </w:r>
      <w:r>
        <w:t>.</w:t>
      </w:r>
    </w:p>
    <w:p w:rsidR="00E4648B" w:rsidRDefault="00E4648B" w:rsidP="00E4648B">
      <w:pPr>
        <w:ind w:left="708"/>
      </w:pPr>
      <w:r>
        <w:t>Bei Auslieferung des Projekts werden folgende beispielhafte Nutzer vorzufinden sein.</w:t>
      </w:r>
    </w:p>
    <w:tbl>
      <w:tblPr>
        <w:tblStyle w:val="Tabellenraster"/>
        <w:tblW w:w="0" w:type="auto"/>
        <w:tblInd w:w="708" w:type="dxa"/>
        <w:tblLook w:val="04A0" w:firstRow="1" w:lastRow="0" w:firstColumn="1" w:lastColumn="0" w:noHBand="0" w:noVBand="1"/>
      </w:tblPr>
      <w:tblGrid>
        <w:gridCol w:w="1683"/>
        <w:gridCol w:w="1480"/>
        <w:gridCol w:w="1614"/>
        <w:gridCol w:w="1806"/>
        <w:gridCol w:w="1771"/>
      </w:tblGrid>
      <w:tr w:rsidR="008339CD" w:rsidTr="008339CD">
        <w:tc>
          <w:tcPr>
            <w:tcW w:w="1812" w:type="dxa"/>
          </w:tcPr>
          <w:p w:rsidR="008339CD" w:rsidRDefault="008339CD" w:rsidP="00E4648B">
            <w:r>
              <w:t>Benutzername</w:t>
            </w:r>
          </w:p>
        </w:tc>
        <w:tc>
          <w:tcPr>
            <w:tcW w:w="1812" w:type="dxa"/>
          </w:tcPr>
          <w:p w:rsidR="008339CD" w:rsidRDefault="008339CD" w:rsidP="00E4648B">
            <w:r>
              <w:t>Vorname</w:t>
            </w:r>
          </w:p>
        </w:tc>
        <w:tc>
          <w:tcPr>
            <w:tcW w:w="1812" w:type="dxa"/>
          </w:tcPr>
          <w:p w:rsidR="008339CD" w:rsidRDefault="008339CD" w:rsidP="00E4648B">
            <w:r>
              <w:t>Nachname</w:t>
            </w:r>
          </w:p>
        </w:tc>
        <w:tc>
          <w:tcPr>
            <w:tcW w:w="1813" w:type="dxa"/>
          </w:tcPr>
          <w:p w:rsidR="008339CD" w:rsidRDefault="008339CD" w:rsidP="00E4648B">
            <w:r>
              <w:t>Abteilung</w:t>
            </w:r>
          </w:p>
        </w:tc>
        <w:tc>
          <w:tcPr>
            <w:tcW w:w="1813" w:type="dxa"/>
          </w:tcPr>
          <w:p w:rsidR="008339CD" w:rsidRDefault="008339CD" w:rsidP="00E4648B">
            <w:r>
              <w:t>Netz</w:t>
            </w:r>
          </w:p>
        </w:tc>
      </w:tr>
      <w:tr w:rsidR="008339CD" w:rsidTr="008339CD">
        <w:tc>
          <w:tcPr>
            <w:tcW w:w="1812" w:type="dxa"/>
          </w:tcPr>
          <w:p w:rsidR="008339CD" w:rsidRDefault="008339CD" w:rsidP="00E4648B">
            <w:r>
              <w:t>ULohwasser</w:t>
            </w:r>
          </w:p>
        </w:tc>
        <w:tc>
          <w:tcPr>
            <w:tcW w:w="1812" w:type="dxa"/>
          </w:tcPr>
          <w:p w:rsidR="008339CD" w:rsidRDefault="008339CD" w:rsidP="00E4648B">
            <w:r>
              <w:t>Udo</w:t>
            </w:r>
          </w:p>
        </w:tc>
        <w:tc>
          <w:tcPr>
            <w:tcW w:w="1812" w:type="dxa"/>
          </w:tcPr>
          <w:p w:rsidR="008339CD" w:rsidRDefault="008339CD" w:rsidP="00E4648B">
            <w:r>
              <w:t>Lohwasser</w:t>
            </w:r>
          </w:p>
        </w:tc>
        <w:tc>
          <w:tcPr>
            <w:tcW w:w="1813" w:type="dxa"/>
          </w:tcPr>
          <w:p w:rsidR="008339CD" w:rsidRDefault="008339CD" w:rsidP="00E4648B">
            <w:r>
              <w:t>Lehrer</w:t>
            </w:r>
          </w:p>
        </w:tc>
        <w:tc>
          <w:tcPr>
            <w:tcW w:w="1813" w:type="dxa"/>
          </w:tcPr>
          <w:p w:rsidR="008339CD" w:rsidRDefault="008339CD" w:rsidP="00E4648B">
            <w:r>
              <w:t>Unterrichtsnetz</w:t>
            </w:r>
          </w:p>
        </w:tc>
      </w:tr>
      <w:tr w:rsidR="008339CD" w:rsidTr="008339CD">
        <w:tc>
          <w:tcPr>
            <w:tcW w:w="1812" w:type="dxa"/>
          </w:tcPr>
          <w:p w:rsidR="008339CD" w:rsidRDefault="008339CD" w:rsidP="00E4648B">
            <w:r>
              <w:t>MZimpel</w:t>
            </w:r>
          </w:p>
        </w:tc>
        <w:tc>
          <w:tcPr>
            <w:tcW w:w="1812" w:type="dxa"/>
          </w:tcPr>
          <w:p w:rsidR="008339CD" w:rsidRDefault="008339CD" w:rsidP="00E4648B">
            <w:r>
              <w:t>Matthias</w:t>
            </w:r>
          </w:p>
        </w:tc>
        <w:tc>
          <w:tcPr>
            <w:tcW w:w="1812" w:type="dxa"/>
          </w:tcPr>
          <w:p w:rsidR="008339CD" w:rsidRDefault="008339CD" w:rsidP="00E4648B">
            <w:r>
              <w:t>Zimpel</w:t>
            </w:r>
          </w:p>
        </w:tc>
        <w:tc>
          <w:tcPr>
            <w:tcW w:w="1813" w:type="dxa"/>
          </w:tcPr>
          <w:p w:rsidR="008339CD" w:rsidRDefault="008339CD" w:rsidP="00E4648B">
            <w:r>
              <w:t>Schulleitung</w:t>
            </w:r>
          </w:p>
        </w:tc>
        <w:tc>
          <w:tcPr>
            <w:tcW w:w="1813" w:type="dxa"/>
          </w:tcPr>
          <w:p w:rsidR="008339CD" w:rsidRDefault="008339CD" w:rsidP="00E4648B">
            <w:r>
              <w:t>Verwaltungsnetz</w:t>
            </w:r>
          </w:p>
        </w:tc>
      </w:tr>
      <w:tr w:rsidR="008339CD" w:rsidTr="008339CD">
        <w:tc>
          <w:tcPr>
            <w:tcW w:w="1812" w:type="dxa"/>
          </w:tcPr>
          <w:p w:rsidR="008339CD" w:rsidRDefault="008339CD" w:rsidP="00E4648B">
            <w:r>
              <w:t>RMorgott</w:t>
            </w:r>
          </w:p>
        </w:tc>
        <w:tc>
          <w:tcPr>
            <w:tcW w:w="1812" w:type="dxa"/>
          </w:tcPr>
          <w:p w:rsidR="008339CD" w:rsidRDefault="008339CD" w:rsidP="00E4648B">
            <w:r>
              <w:t>Richard</w:t>
            </w:r>
          </w:p>
        </w:tc>
        <w:tc>
          <w:tcPr>
            <w:tcW w:w="1812" w:type="dxa"/>
          </w:tcPr>
          <w:p w:rsidR="008339CD" w:rsidRDefault="008339CD" w:rsidP="00E4648B">
            <w:r>
              <w:t>Morgott</w:t>
            </w:r>
          </w:p>
        </w:tc>
        <w:tc>
          <w:tcPr>
            <w:tcW w:w="1813" w:type="dxa"/>
          </w:tcPr>
          <w:p w:rsidR="008339CD" w:rsidRDefault="008339CD" w:rsidP="00E4648B">
            <w:r>
              <w:t>Systembetreuung</w:t>
            </w:r>
          </w:p>
        </w:tc>
        <w:tc>
          <w:tcPr>
            <w:tcW w:w="1813" w:type="dxa"/>
          </w:tcPr>
          <w:p w:rsidR="008339CD" w:rsidRDefault="008339CD" w:rsidP="00E4648B">
            <w:r>
              <w:t>Unterrichtsnetz</w:t>
            </w:r>
          </w:p>
        </w:tc>
      </w:tr>
      <w:tr w:rsidR="008339CD" w:rsidTr="008339CD">
        <w:tc>
          <w:tcPr>
            <w:tcW w:w="1812" w:type="dxa"/>
          </w:tcPr>
          <w:p w:rsidR="008339CD" w:rsidRDefault="008339CD" w:rsidP="00E4648B">
            <w:r>
              <w:t>TScholl</w:t>
            </w:r>
          </w:p>
        </w:tc>
        <w:tc>
          <w:tcPr>
            <w:tcW w:w="1812" w:type="dxa"/>
          </w:tcPr>
          <w:p w:rsidR="008339CD" w:rsidRDefault="008339CD" w:rsidP="00E4648B">
            <w:r>
              <w:t>Tanja</w:t>
            </w:r>
          </w:p>
        </w:tc>
        <w:tc>
          <w:tcPr>
            <w:tcW w:w="1812" w:type="dxa"/>
          </w:tcPr>
          <w:p w:rsidR="008339CD" w:rsidRDefault="008339CD" w:rsidP="00E4648B">
            <w:r>
              <w:t>Scholl</w:t>
            </w:r>
          </w:p>
        </w:tc>
        <w:tc>
          <w:tcPr>
            <w:tcW w:w="1813" w:type="dxa"/>
          </w:tcPr>
          <w:p w:rsidR="008339CD" w:rsidRDefault="008339CD" w:rsidP="00E4648B">
            <w:r>
              <w:t>Sekretariat</w:t>
            </w:r>
          </w:p>
        </w:tc>
        <w:tc>
          <w:tcPr>
            <w:tcW w:w="1813" w:type="dxa"/>
          </w:tcPr>
          <w:p w:rsidR="008339CD" w:rsidRDefault="008339CD" w:rsidP="00E4648B">
            <w:r>
              <w:t>Verwaltungsnetz</w:t>
            </w:r>
          </w:p>
        </w:tc>
      </w:tr>
      <w:tr w:rsidR="008339CD" w:rsidTr="008339CD">
        <w:tc>
          <w:tcPr>
            <w:tcW w:w="1812" w:type="dxa"/>
          </w:tcPr>
          <w:p w:rsidR="008339CD" w:rsidRDefault="008339CD" w:rsidP="00E4648B">
            <w:r>
              <w:t>schueler</w:t>
            </w:r>
          </w:p>
        </w:tc>
        <w:tc>
          <w:tcPr>
            <w:tcW w:w="1812" w:type="dxa"/>
          </w:tcPr>
          <w:p w:rsidR="008339CD" w:rsidRDefault="008339CD" w:rsidP="00E4648B">
            <w:r>
              <w:t>Max</w:t>
            </w:r>
          </w:p>
        </w:tc>
        <w:tc>
          <w:tcPr>
            <w:tcW w:w="1812" w:type="dxa"/>
          </w:tcPr>
          <w:p w:rsidR="008339CD" w:rsidRDefault="008339CD" w:rsidP="00E4648B">
            <w:r>
              <w:t>Mustermann</w:t>
            </w:r>
          </w:p>
        </w:tc>
        <w:tc>
          <w:tcPr>
            <w:tcW w:w="1813" w:type="dxa"/>
          </w:tcPr>
          <w:p w:rsidR="008339CD" w:rsidRDefault="008339CD" w:rsidP="00E4648B">
            <w:r>
              <w:t>Schüler</w:t>
            </w:r>
          </w:p>
        </w:tc>
        <w:tc>
          <w:tcPr>
            <w:tcW w:w="1813" w:type="dxa"/>
          </w:tcPr>
          <w:p w:rsidR="008339CD" w:rsidRDefault="008339CD" w:rsidP="00E4648B">
            <w:r>
              <w:t>Unterrichtsnetz</w:t>
            </w:r>
          </w:p>
        </w:tc>
      </w:tr>
      <w:tr w:rsidR="008339CD" w:rsidTr="008339CD">
        <w:tc>
          <w:tcPr>
            <w:tcW w:w="1812" w:type="dxa"/>
          </w:tcPr>
          <w:p w:rsidR="008339CD" w:rsidRDefault="008339CD" w:rsidP="00E4648B">
            <w:r>
              <w:t>CKilgenstein</w:t>
            </w:r>
          </w:p>
        </w:tc>
        <w:tc>
          <w:tcPr>
            <w:tcW w:w="1812" w:type="dxa"/>
          </w:tcPr>
          <w:p w:rsidR="008339CD" w:rsidRDefault="008339CD" w:rsidP="00E4648B">
            <w:r>
              <w:t>Christoph</w:t>
            </w:r>
          </w:p>
        </w:tc>
        <w:tc>
          <w:tcPr>
            <w:tcW w:w="1812" w:type="dxa"/>
          </w:tcPr>
          <w:p w:rsidR="008339CD" w:rsidRDefault="008339CD" w:rsidP="00E4648B">
            <w:r>
              <w:t>Kilgenstein</w:t>
            </w:r>
          </w:p>
        </w:tc>
        <w:tc>
          <w:tcPr>
            <w:tcW w:w="1813" w:type="dxa"/>
          </w:tcPr>
          <w:p w:rsidR="008339CD" w:rsidRDefault="008339CD" w:rsidP="00E4648B">
            <w:r>
              <w:t>Mitarbeiter SL</w:t>
            </w:r>
          </w:p>
        </w:tc>
        <w:tc>
          <w:tcPr>
            <w:tcW w:w="1813" w:type="dxa"/>
          </w:tcPr>
          <w:p w:rsidR="008339CD" w:rsidRDefault="008339CD" w:rsidP="00E4648B">
            <w:r>
              <w:t>Verwaltungsnetz</w:t>
            </w:r>
          </w:p>
        </w:tc>
      </w:tr>
    </w:tbl>
    <w:p w:rsidR="00E4648B" w:rsidRDefault="00E4648B" w:rsidP="00E4648B">
      <w:pPr>
        <w:ind w:left="708"/>
      </w:pPr>
    </w:p>
    <w:p w:rsidR="00CB4264" w:rsidRDefault="00CB4264" w:rsidP="002C3359">
      <w:pPr>
        <w:spacing w:after="0"/>
        <w:ind w:left="708"/>
      </w:pPr>
      <w:r>
        <w:t xml:space="preserve">Das Schülerprofil wird auf eine Anmeldezeit von 7:00 Uhr bis 18:00 Uhr beschränkt. </w:t>
      </w:r>
    </w:p>
    <w:p w:rsidR="00CB4264" w:rsidRDefault="00CB4264" w:rsidP="002C3359">
      <w:pPr>
        <w:spacing w:after="0"/>
        <w:ind w:left="705"/>
      </w:pPr>
      <w:r>
        <w:t>Das Lehrer</w:t>
      </w:r>
      <w:r w:rsidR="002C3359">
        <w:t>-, Verwaltungs-, Azubi- und Systembetreuer</w:t>
      </w:r>
      <w:r>
        <w:t xml:space="preserve">profil hingegen </w:t>
      </w:r>
      <w:r w:rsidR="002C3359">
        <w:t xml:space="preserve">werden </w:t>
      </w:r>
      <w:r>
        <w:t>auf eine Anmeldezeit von 6:00 Uhr bis 23:00 Uhr</w:t>
      </w:r>
      <w:r w:rsidR="002C3359">
        <w:t xml:space="preserve"> beschränkt</w:t>
      </w:r>
      <w:r>
        <w:t>.</w:t>
      </w:r>
    </w:p>
    <w:p w:rsidR="00E4648B" w:rsidRDefault="00E4648B" w:rsidP="002C3359">
      <w:pPr>
        <w:spacing w:after="0"/>
        <w:ind w:left="705"/>
      </w:pPr>
    </w:p>
    <w:p w:rsidR="008300E2" w:rsidRDefault="008300E2" w:rsidP="002C3359">
      <w:pPr>
        <w:spacing w:after="0"/>
        <w:ind w:left="705"/>
      </w:pPr>
    </w:p>
    <w:p w:rsidR="002C3359" w:rsidRPr="001C07A2" w:rsidRDefault="002C3359" w:rsidP="002C3359">
      <w:pPr>
        <w:spacing w:after="0"/>
      </w:pPr>
      <w:r>
        <w:tab/>
      </w:r>
    </w:p>
    <w:p w:rsidR="00FF1181" w:rsidRDefault="00FF1181" w:rsidP="00FF1181">
      <w:pPr>
        <w:pStyle w:val="berschrift3"/>
      </w:pPr>
      <w:r>
        <w:lastRenderedPageBreak/>
        <w:t>Zugriffsrechte</w:t>
      </w:r>
    </w:p>
    <w:p w:rsidR="00FF1181" w:rsidRPr="007079A5" w:rsidRDefault="00FF1181" w:rsidP="003B447E">
      <w:pPr>
        <w:ind w:left="708"/>
      </w:pPr>
      <w:r>
        <w:t xml:space="preserve">Der Rechner des Schulleiters im Verwaltungsnetz hat Zugriff auf den File-Server. </w:t>
      </w:r>
      <w:r w:rsidR="00BD0CD1">
        <w:t xml:space="preserve">Die </w:t>
      </w:r>
      <w:r>
        <w:t>Systembetreuung im Unterr</w:t>
      </w:r>
      <w:r w:rsidR="00BD0CD1">
        <w:t>ichtsnetz hat Zugriff auf den Datenbank</w:t>
      </w:r>
      <w:r>
        <w:t xml:space="preserve">-Server im Verwaltungsnetz. Alle PCs können auf das Internet zugreifen, alle </w:t>
      </w:r>
      <w:r w:rsidR="00BD0CD1">
        <w:t>weiteren</w:t>
      </w:r>
      <w:r>
        <w:t xml:space="preserve"> </w:t>
      </w:r>
      <w:r w:rsidR="00BD0CD1">
        <w:t xml:space="preserve">netzwerkübergreifenden </w:t>
      </w:r>
      <w:r>
        <w:t>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6A2B36">
      <w:pPr>
        <w:ind w:left="708"/>
      </w:pPr>
      <w:r>
        <w:t>Ein ausführliches Handbuch, das alle Funktionen</w:t>
      </w:r>
      <w:r w:rsidR="00BD0CD1">
        <w:t xml:space="preserve"> und Konfigurationen</w:t>
      </w:r>
      <w:r>
        <w:t xml:space="preserve"> beschreibt, wird zur Verfügung gestellt.</w:t>
      </w:r>
      <w:r w:rsidR="002E052E">
        <w:t xml:space="preserve"> Es beinhaltet eine Schritt-für-Schritt-Dokumentation der Einrichtung aller Installationen und Konfigurationen mit Screenshots.</w:t>
      </w:r>
    </w:p>
    <w:p w:rsidR="005618B5" w:rsidRDefault="008313BE" w:rsidP="005618B5">
      <w:pPr>
        <w:pStyle w:val="berschrift3"/>
      </w:pPr>
      <w:r>
        <w:t>Zukunftsszenario</w:t>
      </w:r>
    </w:p>
    <w:p w:rsidR="00A906D2" w:rsidRPr="00A906D2" w:rsidRDefault="005E4926" w:rsidP="001E377A">
      <w:pPr>
        <w:ind w:left="708"/>
      </w:pPr>
      <w:r>
        <w:t xml:space="preserve">Ein Mitarbeiter aus dem Hardwareteam wird dafür eingesetzt ein theoretisches Zukunftsmodell zu erstellen. Dieses enthält eine Konzeptionierung  </w:t>
      </w:r>
      <w:r w:rsidR="001E377A">
        <w:t>für eine mögliche alternative Infrastruktur der Schule.</w:t>
      </w:r>
    </w:p>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Clientlogin über Domainaccounts</w:t>
      </w:r>
    </w:p>
    <w:p w:rsidR="00005015" w:rsidRDefault="00005015" w:rsidP="00005015">
      <w:pPr>
        <w:pStyle w:val="Listenabsatz"/>
        <w:numPr>
          <w:ilvl w:val="0"/>
          <w:numId w:val="6"/>
        </w:numPr>
      </w:pPr>
      <w:r>
        <w:t>Veränderung der PC-Konfiguration auf verschiedene Accounts (Schulleitung, Schüler, etc.)</w:t>
      </w:r>
    </w:p>
    <w:p w:rsidR="001672EF" w:rsidRDefault="00672665" w:rsidP="008300E2">
      <w:pPr>
        <w:pStyle w:val="Listenabsatz"/>
        <w:numPr>
          <w:ilvl w:val="0"/>
          <w:numId w:val="6"/>
        </w:numPr>
      </w:pPr>
      <w:r>
        <w:t>Alle Seite im Layout werden mit mindestens einem Datensatz getestet</w:t>
      </w:r>
    </w:p>
    <w:p w:rsidR="008300E2" w:rsidRDefault="008300E2" w:rsidP="008300E2">
      <w:pPr>
        <w:pStyle w:val="Listenabsatz"/>
      </w:pP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8300E2" w:rsidRDefault="00E306CF" w:rsidP="008300E2">
      <w:pPr>
        <w:pStyle w:val="Listenabsatz"/>
        <w:numPr>
          <w:ilvl w:val="0"/>
          <w:numId w:val="7"/>
        </w:numPr>
        <w:spacing w:after="0"/>
      </w:pPr>
      <w:r>
        <w:t xml:space="preserve">Vordefinierte Rechtegruppen und </w:t>
      </w:r>
      <w:r w:rsidR="008300E2">
        <w:t>–</w:t>
      </w:r>
      <w:r>
        <w:t>vorlagen</w:t>
      </w:r>
      <w:bookmarkStart w:id="0" w:name="_GoBack"/>
      <w:bookmarkEnd w:id="0"/>
    </w:p>
    <w:p w:rsidR="00F95520" w:rsidRDefault="00F95520">
      <w:r>
        <w:lastRenderedPageBreak/>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AB7CB2">
      <w:pPr>
        <w:spacing w:after="0"/>
        <w:rPr>
          <w:color w:val="2E74B5" w:themeColor="accent1" w:themeShade="BF"/>
          <w:sz w:val="52"/>
        </w:rPr>
      </w:pP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623" w:rsidRDefault="002F3623" w:rsidP="000C2AB2">
      <w:pPr>
        <w:spacing w:after="0" w:line="240" w:lineRule="auto"/>
      </w:pPr>
      <w:r>
        <w:separator/>
      </w:r>
    </w:p>
  </w:endnote>
  <w:endnote w:type="continuationSeparator" w:id="0">
    <w:p w:rsidR="002F3623" w:rsidRDefault="002F3623"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3D2514">
          <w:rPr>
            <w:noProof/>
          </w:rPr>
          <w:t>10</w:t>
        </w:r>
        <w:r>
          <w:fldChar w:fldCharType="end"/>
        </w:r>
      </w:p>
    </w:sdtContent>
  </w:sdt>
  <w:p w:rsidR="000C2AB2" w:rsidRDefault="000C2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623" w:rsidRDefault="002F3623" w:rsidP="000C2AB2">
      <w:pPr>
        <w:spacing w:after="0" w:line="240" w:lineRule="auto"/>
      </w:pPr>
      <w:r>
        <w:separator/>
      </w:r>
    </w:p>
  </w:footnote>
  <w:footnote w:type="continuationSeparator" w:id="0">
    <w:p w:rsidR="002F3623" w:rsidRDefault="002F3623" w:rsidP="000C2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1564BA"/>
    <w:multiLevelType w:val="hybridMultilevel"/>
    <w:tmpl w:val="3AD09B86"/>
    <w:lvl w:ilvl="0" w:tplc="490CA35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672EF"/>
    <w:rsid w:val="001C46C1"/>
    <w:rsid w:val="001D6C3F"/>
    <w:rsid w:val="001E377A"/>
    <w:rsid w:val="00224151"/>
    <w:rsid w:val="00233ADD"/>
    <w:rsid w:val="0025548D"/>
    <w:rsid w:val="002A7217"/>
    <w:rsid w:val="002C3359"/>
    <w:rsid w:val="002E052E"/>
    <w:rsid w:val="002F3623"/>
    <w:rsid w:val="00301564"/>
    <w:rsid w:val="0032320C"/>
    <w:rsid w:val="00356A00"/>
    <w:rsid w:val="003875F2"/>
    <w:rsid w:val="003B447E"/>
    <w:rsid w:val="003D2514"/>
    <w:rsid w:val="0041205D"/>
    <w:rsid w:val="004366FA"/>
    <w:rsid w:val="0046146C"/>
    <w:rsid w:val="00464986"/>
    <w:rsid w:val="0047285E"/>
    <w:rsid w:val="0048099E"/>
    <w:rsid w:val="004A4ACD"/>
    <w:rsid w:val="004D16C1"/>
    <w:rsid w:val="004D5887"/>
    <w:rsid w:val="004D6260"/>
    <w:rsid w:val="004D67B4"/>
    <w:rsid w:val="004E3FFA"/>
    <w:rsid w:val="00500429"/>
    <w:rsid w:val="00520F95"/>
    <w:rsid w:val="00523040"/>
    <w:rsid w:val="00526D84"/>
    <w:rsid w:val="005618B5"/>
    <w:rsid w:val="00571868"/>
    <w:rsid w:val="00584CAE"/>
    <w:rsid w:val="005C2E79"/>
    <w:rsid w:val="005C7596"/>
    <w:rsid w:val="005E0EE8"/>
    <w:rsid w:val="005E4926"/>
    <w:rsid w:val="00601998"/>
    <w:rsid w:val="00605B85"/>
    <w:rsid w:val="00627B46"/>
    <w:rsid w:val="00632852"/>
    <w:rsid w:val="00672665"/>
    <w:rsid w:val="006A2B36"/>
    <w:rsid w:val="006A54C7"/>
    <w:rsid w:val="006F1786"/>
    <w:rsid w:val="00710B8C"/>
    <w:rsid w:val="00715C01"/>
    <w:rsid w:val="00721694"/>
    <w:rsid w:val="007232F7"/>
    <w:rsid w:val="00763362"/>
    <w:rsid w:val="007842EA"/>
    <w:rsid w:val="00797A3A"/>
    <w:rsid w:val="007A53FD"/>
    <w:rsid w:val="007A5E67"/>
    <w:rsid w:val="007C4D06"/>
    <w:rsid w:val="007D44C9"/>
    <w:rsid w:val="00802D47"/>
    <w:rsid w:val="00811E13"/>
    <w:rsid w:val="008130A7"/>
    <w:rsid w:val="008215E1"/>
    <w:rsid w:val="00826B5E"/>
    <w:rsid w:val="008300E2"/>
    <w:rsid w:val="008313BE"/>
    <w:rsid w:val="008339CD"/>
    <w:rsid w:val="008843E5"/>
    <w:rsid w:val="008A07D4"/>
    <w:rsid w:val="008B0ECB"/>
    <w:rsid w:val="008C6F69"/>
    <w:rsid w:val="00900B59"/>
    <w:rsid w:val="00906A17"/>
    <w:rsid w:val="00930F82"/>
    <w:rsid w:val="0093377E"/>
    <w:rsid w:val="00956D2A"/>
    <w:rsid w:val="009A7307"/>
    <w:rsid w:val="009B7748"/>
    <w:rsid w:val="00A2574C"/>
    <w:rsid w:val="00A4177F"/>
    <w:rsid w:val="00A906D2"/>
    <w:rsid w:val="00AA2DC5"/>
    <w:rsid w:val="00AA4760"/>
    <w:rsid w:val="00AB7CB2"/>
    <w:rsid w:val="00B82157"/>
    <w:rsid w:val="00BB3A1F"/>
    <w:rsid w:val="00BC0F45"/>
    <w:rsid w:val="00BD0CD1"/>
    <w:rsid w:val="00BF419C"/>
    <w:rsid w:val="00C0640E"/>
    <w:rsid w:val="00C442D2"/>
    <w:rsid w:val="00C53985"/>
    <w:rsid w:val="00C5777E"/>
    <w:rsid w:val="00C62BDC"/>
    <w:rsid w:val="00C63B23"/>
    <w:rsid w:val="00C66757"/>
    <w:rsid w:val="00C74572"/>
    <w:rsid w:val="00C83BB5"/>
    <w:rsid w:val="00C97B25"/>
    <w:rsid w:val="00CB4264"/>
    <w:rsid w:val="00CB734E"/>
    <w:rsid w:val="00CF149C"/>
    <w:rsid w:val="00CF4C7B"/>
    <w:rsid w:val="00D06C16"/>
    <w:rsid w:val="00D32B47"/>
    <w:rsid w:val="00D42FA3"/>
    <w:rsid w:val="00D6544E"/>
    <w:rsid w:val="00D82099"/>
    <w:rsid w:val="00DA7516"/>
    <w:rsid w:val="00DD6D7F"/>
    <w:rsid w:val="00E231CC"/>
    <w:rsid w:val="00E30067"/>
    <w:rsid w:val="00E306CF"/>
    <w:rsid w:val="00E4648B"/>
    <w:rsid w:val="00E90C26"/>
    <w:rsid w:val="00E95012"/>
    <w:rsid w:val="00EB55FA"/>
    <w:rsid w:val="00EC175D"/>
    <w:rsid w:val="00ED27D0"/>
    <w:rsid w:val="00ED70C4"/>
    <w:rsid w:val="00F82088"/>
    <w:rsid w:val="00F95520"/>
    <w:rsid w:val="00F973F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2877B-3A4C-40FF-9D2F-600CCB23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1987</Words>
  <Characters>12525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3</cp:revision>
  <dcterms:created xsi:type="dcterms:W3CDTF">2017-05-16T13:26:00Z</dcterms:created>
  <dcterms:modified xsi:type="dcterms:W3CDTF">2017-05-16T13:26:00Z</dcterms:modified>
</cp:coreProperties>
</file>