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7BA6F" w14:textId="77777777" w:rsidR="00B8769A" w:rsidRPr="008E6D38" w:rsidRDefault="00B8769A" w:rsidP="00B8769A">
      <w:pPr>
        <w:rPr>
          <w:b/>
          <w:bCs/>
          <w:color w:val="4472C4" w:themeColor="accent1"/>
          <w:sz w:val="24"/>
          <w:szCs w:val="24"/>
        </w:rPr>
      </w:pPr>
      <w:r w:rsidRPr="001711EF">
        <w:rPr>
          <w:b/>
          <w:bCs/>
          <w:color w:val="4472C4" w:themeColor="accent1"/>
          <w:sz w:val="24"/>
          <w:szCs w:val="24"/>
        </w:rPr>
        <w:t>Team</w:t>
      </w:r>
      <w:r w:rsidRPr="008E6D38">
        <w:rPr>
          <w:b/>
          <w:bCs/>
          <w:color w:val="4472C4" w:themeColor="accent1"/>
          <w:sz w:val="24"/>
          <w:szCs w:val="24"/>
        </w:rPr>
        <w:t>-</w:t>
      </w:r>
      <w:r w:rsidRPr="001711EF">
        <w:rPr>
          <w:b/>
          <w:bCs/>
          <w:color w:val="4472C4" w:themeColor="accent1"/>
          <w:sz w:val="24"/>
          <w:szCs w:val="24"/>
        </w:rPr>
        <w:t>plan</w:t>
      </w:r>
      <w:r w:rsidRPr="008E6D38">
        <w:rPr>
          <w:b/>
          <w:bCs/>
          <w:color w:val="4472C4" w:themeColor="accent1"/>
          <w:sz w:val="24"/>
          <w:szCs w:val="24"/>
        </w:rPr>
        <w:t>-</w:t>
      </w:r>
      <w:r w:rsidRPr="001711EF">
        <w:rPr>
          <w:b/>
          <w:bCs/>
          <w:color w:val="4472C4" w:themeColor="accent1"/>
          <w:sz w:val="24"/>
          <w:szCs w:val="24"/>
        </w:rPr>
        <w:t>v</w:t>
      </w:r>
      <w:r w:rsidRPr="008E6D38">
        <w:rPr>
          <w:b/>
          <w:bCs/>
          <w:color w:val="4472C4" w:themeColor="accent1"/>
          <w:sz w:val="24"/>
          <w:szCs w:val="24"/>
        </w:rPr>
        <w:t>0.1</w:t>
      </w:r>
    </w:p>
    <w:p w14:paraId="23C8205F" w14:textId="77777777" w:rsidR="00B8769A" w:rsidRPr="000E02D0" w:rsidRDefault="00B8769A" w:rsidP="00B8769A">
      <w:pPr>
        <w:rPr>
          <w:sz w:val="20"/>
          <w:szCs w:val="20"/>
        </w:rPr>
      </w:pPr>
      <w:r w:rsidRPr="000E02D0">
        <w:rPr>
          <w:sz w:val="20"/>
          <w:szCs w:val="20"/>
        </w:rPr>
        <w:t xml:space="preserve">Η </w:t>
      </w:r>
      <w:proofErr w:type="spellStart"/>
      <w:r w:rsidRPr="000E02D0">
        <w:rPr>
          <w:sz w:val="20"/>
          <w:szCs w:val="20"/>
        </w:rPr>
        <w:t>ομάδ</w:t>
      </w:r>
      <w:proofErr w:type="spellEnd"/>
      <w:r w:rsidRPr="000E02D0">
        <w:rPr>
          <w:sz w:val="20"/>
          <w:szCs w:val="20"/>
        </w:rPr>
        <w:t>α:</w:t>
      </w:r>
    </w:p>
    <w:tbl>
      <w:tblPr>
        <w:tblStyle w:val="ListTable4-Accent3"/>
        <w:tblpPr w:leftFromText="180" w:rightFromText="180" w:vertAnchor="text" w:horzAnchor="margin" w:tblpY="192"/>
        <w:tblW w:w="0" w:type="auto"/>
        <w:tblLook w:val="04A0" w:firstRow="1" w:lastRow="0" w:firstColumn="1" w:lastColumn="0" w:noHBand="0" w:noVBand="1"/>
      </w:tblPr>
      <w:tblGrid>
        <w:gridCol w:w="3847"/>
        <w:gridCol w:w="2419"/>
        <w:gridCol w:w="2191"/>
        <w:gridCol w:w="893"/>
      </w:tblGrid>
      <w:tr w:rsidR="00B8769A" w14:paraId="6B956C26" w14:textId="77777777" w:rsidTr="00A14C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7" w:type="dxa"/>
          </w:tcPr>
          <w:p w14:paraId="4F8EB381" w14:textId="77777777" w:rsidR="00B8769A" w:rsidRPr="00346329" w:rsidRDefault="00B8769A" w:rsidP="00A14CAB">
            <w:pPr>
              <w:jc w:val="center"/>
              <w:rPr>
                <w:sz w:val="20"/>
                <w:szCs w:val="20"/>
              </w:rPr>
            </w:pPr>
            <w:r w:rsidRPr="00346329">
              <w:rPr>
                <w:sz w:val="20"/>
                <w:szCs w:val="20"/>
              </w:rPr>
              <w:t>Ονοματεπώνυμο</w:t>
            </w:r>
          </w:p>
        </w:tc>
        <w:tc>
          <w:tcPr>
            <w:tcW w:w="2419" w:type="dxa"/>
          </w:tcPr>
          <w:p w14:paraId="30893148" w14:textId="77777777" w:rsidR="00B8769A" w:rsidRPr="00346329" w:rsidRDefault="00B8769A" w:rsidP="00A14C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329">
              <w:rPr>
                <w:sz w:val="20"/>
                <w:szCs w:val="20"/>
              </w:rPr>
              <w:t>Αριθμός Μητρώου</w:t>
            </w:r>
          </w:p>
        </w:tc>
        <w:tc>
          <w:tcPr>
            <w:tcW w:w="2191" w:type="dxa"/>
          </w:tcPr>
          <w:p w14:paraId="1A3473B2" w14:textId="77777777" w:rsidR="00B8769A" w:rsidRPr="00346329" w:rsidRDefault="00B8769A" w:rsidP="00A14C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46329"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893" w:type="dxa"/>
          </w:tcPr>
          <w:p w14:paraId="694733A7" w14:textId="77777777" w:rsidR="00B8769A" w:rsidRPr="00346329" w:rsidRDefault="00B8769A" w:rsidP="00A14C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329">
              <w:rPr>
                <w:sz w:val="20"/>
                <w:szCs w:val="20"/>
              </w:rPr>
              <w:t>Έτος</w:t>
            </w:r>
          </w:p>
        </w:tc>
      </w:tr>
      <w:tr w:rsidR="00B8769A" w14:paraId="13D0748F" w14:textId="77777777" w:rsidTr="00A14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7" w:type="dxa"/>
          </w:tcPr>
          <w:p w14:paraId="5E62EFE1" w14:textId="77777777" w:rsidR="00B8769A" w:rsidRPr="00346329" w:rsidRDefault="00B8769A" w:rsidP="00A14CAB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346329">
              <w:rPr>
                <w:b w:val="0"/>
                <w:bCs w:val="0"/>
                <w:sz w:val="20"/>
                <w:szCs w:val="20"/>
              </w:rPr>
              <w:t xml:space="preserve">Αικατερίνη Παπαδοπούλου </w:t>
            </w:r>
          </w:p>
        </w:tc>
        <w:tc>
          <w:tcPr>
            <w:tcW w:w="2419" w:type="dxa"/>
          </w:tcPr>
          <w:p w14:paraId="1499712B" w14:textId="77777777" w:rsidR="00B8769A" w:rsidRPr="00346329" w:rsidRDefault="00B8769A" w:rsidP="00A14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329">
              <w:rPr>
                <w:sz w:val="20"/>
                <w:szCs w:val="20"/>
              </w:rPr>
              <w:t>1067535</w:t>
            </w:r>
          </w:p>
        </w:tc>
        <w:tc>
          <w:tcPr>
            <w:tcW w:w="2191" w:type="dxa"/>
          </w:tcPr>
          <w:p w14:paraId="5D973DB6" w14:textId="77777777" w:rsidR="00B8769A" w:rsidRPr="00346329" w:rsidRDefault="00B8769A" w:rsidP="00A14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46329">
              <w:rPr>
                <w:sz w:val="20"/>
                <w:szCs w:val="20"/>
                <w:lang w:val="en-US"/>
              </w:rPr>
              <w:t>up</w:t>
            </w:r>
            <w:r w:rsidRPr="00346329">
              <w:rPr>
                <w:sz w:val="20"/>
                <w:szCs w:val="20"/>
              </w:rPr>
              <w:t>1067535</w:t>
            </w:r>
            <w:r w:rsidRPr="00346329">
              <w:rPr>
                <w:sz w:val="20"/>
                <w:szCs w:val="20"/>
                <w:lang w:val="en-US"/>
              </w:rPr>
              <w:t>@upnet.gr</w:t>
            </w:r>
          </w:p>
        </w:tc>
        <w:tc>
          <w:tcPr>
            <w:tcW w:w="893" w:type="dxa"/>
          </w:tcPr>
          <w:p w14:paraId="0E2746B6" w14:textId="77777777" w:rsidR="00B8769A" w:rsidRPr="00346329" w:rsidRDefault="00B8769A" w:rsidP="00A14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329">
              <w:rPr>
                <w:sz w:val="20"/>
                <w:szCs w:val="20"/>
              </w:rPr>
              <w:t>Δ</w:t>
            </w:r>
          </w:p>
        </w:tc>
      </w:tr>
      <w:tr w:rsidR="00B8769A" w14:paraId="2FCAB38A" w14:textId="77777777" w:rsidTr="00A14C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7" w:type="dxa"/>
          </w:tcPr>
          <w:p w14:paraId="3F144D85" w14:textId="77777777" w:rsidR="00B8769A" w:rsidRPr="00346329" w:rsidRDefault="00B8769A" w:rsidP="00A14CAB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346329">
              <w:rPr>
                <w:b w:val="0"/>
                <w:bCs w:val="0"/>
                <w:sz w:val="20"/>
                <w:szCs w:val="20"/>
              </w:rPr>
              <w:t xml:space="preserve">Κωνσταντίνα </w:t>
            </w:r>
            <w:proofErr w:type="spellStart"/>
            <w:r w:rsidRPr="00346329">
              <w:rPr>
                <w:b w:val="0"/>
                <w:bCs w:val="0"/>
                <w:sz w:val="20"/>
                <w:szCs w:val="20"/>
              </w:rPr>
              <w:t>Ρόμπολα</w:t>
            </w:r>
            <w:proofErr w:type="spellEnd"/>
          </w:p>
        </w:tc>
        <w:tc>
          <w:tcPr>
            <w:tcW w:w="2419" w:type="dxa"/>
          </w:tcPr>
          <w:p w14:paraId="08EEAA4E" w14:textId="77777777" w:rsidR="00B8769A" w:rsidRPr="00346329" w:rsidRDefault="00B8769A" w:rsidP="00A14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329">
              <w:rPr>
                <w:sz w:val="20"/>
                <w:szCs w:val="20"/>
              </w:rPr>
              <w:t>1070945</w:t>
            </w:r>
          </w:p>
        </w:tc>
        <w:tc>
          <w:tcPr>
            <w:tcW w:w="2191" w:type="dxa"/>
          </w:tcPr>
          <w:p w14:paraId="470834A6" w14:textId="77777777" w:rsidR="00B8769A" w:rsidRPr="00346329" w:rsidRDefault="00B8769A" w:rsidP="00A14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329">
              <w:rPr>
                <w:sz w:val="20"/>
                <w:szCs w:val="20"/>
                <w:lang w:val="en-US"/>
              </w:rPr>
              <w:t>up</w:t>
            </w:r>
            <w:r w:rsidRPr="00346329">
              <w:rPr>
                <w:sz w:val="20"/>
                <w:szCs w:val="20"/>
              </w:rPr>
              <w:t>1070945</w:t>
            </w:r>
            <w:r w:rsidRPr="00346329">
              <w:rPr>
                <w:sz w:val="20"/>
                <w:szCs w:val="20"/>
                <w:lang w:val="en-US"/>
              </w:rPr>
              <w:t>@upnet.gr</w:t>
            </w:r>
          </w:p>
        </w:tc>
        <w:tc>
          <w:tcPr>
            <w:tcW w:w="893" w:type="dxa"/>
          </w:tcPr>
          <w:p w14:paraId="20D894A1" w14:textId="77777777" w:rsidR="00B8769A" w:rsidRPr="00346329" w:rsidRDefault="00B8769A" w:rsidP="00A14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329">
              <w:rPr>
                <w:sz w:val="20"/>
                <w:szCs w:val="20"/>
              </w:rPr>
              <w:t>Δ</w:t>
            </w:r>
          </w:p>
        </w:tc>
      </w:tr>
      <w:tr w:rsidR="00B8769A" w14:paraId="7766363D" w14:textId="77777777" w:rsidTr="00A14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7" w:type="dxa"/>
          </w:tcPr>
          <w:p w14:paraId="0E5680D0" w14:textId="77777777" w:rsidR="00B8769A" w:rsidRPr="00346329" w:rsidRDefault="00B8769A" w:rsidP="00A14CAB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346329">
              <w:rPr>
                <w:b w:val="0"/>
                <w:bCs w:val="0"/>
                <w:sz w:val="20"/>
                <w:szCs w:val="20"/>
              </w:rPr>
              <w:t>Μαρία Τσαβέα</w:t>
            </w:r>
          </w:p>
        </w:tc>
        <w:tc>
          <w:tcPr>
            <w:tcW w:w="2419" w:type="dxa"/>
          </w:tcPr>
          <w:p w14:paraId="27987093" w14:textId="77777777" w:rsidR="00B8769A" w:rsidRPr="00346329" w:rsidRDefault="00B8769A" w:rsidP="00A14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329">
              <w:rPr>
                <w:sz w:val="20"/>
                <w:szCs w:val="20"/>
              </w:rPr>
              <w:t>1067534</w:t>
            </w:r>
          </w:p>
        </w:tc>
        <w:tc>
          <w:tcPr>
            <w:tcW w:w="2191" w:type="dxa"/>
          </w:tcPr>
          <w:p w14:paraId="1E23760B" w14:textId="77777777" w:rsidR="00B8769A" w:rsidRPr="00346329" w:rsidRDefault="00B8769A" w:rsidP="00A14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329">
              <w:rPr>
                <w:sz w:val="20"/>
                <w:szCs w:val="20"/>
                <w:lang w:val="en-US"/>
              </w:rPr>
              <w:t>up</w:t>
            </w:r>
            <w:r w:rsidRPr="00346329">
              <w:rPr>
                <w:sz w:val="20"/>
                <w:szCs w:val="20"/>
              </w:rPr>
              <w:t>1067534</w:t>
            </w:r>
            <w:r w:rsidRPr="00346329">
              <w:rPr>
                <w:sz w:val="20"/>
                <w:szCs w:val="20"/>
                <w:lang w:val="en-US"/>
              </w:rPr>
              <w:t>@upnet.gr</w:t>
            </w:r>
          </w:p>
        </w:tc>
        <w:tc>
          <w:tcPr>
            <w:tcW w:w="893" w:type="dxa"/>
          </w:tcPr>
          <w:p w14:paraId="51745824" w14:textId="77777777" w:rsidR="00B8769A" w:rsidRPr="00346329" w:rsidRDefault="00B8769A" w:rsidP="00A14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329">
              <w:rPr>
                <w:sz w:val="20"/>
                <w:szCs w:val="20"/>
              </w:rPr>
              <w:t>Δ</w:t>
            </w:r>
          </w:p>
        </w:tc>
      </w:tr>
      <w:tr w:rsidR="00B8769A" w14:paraId="6DBF569B" w14:textId="77777777" w:rsidTr="00A14C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7" w:type="dxa"/>
          </w:tcPr>
          <w:p w14:paraId="273BC835" w14:textId="77777777" w:rsidR="00B8769A" w:rsidRPr="00346329" w:rsidRDefault="00B8769A" w:rsidP="00A14CAB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346329">
              <w:rPr>
                <w:b w:val="0"/>
                <w:bCs w:val="0"/>
                <w:sz w:val="20"/>
                <w:szCs w:val="20"/>
              </w:rPr>
              <w:t xml:space="preserve">Τριαντάφυλλος </w:t>
            </w:r>
            <w:proofErr w:type="spellStart"/>
            <w:r w:rsidRPr="00346329">
              <w:rPr>
                <w:b w:val="0"/>
                <w:bCs w:val="0"/>
                <w:sz w:val="20"/>
                <w:szCs w:val="20"/>
              </w:rPr>
              <w:t>Πράππας</w:t>
            </w:r>
            <w:proofErr w:type="spellEnd"/>
          </w:p>
        </w:tc>
        <w:tc>
          <w:tcPr>
            <w:tcW w:w="2419" w:type="dxa"/>
          </w:tcPr>
          <w:p w14:paraId="3B7C7172" w14:textId="77777777" w:rsidR="00B8769A" w:rsidRPr="00346329" w:rsidRDefault="00B8769A" w:rsidP="00A14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329">
              <w:rPr>
                <w:sz w:val="20"/>
                <w:szCs w:val="20"/>
              </w:rPr>
              <w:t>1067504</w:t>
            </w:r>
          </w:p>
        </w:tc>
        <w:tc>
          <w:tcPr>
            <w:tcW w:w="2191" w:type="dxa"/>
          </w:tcPr>
          <w:p w14:paraId="3018F43D" w14:textId="77777777" w:rsidR="00B8769A" w:rsidRPr="00346329" w:rsidRDefault="00B8769A" w:rsidP="00A14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329">
              <w:rPr>
                <w:sz w:val="20"/>
                <w:szCs w:val="20"/>
                <w:lang w:val="en-US"/>
              </w:rPr>
              <w:t>up</w:t>
            </w:r>
            <w:r w:rsidRPr="00346329">
              <w:rPr>
                <w:sz w:val="20"/>
                <w:szCs w:val="20"/>
              </w:rPr>
              <w:t>1067504</w:t>
            </w:r>
            <w:r w:rsidRPr="00346329">
              <w:rPr>
                <w:sz w:val="20"/>
                <w:szCs w:val="20"/>
                <w:lang w:val="en-US"/>
              </w:rPr>
              <w:t>@upnet.gr</w:t>
            </w:r>
          </w:p>
        </w:tc>
        <w:tc>
          <w:tcPr>
            <w:tcW w:w="893" w:type="dxa"/>
          </w:tcPr>
          <w:p w14:paraId="485E891F" w14:textId="77777777" w:rsidR="00B8769A" w:rsidRPr="00346329" w:rsidRDefault="00B8769A" w:rsidP="00A14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329">
              <w:rPr>
                <w:sz w:val="20"/>
                <w:szCs w:val="20"/>
              </w:rPr>
              <w:t>Δ</w:t>
            </w:r>
          </w:p>
        </w:tc>
      </w:tr>
    </w:tbl>
    <w:p w14:paraId="606A6B2C" w14:textId="77777777" w:rsidR="00B8769A" w:rsidRDefault="00B8769A" w:rsidP="00B8769A">
      <w:pPr>
        <w:rPr>
          <w:sz w:val="20"/>
          <w:szCs w:val="20"/>
        </w:rPr>
      </w:pPr>
    </w:p>
    <w:p w14:paraId="6D9E625B" w14:textId="77777777" w:rsidR="00B8769A" w:rsidRPr="00B8769A" w:rsidRDefault="00B8769A" w:rsidP="00B8769A">
      <w:pPr>
        <w:rPr>
          <w:sz w:val="20"/>
          <w:szCs w:val="20"/>
          <w:lang w:val="el-GR"/>
        </w:rPr>
      </w:pPr>
      <w:r w:rsidRPr="00B8769A">
        <w:rPr>
          <w:sz w:val="20"/>
          <w:szCs w:val="20"/>
          <w:lang w:val="el-GR"/>
        </w:rPr>
        <w:t>Χρονοπρογραμματισμός και εκτίμηση της εργασίας:</w:t>
      </w:r>
    </w:p>
    <w:p w14:paraId="7030220F" w14:textId="77777777" w:rsidR="00B8769A" w:rsidRPr="00B8769A" w:rsidRDefault="00B8769A" w:rsidP="00B8769A">
      <w:pPr>
        <w:rPr>
          <w:b/>
          <w:bCs/>
          <w:sz w:val="20"/>
          <w:szCs w:val="20"/>
          <w:lang w:val="el-GR"/>
        </w:rPr>
      </w:pPr>
    </w:p>
    <w:p w14:paraId="019793F6" w14:textId="77777777" w:rsidR="00B8769A" w:rsidRPr="00B8769A" w:rsidRDefault="00B8769A" w:rsidP="00B8769A">
      <w:pPr>
        <w:rPr>
          <w:b/>
          <w:bCs/>
          <w:sz w:val="20"/>
          <w:szCs w:val="20"/>
          <w:lang w:val="el-GR"/>
        </w:rPr>
      </w:pPr>
    </w:p>
    <w:p w14:paraId="2F13F73F" w14:textId="77777777" w:rsidR="00B8769A" w:rsidRPr="0069451B" w:rsidRDefault="00B8769A" w:rsidP="00B8769A">
      <w:pPr>
        <w:rPr>
          <w:b/>
          <w:bCs/>
          <w:sz w:val="20"/>
          <w:szCs w:val="20"/>
        </w:rPr>
      </w:pPr>
      <w:r w:rsidRPr="0069451B">
        <w:rPr>
          <w:b/>
          <w:bCs/>
          <w:sz w:val="20"/>
          <w:szCs w:val="20"/>
        </w:rPr>
        <w:t>Gantt chart</w:t>
      </w:r>
      <w:r>
        <w:rPr>
          <w:b/>
          <w:bCs/>
          <w:sz w:val="20"/>
          <w:szCs w:val="20"/>
        </w:rPr>
        <w:t>:</w:t>
      </w:r>
    </w:p>
    <w:p w14:paraId="2C00EC2E" w14:textId="77777777" w:rsidR="00B8769A" w:rsidRDefault="00B8769A" w:rsidP="00B8769A">
      <w:pPr>
        <w:rPr>
          <w:sz w:val="20"/>
          <w:szCs w:val="20"/>
        </w:rPr>
      </w:pPr>
      <w:r w:rsidRPr="0069451B">
        <w:rPr>
          <w:sz w:val="20"/>
          <w:szCs w:val="20"/>
        </w:rPr>
        <w:drawing>
          <wp:inline distT="0" distB="0" distL="0" distR="0" wp14:anchorId="74536DA7" wp14:editId="3FA2A39E">
            <wp:extent cx="5943600" cy="2331085"/>
            <wp:effectExtent l="0" t="0" r="0" b="0"/>
            <wp:docPr id="4" name="Picture 4" descr="Chart, timeline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timeline, ba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59D8" w14:textId="77777777" w:rsidR="00B8769A" w:rsidRDefault="00B8769A" w:rsidP="00B8769A">
      <w:pPr>
        <w:rPr>
          <w:sz w:val="20"/>
          <w:szCs w:val="20"/>
        </w:rPr>
      </w:pPr>
    </w:p>
    <w:p w14:paraId="29908D59" w14:textId="77777777" w:rsidR="00B8769A" w:rsidRDefault="00B8769A" w:rsidP="00B8769A">
      <w:pPr>
        <w:rPr>
          <w:b/>
          <w:bCs/>
          <w:sz w:val="20"/>
          <w:szCs w:val="20"/>
        </w:rPr>
      </w:pPr>
    </w:p>
    <w:p w14:paraId="298B5145" w14:textId="77777777" w:rsidR="00B8769A" w:rsidRDefault="00B8769A" w:rsidP="00B8769A">
      <w:pPr>
        <w:rPr>
          <w:b/>
          <w:bCs/>
          <w:sz w:val="20"/>
          <w:szCs w:val="20"/>
        </w:rPr>
      </w:pPr>
    </w:p>
    <w:p w14:paraId="60B997E9" w14:textId="77777777" w:rsidR="00B8769A" w:rsidRDefault="00B8769A" w:rsidP="00B8769A">
      <w:pPr>
        <w:rPr>
          <w:b/>
          <w:bCs/>
          <w:sz w:val="20"/>
          <w:szCs w:val="20"/>
        </w:rPr>
      </w:pPr>
    </w:p>
    <w:p w14:paraId="4B05A94C" w14:textId="77777777" w:rsidR="00B8769A" w:rsidRDefault="00B8769A" w:rsidP="00B8769A">
      <w:pPr>
        <w:rPr>
          <w:b/>
          <w:bCs/>
          <w:sz w:val="20"/>
          <w:szCs w:val="20"/>
        </w:rPr>
      </w:pPr>
    </w:p>
    <w:p w14:paraId="333CB8C7" w14:textId="77777777" w:rsidR="00B8769A" w:rsidRDefault="00B8769A" w:rsidP="00B8769A">
      <w:pPr>
        <w:rPr>
          <w:b/>
          <w:bCs/>
          <w:sz w:val="20"/>
          <w:szCs w:val="20"/>
        </w:rPr>
      </w:pPr>
    </w:p>
    <w:p w14:paraId="3B8980E9" w14:textId="77777777" w:rsidR="00B8769A" w:rsidRDefault="00B8769A" w:rsidP="00B8769A">
      <w:pPr>
        <w:rPr>
          <w:b/>
          <w:bCs/>
          <w:sz w:val="20"/>
          <w:szCs w:val="20"/>
        </w:rPr>
      </w:pPr>
    </w:p>
    <w:p w14:paraId="25234396" w14:textId="77777777" w:rsidR="00B8769A" w:rsidRDefault="00B8769A" w:rsidP="00B8769A">
      <w:pPr>
        <w:rPr>
          <w:b/>
          <w:bCs/>
          <w:sz w:val="20"/>
          <w:szCs w:val="20"/>
        </w:rPr>
      </w:pPr>
    </w:p>
    <w:p w14:paraId="4B7EFD22" w14:textId="77777777" w:rsidR="00B8769A" w:rsidRDefault="00B8769A" w:rsidP="00B8769A">
      <w:pPr>
        <w:rPr>
          <w:b/>
          <w:bCs/>
          <w:sz w:val="20"/>
          <w:szCs w:val="20"/>
        </w:rPr>
      </w:pPr>
    </w:p>
    <w:p w14:paraId="66C8E409" w14:textId="77777777" w:rsidR="00B8769A" w:rsidRDefault="00B8769A" w:rsidP="00B8769A">
      <w:pPr>
        <w:rPr>
          <w:b/>
          <w:bCs/>
          <w:sz w:val="20"/>
          <w:szCs w:val="20"/>
        </w:rPr>
      </w:pPr>
    </w:p>
    <w:p w14:paraId="30B14B98" w14:textId="77777777" w:rsidR="00B8769A" w:rsidRDefault="00B8769A" w:rsidP="00B8769A">
      <w:pPr>
        <w:rPr>
          <w:b/>
          <w:bCs/>
          <w:sz w:val="20"/>
          <w:szCs w:val="20"/>
        </w:rPr>
      </w:pPr>
    </w:p>
    <w:p w14:paraId="54E49C45" w14:textId="43E12E12" w:rsidR="00B8769A" w:rsidRDefault="00B8769A" w:rsidP="00B8769A">
      <w:pPr>
        <w:rPr>
          <w:b/>
          <w:bCs/>
          <w:sz w:val="20"/>
          <w:szCs w:val="20"/>
        </w:rPr>
      </w:pPr>
      <w:r w:rsidRPr="0069451B">
        <w:rPr>
          <w:b/>
          <w:bCs/>
          <w:sz w:val="20"/>
          <w:szCs w:val="20"/>
        </w:rPr>
        <w:lastRenderedPageBreak/>
        <w:t>Pert chart:</w:t>
      </w:r>
    </w:p>
    <w:p w14:paraId="614BE78B" w14:textId="77777777" w:rsidR="00B8769A" w:rsidRDefault="00B8769A" w:rsidP="00B8769A">
      <w:pPr>
        <w:rPr>
          <w:b/>
          <w:bCs/>
          <w:sz w:val="20"/>
          <w:szCs w:val="20"/>
        </w:rPr>
      </w:pPr>
      <w:r w:rsidRPr="00746F49">
        <w:rPr>
          <w:b/>
          <w:bCs/>
          <w:sz w:val="20"/>
          <w:szCs w:val="20"/>
        </w:rPr>
        <w:drawing>
          <wp:inline distT="0" distB="0" distL="0" distR="0" wp14:anchorId="5D6BB94A" wp14:editId="08B0445F">
            <wp:extent cx="4754880" cy="2395220"/>
            <wp:effectExtent l="0" t="0" r="7620" b="5080"/>
            <wp:docPr id="5" name="Picture 5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diagram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5322" cy="24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AF97" w14:textId="77777777" w:rsidR="00B8769A" w:rsidRDefault="00B8769A" w:rsidP="00B8769A">
      <w:pPr>
        <w:rPr>
          <w:b/>
          <w:bCs/>
          <w:sz w:val="20"/>
          <w:szCs w:val="20"/>
        </w:rPr>
      </w:pPr>
      <w:r w:rsidRPr="00746F49">
        <w:rPr>
          <w:b/>
          <w:bCs/>
          <w:sz w:val="20"/>
          <w:szCs w:val="20"/>
        </w:rPr>
        <w:drawing>
          <wp:inline distT="0" distB="0" distL="0" distR="0" wp14:anchorId="6D3BA6FB" wp14:editId="2481ED69">
            <wp:extent cx="4717397" cy="2621280"/>
            <wp:effectExtent l="0" t="0" r="7620" b="7620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0301" cy="262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0381" w14:textId="77777777" w:rsidR="00B8769A" w:rsidRDefault="00B8769A" w:rsidP="00B8769A">
      <w:pPr>
        <w:rPr>
          <w:b/>
          <w:bCs/>
          <w:sz w:val="20"/>
          <w:szCs w:val="20"/>
        </w:rPr>
      </w:pPr>
      <w:r w:rsidRPr="00746F49">
        <w:rPr>
          <w:b/>
          <w:bCs/>
          <w:sz w:val="20"/>
          <w:szCs w:val="20"/>
        </w:rPr>
        <w:drawing>
          <wp:inline distT="0" distB="0" distL="0" distR="0" wp14:anchorId="277DA34C" wp14:editId="19EE5F65">
            <wp:extent cx="4480560" cy="2344156"/>
            <wp:effectExtent l="0" t="0" r="0" b="0"/>
            <wp:docPr id="7" name="Picture 7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4473" cy="235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48ED" w14:textId="77777777" w:rsidR="00B8769A" w:rsidRDefault="00B8769A" w:rsidP="00B8769A">
      <w:pPr>
        <w:rPr>
          <w:b/>
          <w:bCs/>
          <w:sz w:val="20"/>
          <w:szCs w:val="20"/>
        </w:rPr>
      </w:pPr>
      <w:r w:rsidRPr="00746F49">
        <w:rPr>
          <w:b/>
          <w:bCs/>
          <w:sz w:val="20"/>
          <w:szCs w:val="20"/>
        </w:rPr>
        <w:lastRenderedPageBreak/>
        <w:drawing>
          <wp:inline distT="0" distB="0" distL="0" distR="0" wp14:anchorId="68CE75CA" wp14:editId="5389A6E4">
            <wp:extent cx="2919855" cy="2034540"/>
            <wp:effectExtent l="0" t="0" r="0" b="381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7915" cy="204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7681" w14:textId="77777777" w:rsidR="00B8769A" w:rsidRPr="0069451B" w:rsidRDefault="00B8769A" w:rsidP="00B8769A">
      <w:pPr>
        <w:rPr>
          <w:b/>
          <w:bCs/>
          <w:sz w:val="20"/>
          <w:szCs w:val="20"/>
        </w:rPr>
      </w:pPr>
      <w:r w:rsidRPr="00746F49">
        <w:rPr>
          <w:b/>
          <w:bCs/>
          <w:sz w:val="20"/>
          <w:szCs w:val="20"/>
        </w:rPr>
        <w:drawing>
          <wp:inline distT="0" distB="0" distL="0" distR="0" wp14:anchorId="62D450DE" wp14:editId="062F3EE7">
            <wp:extent cx="4861560" cy="2770465"/>
            <wp:effectExtent l="0" t="0" r="0" b="0"/>
            <wp:docPr id="9" name="Picture 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8868" cy="279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F480" w14:textId="77777777" w:rsidR="00B8769A" w:rsidRPr="008E6D38" w:rsidRDefault="00B8769A" w:rsidP="00B8769A">
      <w:pPr>
        <w:rPr>
          <w:sz w:val="20"/>
          <w:szCs w:val="20"/>
        </w:rPr>
      </w:pPr>
    </w:p>
    <w:p w14:paraId="39C2B0D6" w14:textId="77777777" w:rsidR="00B8769A" w:rsidRDefault="00B8769A" w:rsidP="00B8769A">
      <w:pPr>
        <w:rPr>
          <w:sz w:val="20"/>
          <w:szCs w:val="20"/>
        </w:rPr>
      </w:pPr>
    </w:p>
    <w:p w14:paraId="2708435C" w14:textId="1D1CD870" w:rsidR="0058446B" w:rsidRPr="00B8769A" w:rsidRDefault="00B8769A">
      <w:pPr>
        <w:rPr>
          <w:sz w:val="20"/>
          <w:szCs w:val="20"/>
          <w:lang w:val="el-GR"/>
        </w:rPr>
      </w:pPr>
      <w:r w:rsidRPr="00B8769A">
        <w:rPr>
          <w:sz w:val="20"/>
          <w:szCs w:val="20"/>
          <w:lang w:val="el-GR"/>
        </w:rPr>
        <w:t xml:space="preserve">Αποφασίσαμε να δημιουργήσουμε και να χρησιμοποιήσουμε μια νέα μέθοδο που προσαρμόσαμε στις ανάγκες του έργου. Το βασικό χαρακτηριστικό της είναι το ότι χρησιμοποιεί τα </w:t>
      </w:r>
      <w:r>
        <w:rPr>
          <w:sz w:val="20"/>
          <w:szCs w:val="20"/>
        </w:rPr>
        <w:t>GitHub</w:t>
      </w:r>
      <w:r w:rsidRPr="00B8769A">
        <w:rPr>
          <w:sz w:val="20"/>
          <w:szCs w:val="20"/>
          <w:lang w:val="el-GR"/>
        </w:rPr>
        <w:t xml:space="preserve"> </w:t>
      </w:r>
      <w:r>
        <w:rPr>
          <w:sz w:val="20"/>
          <w:szCs w:val="20"/>
        </w:rPr>
        <w:t>Projects</w:t>
      </w:r>
      <w:r w:rsidRPr="00B8769A">
        <w:rPr>
          <w:sz w:val="20"/>
          <w:szCs w:val="20"/>
          <w:lang w:val="el-GR"/>
        </w:rPr>
        <w:t xml:space="preserve">, με πίνακες </w:t>
      </w:r>
      <w:r>
        <w:rPr>
          <w:sz w:val="20"/>
          <w:szCs w:val="20"/>
        </w:rPr>
        <w:t>To</w:t>
      </w:r>
      <w:r w:rsidRPr="00B8769A">
        <w:rPr>
          <w:sz w:val="20"/>
          <w:szCs w:val="20"/>
          <w:lang w:val="el-GR"/>
        </w:rPr>
        <w:t xml:space="preserve"> </w:t>
      </w:r>
      <w:r>
        <w:rPr>
          <w:sz w:val="20"/>
          <w:szCs w:val="20"/>
        </w:rPr>
        <w:t>do</w:t>
      </w:r>
      <w:r w:rsidRPr="00B8769A">
        <w:rPr>
          <w:sz w:val="20"/>
          <w:szCs w:val="20"/>
          <w:lang w:val="el-GR"/>
        </w:rPr>
        <w:t xml:space="preserve">, </w:t>
      </w:r>
      <w:r>
        <w:rPr>
          <w:sz w:val="20"/>
          <w:szCs w:val="20"/>
        </w:rPr>
        <w:t>In</w:t>
      </w:r>
      <w:r w:rsidRPr="00B8769A">
        <w:rPr>
          <w:sz w:val="20"/>
          <w:szCs w:val="20"/>
          <w:lang w:val="el-GR"/>
        </w:rPr>
        <w:t xml:space="preserve"> </w:t>
      </w:r>
      <w:r>
        <w:rPr>
          <w:sz w:val="20"/>
          <w:szCs w:val="20"/>
        </w:rPr>
        <w:t>Progress</w:t>
      </w:r>
      <w:r w:rsidRPr="00B8769A">
        <w:rPr>
          <w:sz w:val="20"/>
          <w:szCs w:val="20"/>
          <w:lang w:val="el-GR"/>
        </w:rPr>
        <w:t xml:space="preserve"> και </w:t>
      </w:r>
      <w:r>
        <w:rPr>
          <w:sz w:val="20"/>
          <w:szCs w:val="20"/>
        </w:rPr>
        <w:t>Done</w:t>
      </w:r>
      <w:r w:rsidRPr="00B8769A">
        <w:rPr>
          <w:sz w:val="20"/>
          <w:szCs w:val="20"/>
          <w:lang w:val="el-GR"/>
        </w:rPr>
        <w:t xml:space="preserve">. Τα </w:t>
      </w:r>
      <w:r>
        <w:rPr>
          <w:sz w:val="20"/>
          <w:szCs w:val="20"/>
        </w:rPr>
        <w:t>meetings</w:t>
      </w:r>
      <w:r w:rsidRPr="004529B5">
        <w:rPr>
          <w:sz w:val="20"/>
          <w:szCs w:val="20"/>
          <w:lang w:val="el-GR"/>
        </w:rPr>
        <w:t xml:space="preserve"> </w:t>
      </w:r>
      <w:r w:rsidRPr="00B8769A">
        <w:rPr>
          <w:sz w:val="20"/>
          <w:szCs w:val="20"/>
          <w:lang w:val="el-GR"/>
        </w:rPr>
        <w:t xml:space="preserve">πραγματοποιούνται κάθε 2 μέρες. Ο </w:t>
      </w:r>
      <w:r>
        <w:rPr>
          <w:sz w:val="20"/>
          <w:szCs w:val="20"/>
        </w:rPr>
        <w:t>manager</w:t>
      </w:r>
      <w:r w:rsidRPr="00B8769A">
        <w:rPr>
          <w:sz w:val="20"/>
          <w:szCs w:val="20"/>
          <w:lang w:val="el-GR"/>
        </w:rPr>
        <w:t xml:space="preserve"> αρχικά δημιουργεί τα </w:t>
      </w:r>
      <w:r>
        <w:rPr>
          <w:sz w:val="20"/>
          <w:szCs w:val="20"/>
        </w:rPr>
        <w:t>tasks</w:t>
      </w:r>
      <w:r w:rsidRPr="00B8769A">
        <w:rPr>
          <w:sz w:val="20"/>
          <w:szCs w:val="20"/>
          <w:lang w:val="el-GR"/>
        </w:rPr>
        <w:t xml:space="preserve"> και τα αναθέτει στα μέλη της ομάδας ανάλογα με το ρόλο τους. Σε κάθε πίνακα θα φαίνεται με μορφή σημειώσεων τί πρέπει να γίνει από το κάθε μέλος, η πρόοδος του κάθε </w:t>
      </w:r>
      <w:r>
        <w:rPr>
          <w:sz w:val="20"/>
          <w:szCs w:val="20"/>
        </w:rPr>
        <w:t>task</w:t>
      </w:r>
      <w:r w:rsidRPr="00B8769A">
        <w:rPr>
          <w:sz w:val="20"/>
          <w:szCs w:val="20"/>
          <w:lang w:val="el-GR"/>
        </w:rPr>
        <w:t xml:space="preserve"> και τί έχει ολοκληρωθεί.</w:t>
      </w:r>
    </w:p>
    <w:sectPr w:rsidR="0058446B" w:rsidRPr="00B87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9A"/>
    <w:rsid w:val="0086797E"/>
    <w:rsid w:val="009517A6"/>
    <w:rsid w:val="00B8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190EF"/>
  <w15:chartTrackingRefBased/>
  <w15:docId w15:val="{5D018785-E693-4F03-A9B0-BE89D9EC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4-Accent3">
    <w:name w:val="List Table 4 Accent 3"/>
    <w:basedOn w:val="TableNormal"/>
    <w:uiPriority w:val="49"/>
    <w:rsid w:val="00B8769A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ΤΣΑΒΕΑ ΜΑΡΙΑ</dc:creator>
  <cp:keywords/>
  <dc:description/>
  <cp:lastModifiedBy>ΤΣΑΒΕΑ ΜΑΡΙΑ</cp:lastModifiedBy>
  <cp:revision>1</cp:revision>
  <dcterms:created xsi:type="dcterms:W3CDTF">2022-03-18T17:17:00Z</dcterms:created>
  <dcterms:modified xsi:type="dcterms:W3CDTF">2022-03-18T17:19:00Z</dcterms:modified>
</cp:coreProperties>
</file>