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11F7358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2020-B</w:t>
      </w:r>
      <w:r w:rsidR="0031110A">
        <w:rPr>
          <w:rFonts w:cs="Arial"/>
          <w:b/>
          <w:bCs/>
          <w:i/>
          <w:iCs/>
          <w:szCs w:val="20"/>
        </w:rPr>
        <w:t>D</w:t>
      </w:r>
      <w:r w:rsidR="003F4DC2">
        <w:rPr>
          <w:rFonts w:cs="Arial"/>
          <w:b/>
          <w:bCs/>
          <w:i/>
          <w:iCs/>
          <w:szCs w:val="20"/>
        </w:rPr>
        <w:t>2</w:t>
      </w:r>
      <w:r w:rsidRPr="00320D95">
        <w:rPr>
          <w:rFonts w:cs="Arial"/>
          <w:b/>
          <w:bCs/>
          <w:i/>
          <w:iCs/>
          <w:szCs w:val="20"/>
        </w:rPr>
        <w:t>-1882-n/a</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876DB8">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876DB8">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SHIERYL ANN MENDOZA ABASTILLAS</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382 GUIHO ST. CREEKLAND HAGONOY TAGUIG</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Concentrix CVG Philippines Inc.</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Concentrix CVG Philippines Inc.</w:t>
      </w:r>
      <w:r>
        <w:rPr>
          <w:rFonts w:eastAsia="MS Mincho" w:cs="Arial"/>
          <w:spacing w:val="-3"/>
          <w:sz w:val="22"/>
          <w:szCs w:val="22"/>
          <w:lang w:val="en-US"/>
        </w:rPr>
        <w:t xml:space="preserve">, with office at </w:t>
      </w:r>
      <w:r w:rsidR="00090D86" w:rsidRPr="000646CD">
        <w:rPr>
          <w:rFonts w:cs="Arial"/>
          <w:b/>
          <w:bCs/>
          <w:sz w:val="22"/>
          <w:szCs w:val="22"/>
        </w:rPr>
        <w:t>4th Floor Glorietta 5 Bldg. East St., Brgy. San Lorenzo corner Ayala Avenue Makati City</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Head Hunter</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876DB8">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6E5D7EF3"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To identify potential candidate who can become a call </w:t>
      </w:r>
      <w:proofErr w:type="spellStart"/>
      <w:r w:rsidRPr="003B5964">
        <w:rPr>
          <w:rFonts w:cs="Arial"/>
          <w:sz w:val="22"/>
          <w:szCs w:val="22"/>
        </w:rPr>
        <w:t>center</w:t>
      </w:r>
      <w:proofErr w:type="spellEnd"/>
      <w:r w:rsidRPr="003B5964">
        <w:rPr>
          <w:rFonts w:cs="Arial"/>
          <w:sz w:val="22"/>
          <w:szCs w:val="22"/>
        </w:rPr>
        <w:t xml:space="preserve"> agent based on the requirement of the Site that they will support.</w:t>
      </w:r>
    </w:p>
    <w:p w14:paraId="13DC2F5C"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Verify if target candidate </w:t>
      </w:r>
      <w:proofErr w:type="gramStart"/>
      <w:r w:rsidRPr="003B5964">
        <w:rPr>
          <w:rFonts w:cs="Arial"/>
          <w:sz w:val="22"/>
          <w:szCs w:val="22"/>
        </w:rPr>
        <w:t>possess</w:t>
      </w:r>
      <w:proofErr w:type="gramEnd"/>
      <w:r w:rsidRPr="003B5964">
        <w:rPr>
          <w:rFonts w:cs="Arial"/>
          <w:sz w:val="22"/>
          <w:szCs w:val="22"/>
        </w:rPr>
        <w:t xml:space="preserve"> the required qualifications.</w:t>
      </w:r>
    </w:p>
    <w:p w14:paraId="0111924D"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To promote </w:t>
      </w:r>
      <w:r>
        <w:rPr>
          <w:rFonts w:cs="Arial"/>
          <w:sz w:val="22"/>
          <w:szCs w:val="22"/>
        </w:rPr>
        <w:t>Concentrix</w:t>
      </w:r>
      <w:r w:rsidRPr="003B5964">
        <w:rPr>
          <w:rFonts w:cs="Arial"/>
          <w:sz w:val="22"/>
          <w:szCs w:val="22"/>
        </w:rPr>
        <w:t xml:space="preserve"> as a brand and preferred BPO Employer.</w:t>
      </w:r>
    </w:p>
    <w:p w14:paraId="1A263817"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To bring in 10 minimum applicants that will qualify based on </w:t>
      </w:r>
      <w:r>
        <w:rPr>
          <w:rFonts w:cs="Arial"/>
          <w:sz w:val="22"/>
          <w:szCs w:val="22"/>
        </w:rPr>
        <w:t>Concentrix</w:t>
      </w:r>
      <w:r w:rsidRPr="003B5964">
        <w:rPr>
          <w:rFonts w:cs="Arial"/>
          <w:sz w:val="22"/>
          <w:szCs w:val="22"/>
        </w:rPr>
        <w:t xml:space="preserve"> minimum qualifications.</w:t>
      </w:r>
    </w:p>
    <w:p w14:paraId="474292F6"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 xml:space="preserve">To be able to convince and to set proper expectations to the candidates to undergo a </w:t>
      </w:r>
      <w:proofErr w:type="gramStart"/>
      <w:r w:rsidRPr="003B5964">
        <w:rPr>
          <w:rFonts w:cs="Arial"/>
          <w:sz w:val="22"/>
          <w:szCs w:val="22"/>
        </w:rPr>
        <w:t>one day</w:t>
      </w:r>
      <w:proofErr w:type="gramEnd"/>
      <w:r w:rsidRPr="003B5964">
        <w:rPr>
          <w:rFonts w:cs="Arial"/>
          <w:sz w:val="22"/>
          <w:szCs w:val="22"/>
        </w:rPr>
        <w:t xml:space="preserve"> recruitment hiring process.</w:t>
      </w:r>
    </w:p>
    <w:p w14:paraId="600CCD15"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Makes sure that he/ she hit or exceed his/ her daily target based on the agreement with the Sourcing team.</w:t>
      </w:r>
    </w:p>
    <w:p w14:paraId="66247B63"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lastRenderedPageBreak/>
        <w:t>Track, verify and confirm if the candidates name was tagged to him/her.</w:t>
      </w:r>
    </w:p>
    <w:p w14:paraId="209E8039"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Provide regular feedback to Team Leader on status of his/her applicants.</w:t>
      </w:r>
    </w:p>
    <w:p w14:paraId="7BA9DCD3"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Ensure that he/she works on the prescribed time as assigned by the Sourcing team.</w:t>
      </w:r>
    </w:p>
    <w:p w14:paraId="3E898DDA"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Conducts his/her duty on the prescribed location.</w:t>
      </w:r>
    </w:p>
    <w:p w14:paraId="3E13C022"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Wears the prescribed working clothes and shoes.</w:t>
      </w:r>
    </w:p>
    <w:p w14:paraId="16BEAD53" w14:textId="77777777" w:rsidR="00B15D65" w:rsidRPr="003B5964" w:rsidRDefault="00B15D65" w:rsidP="00B15D65">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cs="Arial"/>
          <w:sz w:val="22"/>
          <w:szCs w:val="22"/>
        </w:rPr>
        <w:t>Make sure that proper grooming and hygiene is observed</w:t>
      </w:r>
      <w:r>
        <w:rPr>
          <w:rFonts w:cs="Arial"/>
          <w:sz w:val="22"/>
          <w:szCs w:val="22"/>
        </w:rPr>
        <w:t>.</w:t>
      </w:r>
    </w:p>
    <w:p w14:paraId="5326EFE5" w14:textId="77777777" w:rsidR="0097357D" w:rsidRPr="004A7BA2" w:rsidRDefault="0097357D" w:rsidP="0097357D">
      <w:pPr>
        <w:pStyle w:val="NoSpacing"/>
        <w:rPr>
          <w:rFonts w:ascii="Arial" w:hAnsi="Arial" w:cs="Arial"/>
        </w:rPr>
      </w:pPr>
    </w:p>
    <w:p w14:paraId="79E19B74" w14:textId="39504AAE" w:rsidR="00E72A0F" w:rsidRPr="000B60D8"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50E516A0"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3A198108" w14:textId="066E28EF" w:rsidR="001272B5" w:rsidRPr="00DD1A57" w:rsidRDefault="00090D86" w:rsidP="00876DB8">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Regular</w:t>
      </w:r>
    </w:p>
    <w:p w14:paraId="37BF0581" w14:textId="6EB7E0F6" w:rsidR="001272B5" w:rsidRDefault="001272B5"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7CEA618" w14:textId="02D21D5E" w:rsidR="00597686" w:rsidRPr="006C422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B60D8">
        <w:rPr>
          <w:rFonts w:eastAsia="MS Mincho" w:cs="Arial"/>
          <w:b/>
          <w:spacing w:val="-3"/>
          <w:sz w:val="22"/>
          <w:szCs w:val="22"/>
          <w:lang w:val="en-US"/>
        </w:rPr>
        <w:t>DURATION OF EMPLOYMENT</w:t>
      </w:r>
      <w:r w:rsidRPr="000B60D8">
        <w:rPr>
          <w:rFonts w:eastAsia="MS Mincho" w:cs="Arial"/>
          <w:spacing w:val="-3"/>
          <w:sz w:val="22"/>
          <w:szCs w:val="22"/>
          <w:lang w:val="en-US"/>
        </w:rPr>
        <w:t xml:space="preserve">. </w:t>
      </w:r>
      <w:r w:rsidR="00597686" w:rsidRPr="000B60D8">
        <w:rPr>
          <w:rFonts w:eastAsia="MS Mincho" w:cs="Arial"/>
          <w:spacing w:val="-3"/>
          <w:sz w:val="22"/>
          <w:szCs w:val="22"/>
          <w:lang w:val="en-US"/>
        </w:rPr>
        <w:t xml:space="preserve">Employee will commence to perform the services of </w:t>
      </w:r>
      <w:r w:rsidR="00597686">
        <w:rPr>
          <w:rFonts w:eastAsia="MS Mincho" w:cs="Arial"/>
          <w:spacing w:val="-3"/>
          <w:sz w:val="22"/>
          <w:szCs w:val="22"/>
          <w:lang w:val="en-US"/>
        </w:rPr>
        <w:t>a</w:t>
      </w:r>
    </w:p>
    <w:p w14:paraId="02DAA5B5" w14:textId="255BDC06" w:rsidR="000B60D8" w:rsidRPr="00597686" w:rsidRDefault="00597686" w:rsidP="00597686">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color w:val="FF0000"/>
          <w:spacing w:val="-3"/>
          <w:sz w:val="22"/>
          <w:szCs w:val="22"/>
          <w:lang w:val="en-US"/>
        </w:rPr>
      </w:pPr>
      <w:r w:rsidRPr="000646CD">
        <w:rPr>
          <w:rFonts w:cs="Arial"/>
          <w:b/>
          <w:bCs/>
          <w:sz w:val="22"/>
          <w:szCs w:val="22"/>
        </w:rPr>
        <w:t>Head Hunter</w:t>
      </w:r>
      <w:r>
        <w:rPr>
          <w:rFonts w:eastAsia="MS Mincho" w:cs="Arial"/>
          <w:spacing w:val="-3"/>
          <w:sz w:val="22"/>
          <w:szCs w:val="22"/>
          <w:lang w:val="en-US"/>
        </w:rPr>
        <w:t xml:space="preserve"> effective</w:t>
      </w:r>
      <w:r>
        <w:rPr>
          <w:rFonts w:eastAsia="MS Mincho" w:cs="Arial"/>
          <w:b/>
          <w:spacing w:val="-3"/>
          <w:sz w:val="22"/>
          <w:szCs w:val="22"/>
          <w:lang w:val="en-US"/>
        </w:rPr>
        <w:t xml:space="preserve"> </w:t>
      </w:r>
      <w:r w:rsidRPr="000646CD">
        <w:rPr>
          <w:rFonts w:cs="Arial"/>
          <w:b/>
          <w:bCs/>
          <w:sz w:val="22"/>
          <w:szCs w:val="22"/>
        </w:rPr>
        <w:t>May 01, 2016</w:t>
      </w:r>
      <w:r>
        <w:rPr>
          <w:rFonts w:eastAsia="MS Mincho" w:cs="Arial"/>
          <w:spacing w:val="-3"/>
          <w:sz w:val="22"/>
          <w:szCs w:val="22"/>
          <w:lang w:val="en-US"/>
        </w:rPr>
        <w:t xml:space="preserve">. </w:t>
      </w:r>
    </w:p>
    <w:p w14:paraId="4383AFE6" w14:textId="5285505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0CFFDB32" w14:textId="610B6099" w:rsidR="0097357D" w:rsidRDefault="0097357D" w:rsidP="0097357D">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 xml:space="preserve">Employee shall receive Php </w:t>
      </w:r>
      <w:r w:rsidRPr="000646CD">
        <w:rPr>
          <w:rFonts w:cs="Arial"/>
          <w:b/>
          <w:bCs/>
          <w:sz w:val="22"/>
          <w:szCs w:val="22"/>
        </w:rPr>
        <w:t>512.00</w:t>
      </w:r>
      <w:r>
        <w:rPr>
          <w:rFonts w:eastAsia="MS Mincho" w:cs="Arial"/>
          <w:spacing w:val="-3"/>
          <w:sz w:val="22"/>
          <w:szCs w:val="22"/>
          <w:lang w:val="en-US"/>
        </w:rPr>
        <w:t xml:space="preserve"> per day, payable </w:t>
      </w:r>
      <w:proofErr w:type="gramStart"/>
      <w:r>
        <w:rPr>
          <w:rFonts w:eastAsia="MS Mincho" w:cs="Arial"/>
          <w:spacing w:val="-3"/>
          <w:sz w:val="22"/>
          <w:szCs w:val="22"/>
          <w:lang w:val="en-US"/>
        </w:rPr>
        <w:t xml:space="preserve">every  </w:t>
      </w:r>
      <w:r w:rsidRPr="0097357D">
        <w:rPr>
          <w:rFonts w:eastAsia="MS Mincho" w:cs="Arial"/>
          <w:b/>
          <w:bCs/>
          <w:spacing w:val="-3"/>
          <w:sz w:val="22"/>
          <w:szCs w:val="22"/>
          <w:lang w:val="en-US"/>
        </w:rPr>
        <w:t>10</w:t>
      </w:r>
      <w:proofErr w:type="gramEnd"/>
      <w:r w:rsidRPr="0097357D">
        <w:rPr>
          <w:rFonts w:eastAsia="MS Mincho" w:cs="Arial"/>
          <w:b/>
          <w:bCs/>
          <w:spacing w:val="-3"/>
          <w:sz w:val="22"/>
          <w:szCs w:val="22"/>
          <w:vertAlign w:val="superscript"/>
          <w:lang w:val="en-US"/>
        </w:rPr>
        <w:t>th</w:t>
      </w:r>
      <w:r w:rsidRPr="00286BF9">
        <w:rPr>
          <w:rFonts w:eastAsia="MS Mincho" w:cs="Arial"/>
          <w:spacing w:val="-3"/>
          <w:sz w:val="22"/>
          <w:szCs w:val="22"/>
          <w:lang w:val="en-US"/>
        </w:rPr>
        <w:t xml:space="preserve">  </w:t>
      </w:r>
      <w:r>
        <w:rPr>
          <w:rFonts w:eastAsia="MS Mincho" w:cs="Arial"/>
          <w:spacing w:val="-3"/>
          <w:sz w:val="22"/>
          <w:szCs w:val="22"/>
          <w:lang w:val="en-US"/>
        </w:rPr>
        <w:t xml:space="preserve">and  </w:t>
      </w:r>
      <w:r w:rsidRPr="0097357D">
        <w:rPr>
          <w:rFonts w:eastAsia="MS Mincho" w:cs="Arial"/>
          <w:b/>
          <w:bCs/>
          <w:spacing w:val="-3"/>
          <w:sz w:val="22"/>
          <w:szCs w:val="22"/>
          <w:lang w:val="en-US"/>
        </w:rPr>
        <w:t>25</w:t>
      </w:r>
      <w:r w:rsidRPr="0097357D">
        <w:rPr>
          <w:rFonts w:eastAsia="MS Mincho" w:cs="Arial"/>
          <w:b/>
          <w:bCs/>
          <w:spacing w:val="-3"/>
          <w:sz w:val="22"/>
          <w:szCs w:val="22"/>
          <w:vertAlign w:val="superscript"/>
          <w:lang w:val="en-US"/>
        </w:rPr>
        <w:t>th</w:t>
      </w:r>
      <w:r w:rsidRPr="000B60D8">
        <w:rPr>
          <w:rFonts w:eastAsia="MS Mincho" w:cs="Arial"/>
          <w:spacing w:val="-3"/>
          <w:sz w:val="22"/>
          <w:szCs w:val="22"/>
          <w:lang w:val="en-US"/>
        </w:rPr>
        <w:t xml:space="preserve"> </w:t>
      </w:r>
      <w:r>
        <w:rPr>
          <w:rFonts w:eastAsia="MS Mincho" w:cs="Arial"/>
          <w:spacing w:val="-3"/>
          <w:sz w:val="22"/>
          <w:szCs w:val="22"/>
          <w:lang w:val="en-US"/>
        </w:rPr>
        <w:t>of the current month to cover up for services rendered and, may be adjusted according to the provision of the Labor Code of the Philippines depending on the tripartite wage rate of the region.</w:t>
      </w:r>
    </w:p>
    <w:p w14:paraId="4D9C0058" w14:textId="6CC62D38"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p>
    <w:p w14:paraId="74C61665" w14:textId="189A38D0"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1C4FE81A"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512.00</w:t>
      </w:r>
      <w:r w:rsidR="006203E0">
        <w:rPr>
          <w:rFonts w:eastAsia="MS Mincho" w:cs="Arial"/>
          <w:spacing w:val="-3"/>
          <w:sz w:val="22"/>
          <w:szCs w:val="22"/>
          <w:lang w:val="en-US"/>
        </w:rPr>
        <w:t xml:space="preserve"> </w:t>
      </w:r>
    </w:p>
    <w:p w14:paraId="7536912E" w14:textId="5F670E03" w:rsidR="009B1AD0" w:rsidRDefault="00B15D65"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44928" behindDoc="0" locked="0" layoutInCell="1" allowOverlap="1" wp14:anchorId="2F013442" wp14:editId="55FB708C">
            <wp:simplePos x="0" y="0"/>
            <wp:positionH relativeFrom="column">
              <wp:posOffset>-257175</wp:posOffset>
            </wp:positionH>
            <wp:positionV relativeFrom="paragraph">
              <wp:posOffset>201295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009B1AD0">
        <w:rPr>
          <w:rFonts w:eastAsia="MS Mincho" w:cs="Arial"/>
          <w:spacing w:val="-3"/>
          <w:sz w:val="22"/>
          <w:szCs w:val="22"/>
          <w:lang w:val="en-US"/>
        </w:rPr>
        <w:tab/>
        <w:t>E-COLA</w:t>
      </w:r>
      <w:r w:rsidR="009B1AD0">
        <w:rPr>
          <w:rFonts w:eastAsia="MS Mincho" w:cs="Arial"/>
          <w:spacing w:val="-3"/>
          <w:sz w:val="22"/>
          <w:szCs w:val="22"/>
          <w:lang w:val="en-US"/>
        </w:rPr>
        <w:tab/>
      </w:r>
      <w:r w:rsidR="009B1AD0">
        <w:rPr>
          <w:rFonts w:eastAsia="MS Mincho" w:cs="Arial"/>
          <w:spacing w:val="-3"/>
          <w:sz w:val="22"/>
          <w:szCs w:val="22"/>
          <w:lang w:val="en-US"/>
        </w:rPr>
        <w:tab/>
      </w:r>
      <w:r w:rsidR="009B1AD0">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sidR="009B1AD0">
        <w:rPr>
          <w:rFonts w:eastAsia="MS Mincho" w:cs="Arial"/>
          <w:spacing w:val="-3"/>
          <w:sz w:val="22"/>
          <w:szCs w:val="22"/>
          <w:lang w:val="en-US"/>
        </w:rPr>
        <w:t>--</w:t>
      </w:r>
      <w:r w:rsidR="000B60D8">
        <w:rPr>
          <w:rFonts w:eastAsia="MS Mincho" w:cs="Arial"/>
          <w:spacing w:val="-3"/>
          <w:sz w:val="22"/>
          <w:szCs w:val="22"/>
          <w:lang w:val="en-US"/>
        </w:rPr>
        <w:t xml:space="preserve">   </w:t>
      </w:r>
      <w:r w:rsidR="009B1AD0">
        <w:rPr>
          <w:rFonts w:eastAsia="MS Mincho" w:cs="Arial"/>
          <w:spacing w:val="-3"/>
          <w:sz w:val="22"/>
          <w:szCs w:val="22"/>
          <w:lang w:val="en-US"/>
        </w:rPr>
        <w:t xml:space="preserve"> P </w:t>
      </w:r>
      <w:r w:rsidR="00A03B16" w:rsidRPr="006E3972">
        <w:rPr>
          <w:rFonts w:cs="Arial"/>
          <w:bCs/>
          <w:sz w:val="22"/>
          <w:szCs w:val="22"/>
        </w:rPr>
        <w:t>0.00</w:t>
      </w:r>
    </w:p>
    <w:p w14:paraId="6371A369" w14:textId="62E699C8"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0.00</w:t>
      </w:r>
    </w:p>
    <w:p w14:paraId="6F2576E1" w14:textId="5E1E138B"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0.00</w:t>
      </w:r>
    </w:p>
    <w:p w14:paraId="1996E018" w14:textId="10739505"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C1FB03D" w14:textId="6457EE30"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PLACE OF WORK.</w:t>
      </w:r>
      <w:r>
        <w:rPr>
          <w:rFonts w:eastAsia="MS Mincho" w:cs="Arial"/>
          <w:spacing w:val="-3"/>
          <w:sz w:val="22"/>
          <w:szCs w:val="22"/>
          <w:lang w:val="en-US"/>
        </w:rPr>
        <w:t xml:space="preserve"> The employee sh</w:t>
      </w:r>
      <w:r w:rsidR="00E02F05">
        <w:rPr>
          <w:rFonts w:eastAsia="MS Mincho" w:cs="Arial"/>
          <w:spacing w:val="-3"/>
          <w:sz w:val="22"/>
          <w:szCs w:val="22"/>
          <w:lang w:val="en-US"/>
        </w:rPr>
        <w:t xml:space="preserve">all perform the services at </w:t>
      </w:r>
      <w:r w:rsidR="00A03B16" w:rsidRPr="000646CD">
        <w:rPr>
          <w:rFonts w:cs="Arial"/>
          <w:b/>
          <w:bCs/>
          <w:sz w:val="22"/>
          <w:szCs w:val="22"/>
        </w:rPr>
        <w:t>Convergys Alabang</w:t>
      </w:r>
      <w:r w:rsidR="00A72E0E">
        <w:rPr>
          <w:rFonts w:eastAsia="MS Mincho" w:cs="Arial"/>
          <w:spacing w:val="-3"/>
          <w:sz w:val="22"/>
          <w:szCs w:val="22"/>
          <w:lang w:val="en-US"/>
        </w:rPr>
        <w:t>.</w:t>
      </w:r>
    </w:p>
    <w:p w14:paraId="76B904D9" w14:textId="6D43EFB7" w:rsidR="00A72E0E" w:rsidRDefault="00A72E0E" w:rsidP="00A72E0E">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41303BDE" w:rsidR="009B1AD0" w:rsidRDefault="009B1AD0"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The Employee</w:t>
      </w:r>
      <w:r w:rsidR="00C94A44">
        <w:rPr>
          <w:rFonts w:eastAsia="MS Mincho" w:cs="Arial"/>
          <w:spacing w:val="-3"/>
          <w:sz w:val="22"/>
          <w:szCs w:val="22"/>
          <w:lang w:val="en-US"/>
        </w:rPr>
        <w:t xml:space="preserve"> will render work </w:t>
      </w:r>
      <w:proofErr w:type="gramStart"/>
      <w:r w:rsidR="00C94A44">
        <w:rPr>
          <w:rFonts w:eastAsia="MS Mincho" w:cs="Arial"/>
          <w:spacing w:val="-3"/>
          <w:sz w:val="22"/>
          <w:szCs w:val="22"/>
          <w:lang w:val="en-US"/>
        </w:rPr>
        <w:t xml:space="preserve">for  </w:t>
      </w:r>
      <w:r w:rsidR="00C94A44" w:rsidRPr="00AF7BB8">
        <w:rPr>
          <w:rFonts w:eastAsia="MS Mincho" w:cs="Arial"/>
          <w:spacing w:val="-3"/>
          <w:sz w:val="22"/>
          <w:szCs w:val="22"/>
          <w:lang w:val="en-US"/>
        </w:rPr>
        <w:t>eight</w:t>
      </w:r>
      <w:proofErr w:type="gramEnd"/>
      <w:r w:rsidR="00C94A44" w:rsidRPr="00AF7BB8">
        <w:rPr>
          <w:rFonts w:eastAsia="MS Mincho" w:cs="Arial"/>
          <w:spacing w:val="-3"/>
          <w:sz w:val="22"/>
          <w:szCs w:val="22"/>
          <w:lang w:val="en-US"/>
        </w:rPr>
        <w:t>( 8)</w:t>
      </w:r>
      <w:r w:rsidR="00C94A44">
        <w:rPr>
          <w:rFonts w:eastAsia="MS Mincho" w:cs="Arial"/>
          <w:spacing w:val="-3"/>
          <w:sz w:val="22"/>
          <w:szCs w:val="22"/>
          <w:lang w:val="en-US"/>
        </w:rPr>
        <w:t xml:space="preserve"> hours ,  </w:t>
      </w:r>
      <w:r w:rsidR="00A03B16" w:rsidRPr="000646CD">
        <w:rPr>
          <w:rFonts w:cs="Arial"/>
          <w:b/>
          <w:bCs/>
          <w:sz w:val="22"/>
          <w:szCs w:val="22"/>
        </w:rPr>
        <w:t>5</w:t>
      </w:r>
      <w:r w:rsidR="00C94A44">
        <w:rPr>
          <w:rFonts w:eastAsia="MS Mincho" w:cs="Arial"/>
          <w:spacing w:val="-3"/>
          <w:sz w:val="22"/>
          <w:szCs w:val="22"/>
          <w:lang w:val="en-US"/>
        </w:rPr>
        <w:t xml:space="preserve"> </w:t>
      </w:r>
      <w:r>
        <w:rPr>
          <w:rFonts w:eastAsia="MS Mincho" w:cs="Arial"/>
          <w:spacing w:val="-3"/>
          <w:sz w:val="22"/>
          <w:szCs w:val="22"/>
          <w:lang w:val="en-US"/>
        </w:rPr>
        <w:t>days a week, in accordance with the work hours to which he/she will be assigned.</w:t>
      </w:r>
    </w:p>
    <w:p w14:paraId="08A1939B" w14:textId="47B6A6C7"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5E629073" w:rsidR="009B1AD0"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07F70834" w:rsidR="00690087" w:rsidRPr="00110305"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Concentrix CVG Philippines Inc.</w:t>
      </w:r>
      <w:r>
        <w:rPr>
          <w:rFonts w:eastAsia="MS Mincho" w:cs="Arial"/>
          <w:spacing w:val="-3"/>
          <w:sz w:val="22"/>
          <w:szCs w:val="22"/>
          <w:lang w:val="en-US"/>
        </w:rPr>
        <w:t xml:space="preserve"> in the event of violation of any provision of the Labor Code including the failure to pay wages.</w:t>
      </w:r>
    </w:p>
    <w:p w14:paraId="02CAEAB3" w14:textId="413682FE"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464ED0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3AE672FB" w:rsidR="00A72E0E" w:rsidRDefault="00A72E0E"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3E31A628" w:rsidR="005B121A"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6BD8FD01" w14:textId="6D466814" w:rsidR="00110305" w:rsidRDefault="005B121A" w:rsidP="00876DB8">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due to Illness or Death; Either party may terminate this Contract on the ground of illness, disease, death or injury by the Employee.</w:t>
      </w:r>
    </w:p>
    <w:p w14:paraId="117E2F94" w14:textId="2C88CE39" w:rsidR="001272B5" w:rsidRDefault="001272B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175C3B4C" w14:textId="485B9D3D" w:rsidR="00B15D65"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DAC03B3" w14:textId="4B16E25D" w:rsidR="00B15D65"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7F6D8D6" w14:textId="63E9556B" w:rsidR="00B15D65"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97ED53F" w14:textId="61C79086" w:rsidR="00B15D65"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0005F30" w14:textId="69508D9A" w:rsidR="00B15D65"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552CA1" w14:textId="77777777" w:rsidR="00B15D65" w:rsidRPr="0040263B" w:rsidRDefault="00B15D65" w:rsidP="0040263B">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23DC7AD5" w14:textId="30928FDB" w:rsidR="005B121A" w:rsidRDefault="005B121A" w:rsidP="00876DB8">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1BED22B3" w14:textId="77777777" w:rsidR="00377891" w:rsidRPr="003F4DC2" w:rsidRDefault="00377891" w:rsidP="003F4DC2">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C60FF3D" w14:textId="0C5D8208" w:rsidR="00AF7BB8" w:rsidRDefault="00E72A0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r>
        <w:rPr>
          <w:rFonts w:eastAsia="MS Mincho" w:cs="Arial"/>
          <w:sz w:val="22"/>
          <w:szCs w:val="22"/>
          <w:lang w:val="en-US"/>
        </w:rPr>
        <w:tab/>
      </w:r>
      <w:r>
        <w:rPr>
          <w:rFonts w:eastAsia="MS Mincho" w:cs="Arial"/>
          <w:sz w:val="22"/>
          <w:szCs w:val="22"/>
          <w:lang w:val="en-US"/>
        </w:rPr>
        <w:tab/>
      </w:r>
      <w:r>
        <w:rPr>
          <w:rFonts w:eastAsia="MS Mincho" w:cs="Arial"/>
          <w:sz w:val="22"/>
          <w:szCs w:val="22"/>
          <w:lang w:val="en-US"/>
        </w:rPr>
        <w:tab/>
        <w:t xml:space="preserve">          </w:t>
      </w: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1"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Annalyn Gumarang</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HR Assistant</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Chit Juat Mejia</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2" w:name="_Hlk526430637"/>
      <w:r w:rsidRPr="00014FD0">
        <w:rPr>
          <w:rFonts w:cs="Arial"/>
          <w:b/>
          <w:bCs/>
          <w:sz w:val="22"/>
        </w:rPr>
        <w:t>Gibson Ghee-Anne Dones</w:t>
      </w:r>
      <w:bookmarkEnd w:id="2"/>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HR Head</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Account Executive</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1D5E1CC2" w:rsidR="00A03B16" w:rsidRPr="00014FD0" w:rsidRDefault="00B15D6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Frederick Ramos</w:t>
      </w:r>
    </w:p>
    <w:p w14:paraId="16D2D142" w14:textId="3B615B64" w:rsidR="00A03B16" w:rsidRPr="00014FD0" w:rsidRDefault="00B15D65"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AVP BD2</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1"/>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 xml:space="preserve">SHIERYL ANN MENDOZA ABASTILLAS </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3" w:name="_Hlk526502969"/>
      <w:r w:rsidRPr="00014FD0">
        <w:rPr>
          <w:rFonts w:cs="Arial"/>
          <w:bCs/>
          <w:sz w:val="24"/>
        </w:rPr>
        <w:t xml:space="preserve"> </w:t>
      </w:r>
      <w:r w:rsidRPr="00014FD0">
        <w:rPr>
          <w:rFonts w:cs="Arial"/>
          <w:bCs/>
          <w:sz w:val="22"/>
        </w:rPr>
        <w:t>September 02, 2020</w:t>
      </w:r>
      <w:bookmarkEnd w:id="3"/>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04-1643050-7</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01-200088916-2</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1210-6473-1014</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248-046-544-000</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09203230125</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n/a</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3EFF8" w14:textId="6B99BFC7" w:rsidR="00690087" w:rsidRDefault="00690087"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511FAA" w14:textId="3B73C5E8" w:rsidR="0040263B" w:rsidRDefault="0040263B" w:rsidP="009223B6">
      <w:pPr>
        <w:rPr>
          <w:rFonts w:eastAsia="MS Mincho" w:cs="Arial"/>
          <w:spacing w:val="-3"/>
          <w:sz w:val="22"/>
          <w:szCs w:val="22"/>
          <w:lang w:val="en-US"/>
        </w:rPr>
      </w:pPr>
    </w:p>
    <w:p w14:paraId="637C3078" w14:textId="2E5C479B" w:rsidR="00B15D65" w:rsidRDefault="00B15D65" w:rsidP="009223B6">
      <w:pPr>
        <w:rPr>
          <w:rFonts w:eastAsia="MS Mincho" w:cs="Arial"/>
          <w:spacing w:val="-3"/>
          <w:sz w:val="22"/>
          <w:szCs w:val="22"/>
          <w:lang w:val="en-US"/>
        </w:rPr>
      </w:pPr>
    </w:p>
    <w:p w14:paraId="2533E13F" w14:textId="289DF49B" w:rsidR="00B15D65" w:rsidRDefault="00B15D65" w:rsidP="009223B6">
      <w:pPr>
        <w:rPr>
          <w:rFonts w:eastAsia="MS Mincho" w:cs="Arial"/>
          <w:spacing w:val="-3"/>
          <w:sz w:val="22"/>
          <w:szCs w:val="22"/>
          <w:lang w:val="en-US"/>
        </w:rPr>
      </w:pPr>
    </w:p>
    <w:p w14:paraId="4EBDA929" w14:textId="5D0F7557" w:rsidR="00B15D65" w:rsidRDefault="00B15D65" w:rsidP="009223B6">
      <w:pPr>
        <w:rPr>
          <w:rFonts w:eastAsia="MS Mincho" w:cs="Arial"/>
          <w:spacing w:val="-3"/>
          <w:sz w:val="22"/>
          <w:szCs w:val="22"/>
          <w:lang w:val="en-US"/>
        </w:rPr>
      </w:pPr>
    </w:p>
    <w:p w14:paraId="35157694" w14:textId="77777777" w:rsidR="00B15D65" w:rsidRDefault="00B15D65" w:rsidP="009223B6">
      <w:pPr>
        <w:rPr>
          <w:rFonts w:eastAsia="MS Mincho" w:cs="Arial"/>
          <w:spacing w:val="-3"/>
          <w:sz w:val="22"/>
          <w:szCs w:val="22"/>
          <w:lang w:val="en-US"/>
        </w:rPr>
      </w:pPr>
    </w:p>
    <w:p w14:paraId="225B64A7" w14:textId="27310D06" w:rsidR="00B15D65" w:rsidRDefault="00B15D65" w:rsidP="009223B6">
      <w:pPr>
        <w:rPr>
          <w:rFonts w:eastAsia="MS Mincho" w:cs="Arial"/>
          <w:spacing w:val="-3"/>
          <w:sz w:val="22"/>
          <w:szCs w:val="22"/>
          <w:lang w:val="en-US"/>
        </w:rPr>
      </w:pPr>
    </w:p>
    <w:p w14:paraId="1FCD550E" w14:textId="2344C491" w:rsidR="00B15D65" w:rsidRDefault="00B15D65" w:rsidP="009223B6">
      <w:pPr>
        <w:rPr>
          <w:rFonts w:eastAsia="MS Mincho" w:cs="Arial"/>
          <w:spacing w:val="-3"/>
          <w:sz w:val="22"/>
          <w:szCs w:val="22"/>
          <w:lang w:val="en-US"/>
        </w:rPr>
      </w:pPr>
    </w:p>
    <w:p w14:paraId="2035B749" w14:textId="47C51F5F" w:rsidR="00B15D65" w:rsidRDefault="00B15D65" w:rsidP="009223B6">
      <w:pPr>
        <w:rPr>
          <w:rFonts w:eastAsia="MS Mincho" w:cs="Arial"/>
          <w:spacing w:val="-3"/>
          <w:sz w:val="22"/>
          <w:szCs w:val="22"/>
          <w:lang w:val="en-US"/>
        </w:rPr>
      </w:pPr>
    </w:p>
    <w:p w14:paraId="7A1D378A" w14:textId="77777777" w:rsidR="00B15D65" w:rsidRPr="003B5964" w:rsidRDefault="00B15D65" w:rsidP="00B15D65">
      <w:pPr>
        <w:ind w:right="-86"/>
        <w:jc w:val="center"/>
        <w:rPr>
          <w:rFonts w:cs="Arial"/>
          <w:b/>
          <w:sz w:val="22"/>
          <w:szCs w:val="22"/>
        </w:rPr>
      </w:pPr>
    </w:p>
    <w:p w14:paraId="4DE89FBE" w14:textId="77777777" w:rsidR="00B15D65" w:rsidRPr="003B5964" w:rsidRDefault="00B15D65" w:rsidP="00B15D65">
      <w:pPr>
        <w:ind w:right="-86"/>
        <w:jc w:val="center"/>
        <w:rPr>
          <w:rFonts w:cs="Arial"/>
          <w:b/>
          <w:sz w:val="22"/>
          <w:szCs w:val="22"/>
        </w:rPr>
      </w:pPr>
      <w:r w:rsidRPr="003B5964">
        <w:rPr>
          <w:rFonts w:cs="Arial"/>
          <w:b/>
          <w:sz w:val="22"/>
          <w:szCs w:val="22"/>
        </w:rPr>
        <w:t>HEAD HUNTER’S KPI</w:t>
      </w:r>
    </w:p>
    <w:p w14:paraId="70452A8A" w14:textId="77777777" w:rsidR="00B15D65" w:rsidRPr="003B5964" w:rsidRDefault="00B15D65" w:rsidP="00B15D65">
      <w:pPr>
        <w:ind w:right="-86"/>
        <w:jc w:val="center"/>
        <w:rPr>
          <w:rFonts w:cs="Arial"/>
          <w:b/>
          <w:sz w:val="22"/>
          <w:szCs w:val="22"/>
        </w:rPr>
      </w:pPr>
    </w:p>
    <w:p w14:paraId="287DED44" w14:textId="77777777" w:rsidR="00B15D65" w:rsidRPr="003B5964" w:rsidRDefault="00B15D65" w:rsidP="00B15D65">
      <w:pPr>
        <w:ind w:right="-86"/>
        <w:jc w:val="center"/>
        <w:rPr>
          <w:rFonts w:cs="Arial"/>
          <w:b/>
          <w:sz w:val="22"/>
          <w:szCs w:val="22"/>
        </w:rPr>
      </w:pPr>
    </w:p>
    <w:p w14:paraId="02040A5F" w14:textId="77777777" w:rsidR="00B15D65" w:rsidRPr="003B5964" w:rsidRDefault="00B15D65" w:rsidP="00B15D65">
      <w:pPr>
        <w:ind w:right="-86"/>
        <w:rPr>
          <w:rFonts w:cs="Arial"/>
          <w:b/>
          <w:sz w:val="22"/>
          <w:szCs w:val="22"/>
        </w:rPr>
      </w:pPr>
      <w:r w:rsidRPr="003B5964">
        <w:rPr>
          <w:rFonts w:cs="Arial"/>
          <w:b/>
          <w:sz w:val="22"/>
          <w:szCs w:val="22"/>
        </w:rPr>
        <w:t>●</w:t>
      </w:r>
      <w:r w:rsidRPr="003B5964">
        <w:rPr>
          <w:rFonts w:cs="Arial"/>
          <w:b/>
          <w:sz w:val="22"/>
          <w:szCs w:val="22"/>
        </w:rPr>
        <w:tab/>
      </w:r>
      <w:proofErr w:type="spellStart"/>
      <w:r w:rsidRPr="003B5964">
        <w:rPr>
          <w:rFonts w:cs="Arial"/>
          <w:b/>
          <w:sz w:val="22"/>
          <w:szCs w:val="22"/>
        </w:rPr>
        <w:t>Behavioral</w:t>
      </w:r>
      <w:proofErr w:type="spellEnd"/>
      <w:r w:rsidRPr="003B5964">
        <w:rPr>
          <w:rFonts w:cs="Arial"/>
          <w:b/>
          <w:sz w:val="22"/>
          <w:szCs w:val="22"/>
        </w:rPr>
        <w:t xml:space="preserve"> Clauses </w:t>
      </w:r>
    </w:p>
    <w:p w14:paraId="700E889E" w14:textId="77777777" w:rsidR="00B15D65" w:rsidRPr="003B5964" w:rsidRDefault="00B15D65" w:rsidP="00B15D65">
      <w:pPr>
        <w:ind w:right="-86"/>
        <w:rPr>
          <w:rFonts w:cs="Arial"/>
          <w:sz w:val="22"/>
          <w:szCs w:val="22"/>
        </w:rPr>
      </w:pPr>
      <w:r w:rsidRPr="003B5964">
        <w:rPr>
          <w:rFonts w:cs="Arial"/>
          <w:b/>
          <w:sz w:val="22"/>
          <w:szCs w:val="22"/>
        </w:rPr>
        <w:tab/>
      </w:r>
      <w:r w:rsidRPr="003B5964">
        <w:rPr>
          <w:rFonts w:cs="Arial"/>
          <w:sz w:val="22"/>
          <w:szCs w:val="22"/>
        </w:rPr>
        <w:t>- Absent / Late</w:t>
      </w:r>
    </w:p>
    <w:p w14:paraId="789C18BF" w14:textId="77777777" w:rsidR="00B15D65" w:rsidRPr="003B5964" w:rsidRDefault="00B15D65" w:rsidP="00B15D65">
      <w:pPr>
        <w:ind w:right="-86"/>
        <w:rPr>
          <w:rFonts w:cs="Arial"/>
          <w:sz w:val="22"/>
          <w:szCs w:val="22"/>
        </w:rPr>
      </w:pPr>
      <w:r w:rsidRPr="003B5964">
        <w:rPr>
          <w:rFonts w:cs="Arial"/>
          <w:sz w:val="22"/>
          <w:szCs w:val="22"/>
        </w:rPr>
        <w:tab/>
        <w:t>- No confirmation of deployment</w:t>
      </w:r>
    </w:p>
    <w:p w14:paraId="176E5831" w14:textId="77777777" w:rsidR="00B15D65" w:rsidRPr="003B5964" w:rsidRDefault="00B15D65" w:rsidP="00B15D65">
      <w:pPr>
        <w:ind w:right="-86"/>
        <w:rPr>
          <w:rFonts w:cs="Arial"/>
          <w:sz w:val="22"/>
          <w:szCs w:val="22"/>
        </w:rPr>
      </w:pPr>
    </w:p>
    <w:p w14:paraId="7F3A0C90" w14:textId="77777777" w:rsidR="00B15D65" w:rsidRPr="003B5964" w:rsidRDefault="00B15D65" w:rsidP="00B15D65">
      <w:pPr>
        <w:ind w:right="-86"/>
        <w:rPr>
          <w:rFonts w:cs="Arial"/>
          <w:b/>
          <w:sz w:val="22"/>
          <w:szCs w:val="22"/>
        </w:rPr>
      </w:pPr>
      <w:r>
        <w:rPr>
          <w:rFonts w:ascii="Arial Narrow" w:hAnsi="Arial Narrow"/>
          <w:b/>
          <w:noProof/>
          <w:u w:val="single"/>
          <w:lang w:val="en-US"/>
        </w:rPr>
        <w:drawing>
          <wp:anchor distT="0" distB="0" distL="114300" distR="114300" simplePos="0" relativeHeight="251659264" behindDoc="0" locked="0" layoutInCell="1" allowOverlap="1" wp14:anchorId="1CDA9213" wp14:editId="0822946F">
            <wp:simplePos x="0" y="0"/>
            <wp:positionH relativeFrom="column">
              <wp:posOffset>-352425</wp:posOffset>
            </wp:positionH>
            <wp:positionV relativeFrom="paragraph">
              <wp:posOffset>167640</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r w:rsidRPr="003B5964">
        <w:rPr>
          <w:rFonts w:cs="Arial"/>
          <w:b/>
          <w:sz w:val="22"/>
          <w:szCs w:val="22"/>
        </w:rPr>
        <w:t>●</w:t>
      </w:r>
      <w:r w:rsidRPr="003B5964">
        <w:rPr>
          <w:rFonts w:cs="Arial"/>
          <w:b/>
          <w:sz w:val="22"/>
          <w:szCs w:val="22"/>
        </w:rPr>
        <w:tab/>
        <w:t>KPI</w:t>
      </w:r>
    </w:p>
    <w:p w14:paraId="7100FC6D" w14:textId="77777777" w:rsidR="00B15D65" w:rsidRPr="003B5964" w:rsidRDefault="00B15D65" w:rsidP="00B15D65">
      <w:pPr>
        <w:ind w:right="-86"/>
        <w:rPr>
          <w:rFonts w:cs="Arial"/>
          <w:sz w:val="22"/>
          <w:szCs w:val="22"/>
        </w:rPr>
      </w:pPr>
      <w:r w:rsidRPr="003B5964">
        <w:rPr>
          <w:rFonts w:cs="Arial"/>
          <w:b/>
          <w:sz w:val="22"/>
          <w:szCs w:val="22"/>
        </w:rPr>
        <w:tab/>
      </w:r>
      <w:r w:rsidRPr="003B5964">
        <w:rPr>
          <w:rFonts w:cs="Arial"/>
          <w:sz w:val="22"/>
          <w:szCs w:val="22"/>
        </w:rPr>
        <w:t xml:space="preserve">- 10 Qualified warm bodies per day </w:t>
      </w:r>
    </w:p>
    <w:p w14:paraId="4DE0D536" w14:textId="77777777" w:rsidR="00B15D65" w:rsidRPr="003B5964" w:rsidRDefault="00B15D65" w:rsidP="00B15D6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45605CF2" w14:textId="77777777" w:rsidR="00B15D65" w:rsidRPr="003B5964" w:rsidRDefault="00B15D65" w:rsidP="00B15D65">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3B5964">
        <w:rPr>
          <w:rFonts w:eastAsia="MS Mincho" w:cs="Arial"/>
          <w:sz w:val="22"/>
          <w:szCs w:val="22"/>
          <w:lang w:val="en-US"/>
        </w:rPr>
        <w:tab/>
        <w:t xml:space="preserve">    </w:t>
      </w:r>
    </w:p>
    <w:p w14:paraId="70514DA9" w14:textId="77777777" w:rsidR="00B15D65" w:rsidRDefault="00B15D65" w:rsidP="009223B6">
      <w:pPr>
        <w:rPr>
          <w:rFonts w:eastAsia="MS Mincho" w:cs="Arial"/>
          <w:spacing w:val="-3"/>
          <w:sz w:val="22"/>
          <w:szCs w:val="22"/>
          <w:lang w:val="en-US"/>
        </w:rPr>
      </w:pPr>
    </w:p>
    <w:sectPr w:rsidR="00B15D65"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A08224F" w14:textId="77777777" w:rsidR="00663B1D" w:rsidRDefault="00663B1D">
      <w:r>
        <w:separator/>
      </w:r>
    </w:p>
  </w:endnote>
  <w:endnote w:type="continuationSeparator" w:id="0">
    <w:p w14:paraId="6974874F" w14:textId="77777777" w:rsidR="00663B1D" w:rsidRDefault="00663B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A289E5" w14:textId="77777777" w:rsidR="00663B1D" w:rsidRDefault="00663B1D">
      <w:r>
        <w:separator/>
      </w:r>
    </w:p>
  </w:footnote>
  <w:footnote w:type="continuationSeparator" w:id="0">
    <w:p w14:paraId="7680D52A" w14:textId="77777777" w:rsidR="00663B1D" w:rsidRDefault="00663B1D">
      <w:r>
        <w:separator/>
      </w:r>
    </w:p>
    <w:p w14:paraId="477EAEB5" w14:textId="77777777" w:rsidR="00663B1D" w:rsidRDefault="00663B1D"/>
  </w:footnote>
  <w:footnote w:type="continuationNotice" w:id="1">
    <w:p w14:paraId="63EA5C1C" w14:textId="77777777" w:rsidR="00663B1D" w:rsidRDefault="00663B1D">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4"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6"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7"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78F178C"/>
    <w:multiLevelType w:val="hybridMultilevel"/>
    <w:tmpl w:val="A25C5602"/>
    <w:lvl w:ilvl="0" w:tplc="1256D4D0">
      <w:start w:val="1"/>
      <w:numFmt w:val="lowerLetter"/>
      <w:lvlText w:val="%1."/>
      <w:lvlJc w:val="left"/>
      <w:pPr>
        <w:ind w:left="1080" w:hanging="360"/>
      </w:pPr>
      <w:rPr>
        <w:rFonts w:asciiTheme="majorHAnsi" w:hAnsiTheme="majorHAnsi" w:cstheme="majorHAnsi"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0"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1"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6"/>
  </w:num>
  <w:num w:numId="3">
    <w:abstractNumId w:val="6"/>
  </w:num>
  <w:num w:numId="4">
    <w:abstractNumId w:val="6"/>
  </w:num>
  <w:num w:numId="5">
    <w:abstractNumId w:val="2"/>
  </w:num>
  <w:num w:numId="6">
    <w:abstractNumId w:val="3"/>
  </w:num>
  <w:num w:numId="7">
    <w:abstractNumId w:val="9"/>
  </w:num>
  <w:num w:numId="8">
    <w:abstractNumId w:val="5"/>
  </w:num>
  <w:num w:numId="9">
    <w:abstractNumId w:val="11"/>
  </w:num>
  <w:num w:numId="10">
    <w:abstractNumId w:val="0"/>
  </w:num>
  <w:num w:numId="11">
    <w:abstractNumId w:val="10"/>
  </w:num>
  <w:num w:numId="12">
    <w:abstractNumId w:val="1"/>
  </w:num>
  <w:num w:numId="13">
    <w:abstractNumId w:val="4"/>
  </w:num>
  <w:num w:numId="14">
    <w:abstractNumId w:val="8"/>
  </w:num>
  <w:num w:numId="15">
    <w:abstractNumId w:val="12"/>
  </w:num>
  <w:num w:numId="16">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TMS_CultureID" w:val="en-GB"/>
    <w:docVar w:name="TMS_OfficeID" w:val="Cairo"/>
    <w:docVar w:name="TMS_TEMPLATE_ID" w:val="Plain"/>
  </w:docVars>
  <w:rsids>
    <w:rsidRoot w:val="004A3718"/>
    <w:rsid w:val="00002482"/>
    <w:rsid w:val="00012628"/>
    <w:rsid w:val="00020481"/>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91C02"/>
    <w:rsid w:val="00196321"/>
    <w:rsid w:val="001C17F8"/>
    <w:rsid w:val="001E3694"/>
    <w:rsid w:val="001F3175"/>
    <w:rsid w:val="0020383E"/>
    <w:rsid w:val="00221AAB"/>
    <w:rsid w:val="002314D8"/>
    <w:rsid w:val="00236AC7"/>
    <w:rsid w:val="002547FF"/>
    <w:rsid w:val="002613FE"/>
    <w:rsid w:val="00263D60"/>
    <w:rsid w:val="0027429C"/>
    <w:rsid w:val="002761D7"/>
    <w:rsid w:val="002A0C2E"/>
    <w:rsid w:val="002B3B51"/>
    <w:rsid w:val="002D23DB"/>
    <w:rsid w:val="002E735F"/>
    <w:rsid w:val="00302095"/>
    <w:rsid w:val="0031110A"/>
    <w:rsid w:val="00330057"/>
    <w:rsid w:val="00332BF6"/>
    <w:rsid w:val="0035529C"/>
    <w:rsid w:val="00377891"/>
    <w:rsid w:val="00387B1D"/>
    <w:rsid w:val="003900A1"/>
    <w:rsid w:val="003A1074"/>
    <w:rsid w:val="003A4B61"/>
    <w:rsid w:val="003B432F"/>
    <w:rsid w:val="003B68FE"/>
    <w:rsid w:val="003D4DE8"/>
    <w:rsid w:val="003E1425"/>
    <w:rsid w:val="003E59C2"/>
    <w:rsid w:val="003F055F"/>
    <w:rsid w:val="003F0AE1"/>
    <w:rsid w:val="003F31F8"/>
    <w:rsid w:val="003F4DC2"/>
    <w:rsid w:val="0040263B"/>
    <w:rsid w:val="00405E03"/>
    <w:rsid w:val="0041179C"/>
    <w:rsid w:val="004451E4"/>
    <w:rsid w:val="0045226F"/>
    <w:rsid w:val="00497C04"/>
    <w:rsid w:val="004A0464"/>
    <w:rsid w:val="004A3718"/>
    <w:rsid w:val="004A7BA2"/>
    <w:rsid w:val="004C14BC"/>
    <w:rsid w:val="004C4515"/>
    <w:rsid w:val="004D62C6"/>
    <w:rsid w:val="004E0E19"/>
    <w:rsid w:val="004E45E6"/>
    <w:rsid w:val="004E7880"/>
    <w:rsid w:val="004E7D5C"/>
    <w:rsid w:val="00510E2D"/>
    <w:rsid w:val="00532C8F"/>
    <w:rsid w:val="00540F92"/>
    <w:rsid w:val="00543B47"/>
    <w:rsid w:val="00547E28"/>
    <w:rsid w:val="00556E36"/>
    <w:rsid w:val="00570AF7"/>
    <w:rsid w:val="00580519"/>
    <w:rsid w:val="00582A1B"/>
    <w:rsid w:val="00584F5D"/>
    <w:rsid w:val="00597686"/>
    <w:rsid w:val="00597D55"/>
    <w:rsid w:val="005A28F9"/>
    <w:rsid w:val="005A79AD"/>
    <w:rsid w:val="005B121A"/>
    <w:rsid w:val="005B5B3D"/>
    <w:rsid w:val="005C0AC7"/>
    <w:rsid w:val="005D6016"/>
    <w:rsid w:val="005E3D52"/>
    <w:rsid w:val="005F0E3A"/>
    <w:rsid w:val="00603280"/>
    <w:rsid w:val="006101C7"/>
    <w:rsid w:val="00611FF7"/>
    <w:rsid w:val="006203E0"/>
    <w:rsid w:val="0062081B"/>
    <w:rsid w:val="00633EF0"/>
    <w:rsid w:val="00636FB3"/>
    <w:rsid w:val="0065582D"/>
    <w:rsid w:val="00663B1D"/>
    <w:rsid w:val="00664D8C"/>
    <w:rsid w:val="00690087"/>
    <w:rsid w:val="006A008D"/>
    <w:rsid w:val="006B0A13"/>
    <w:rsid w:val="006C034D"/>
    <w:rsid w:val="006C33DA"/>
    <w:rsid w:val="006C3D4B"/>
    <w:rsid w:val="006C5D45"/>
    <w:rsid w:val="006D772D"/>
    <w:rsid w:val="006E5442"/>
    <w:rsid w:val="00715907"/>
    <w:rsid w:val="007206F2"/>
    <w:rsid w:val="007210C8"/>
    <w:rsid w:val="0073481A"/>
    <w:rsid w:val="0074022C"/>
    <w:rsid w:val="00755B7D"/>
    <w:rsid w:val="007637C4"/>
    <w:rsid w:val="007769F0"/>
    <w:rsid w:val="00786BBC"/>
    <w:rsid w:val="00794C5F"/>
    <w:rsid w:val="007C5CE0"/>
    <w:rsid w:val="007D060D"/>
    <w:rsid w:val="00830F85"/>
    <w:rsid w:val="00854E7C"/>
    <w:rsid w:val="0085686C"/>
    <w:rsid w:val="00861C10"/>
    <w:rsid w:val="00876DB8"/>
    <w:rsid w:val="008A0EDC"/>
    <w:rsid w:val="008C7DFE"/>
    <w:rsid w:val="008F188D"/>
    <w:rsid w:val="00906B24"/>
    <w:rsid w:val="009100E6"/>
    <w:rsid w:val="009223B6"/>
    <w:rsid w:val="009401B8"/>
    <w:rsid w:val="0094484A"/>
    <w:rsid w:val="009514ED"/>
    <w:rsid w:val="00952E24"/>
    <w:rsid w:val="00963AEC"/>
    <w:rsid w:val="0097357D"/>
    <w:rsid w:val="00986E0B"/>
    <w:rsid w:val="009A6DF8"/>
    <w:rsid w:val="009A7DB6"/>
    <w:rsid w:val="009B1AD0"/>
    <w:rsid w:val="009E169D"/>
    <w:rsid w:val="009F2029"/>
    <w:rsid w:val="009F609F"/>
    <w:rsid w:val="00A03B16"/>
    <w:rsid w:val="00A07DF9"/>
    <w:rsid w:val="00A17383"/>
    <w:rsid w:val="00A55A40"/>
    <w:rsid w:val="00A56819"/>
    <w:rsid w:val="00A72E0E"/>
    <w:rsid w:val="00A801FC"/>
    <w:rsid w:val="00A846B3"/>
    <w:rsid w:val="00A948F7"/>
    <w:rsid w:val="00A959FE"/>
    <w:rsid w:val="00AB41DE"/>
    <w:rsid w:val="00AC39E8"/>
    <w:rsid w:val="00AD4A8A"/>
    <w:rsid w:val="00AF4E0C"/>
    <w:rsid w:val="00AF7BB8"/>
    <w:rsid w:val="00B02DB0"/>
    <w:rsid w:val="00B05989"/>
    <w:rsid w:val="00B130DD"/>
    <w:rsid w:val="00B15D65"/>
    <w:rsid w:val="00B1622A"/>
    <w:rsid w:val="00B17060"/>
    <w:rsid w:val="00B45238"/>
    <w:rsid w:val="00B674E2"/>
    <w:rsid w:val="00B74D33"/>
    <w:rsid w:val="00B913D8"/>
    <w:rsid w:val="00BD2365"/>
    <w:rsid w:val="00BE6506"/>
    <w:rsid w:val="00BF4FB8"/>
    <w:rsid w:val="00BF5487"/>
    <w:rsid w:val="00C100D0"/>
    <w:rsid w:val="00C15855"/>
    <w:rsid w:val="00C32A34"/>
    <w:rsid w:val="00C33E73"/>
    <w:rsid w:val="00C343EA"/>
    <w:rsid w:val="00C432DC"/>
    <w:rsid w:val="00C6038E"/>
    <w:rsid w:val="00C750B2"/>
    <w:rsid w:val="00C92AC9"/>
    <w:rsid w:val="00C94A44"/>
    <w:rsid w:val="00C94E6C"/>
    <w:rsid w:val="00CB3D92"/>
    <w:rsid w:val="00CD76CC"/>
    <w:rsid w:val="00CE25F9"/>
    <w:rsid w:val="00D011B0"/>
    <w:rsid w:val="00D217C5"/>
    <w:rsid w:val="00D23110"/>
    <w:rsid w:val="00D51076"/>
    <w:rsid w:val="00D54533"/>
    <w:rsid w:val="00D573DF"/>
    <w:rsid w:val="00D9178C"/>
    <w:rsid w:val="00DA105C"/>
    <w:rsid w:val="00DB191D"/>
    <w:rsid w:val="00DD1A57"/>
    <w:rsid w:val="00DD46FF"/>
    <w:rsid w:val="00DE0409"/>
    <w:rsid w:val="00E02F05"/>
    <w:rsid w:val="00E5216F"/>
    <w:rsid w:val="00E56556"/>
    <w:rsid w:val="00E57EFF"/>
    <w:rsid w:val="00E72A0F"/>
    <w:rsid w:val="00E806BF"/>
    <w:rsid w:val="00E828F3"/>
    <w:rsid w:val="00E97382"/>
    <w:rsid w:val="00EB1EB7"/>
    <w:rsid w:val="00EB6CA4"/>
    <w:rsid w:val="00EB73A5"/>
    <w:rsid w:val="00ED55B5"/>
    <w:rsid w:val="00F0533A"/>
    <w:rsid w:val="00F100B1"/>
    <w:rsid w:val="00F1084F"/>
    <w:rsid w:val="00F110A6"/>
    <w:rsid w:val="00F23194"/>
    <w:rsid w:val="00F25441"/>
    <w:rsid w:val="00F678F3"/>
    <w:rsid w:val="00F94627"/>
    <w:rsid w:val="00FA2CB5"/>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 w:type="paragraph" w:customStyle="1" w:styleId="yiv9177742737msolistparagraph">
    <w:name w:val="yiv9177742737msolistparagraph"/>
    <w:basedOn w:val="Normal"/>
    <w:rsid w:val="0040263B"/>
    <w:pPr>
      <w:spacing w:before="100" w:beforeAutospacing="1" w:after="100" w:afterAutospacing="1" w:line="240" w:lineRule="auto"/>
    </w:pPr>
    <w:rPr>
      <w:rFonts w:ascii="Times New Roman"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Props1.xml><?xml version="1.0" encoding="utf-8"?>
<ds:datastoreItem xmlns:ds="http://schemas.openxmlformats.org/officeDocument/2006/customXml" ds:itemID="{912C149F-3E62-4210-8F3B-542D3AE188BF}">
  <ds:schemaRefs>
    <ds:schemaRef ds:uri="http://schemas.openxmlformats.org/officeDocument/2006/bibliography"/>
  </ds:schemaRefs>
</ds:datastoreItem>
</file>

<file path=customXml/itemProps2.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3.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docProps/app.xml><?xml version="1.0" encoding="utf-8"?>
<Properties xmlns="http://schemas.openxmlformats.org/officeDocument/2006/extended-properties" xmlns:vt="http://schemas.openxmlformats.org/officeDocument/2006/docPropsVTypes">
  <Template>Plain.dotx</Template>
  <TotalTime>1</TotalTime>
  <Pages>4</Pages>
  <Words>949</Words>
  <Characters>5410</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Bishop</cp:lastModifiedBy>
  <cp:revision>2</cp:revision>
  <cp:lastPrinted>2018-05-17T03:45:00Z</cp:lastPrinted>
  <dcterms:created xsi:type="dcterms:W3CDTF">2020-09-04T01:18:00Z</dcterms:created>
  <dcterms:modified xsi:type="dcterms:W3CDTF">2020-09-04T01:18:00Z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