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1571C327" w14:textId="77777777" w:rsidR="00C52599" w:rsidRDefault="00C52599" w:rsidP="00752FBB">
      <w:pP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7777777" w:rsidR="00E72A0F" w:rsidRPr="00E72A0F" w:rsidRDefault="00E72A0F" w:rsidP="00E72A0F"/>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080F36AE" w:rsidR="002613FE" w:rsidRPr="002613FE" w:rsidRDefault="00C81686" w:rsidP="0027429C">
      <w:pPr>
        <w:pStyle w:val="CM22"/>
        <w:numPr>
          <w:ilvl w:val="0"/>
          <w:numId w:val="20"/>
        </w:numPr>
        <w:spacing w:line="276" w:lineRule="auto"/>
        <w:ind w:left="567" w:hanging="567"/>
        <w:jc w:val="both"/>
      </w:pPr>
      <w:r w:rsidRPr="00C81686">
        <w:rPr>
          <w:rFonts w:asciiTheme="majorHAnsi" w:hAnsiTheme="majorHAnsi" w:cstheme="majorHAnsi"/>
          <w:b/>
          <w:bCs/>
          <w:sz w:val="22"/>
          <w:szCs w:val="22"/>
          <w:u w:val="single"/>
        </w:rPr>
        <w:t>${Value1}</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${Value4}</w:t>
      </w:r>
      <w:r>
        <w:rPr>
          <w:rFonts w:eastAsia="MS Mincho" w:cs="Arial"/>
          <w:spacing w:val="-3"/>
          <w:sz w:val="22"/>
          <w:szCs w:val="22"/>
          <w:lang w:val="en-US"/>
        </w:rPr>
        <w:t xml:space="preserve">, with office at </w:t>
      </w:r>
      <w:r w:rsidR="00197485" w:rsidRPr="00197485">
        <w:rPr>
          <w:rFonts w:cstheme="minorHAnsi"/>
          <w:b/>
          <w:bCs/>
          <w:sz w:val="22"/>
          <w:u w:val="single"/>
        </w:rPr>
        <w:t>${Value5}</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C8FD33A" w14:textId="34A74518"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Alignment with distributors for planning of merchandising and national activities.</w:t>
      </w:r>
    </w:p>
    <w:p w14:paraId="7215E488"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Alignment with APME and KCE for planning of merchandising and national activities.</w:t>
      </w:r>
    </w:p>
    <w:p w14:paraId="3FF298AA"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 xml:space="preserve">Monitor GT projects </w:t>
      </w:r>
      <w:proofErr w:type="spellStart"/>
      <w:r w:rsidRPr="00752FBB">
        <w:rPr>
          <w:rFonts w:cstheme="minorHAnsi"/>
          <w:sz w:val="22"/>
          <w:szCs w:val="22"/>
        </w:rPr>
        <w:t>ie</w:t>
      </w:r>
      <w:proofErr w:type="spellEnd"/>
      <w:r w:rsidRPr="00752FBB">
        <w:rPr>
          <w:rFonts w:cstheme="minorHAnsi"/>
          <w:sz w:val="22"/>
          <w:szCs w:val="22"/>
        </w:rPr>
        <w:t xml:space="preserve">. </w:t>
      </w:r>
      <w:proofErr w:type="spellStart"/>
      <w:r w:rsidRPr="00752FBB">
        <w:rPr>
          <w:rFonts w:cstheme="minorHAnsi"/>
          <w:sz w:val="22"/>
          <w:szCs w:val="22"/>
        </w:rPr>
        <w:t>Semestral</w:t>
      </w:r>
      <w:proofErr w:type="spellEnd"/>
      <w:r w:rsidRPr="00752FBB">
        <w:rPr>
          <w:rFonts w:cstheme="minorHAnsi"/>
          <w:sz w:val="22"/>
          <w:szCs w:val="22"/>
        </w:rPr>
        <w:t xml:space="preserve"> merchandising blitz, project beauty</w:t>
      </w:r>
    </w:p>
    <w:p w14:paraId="60B15724"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Monitor national and customized activations in GT</w:t>
      </w:r>
    </w:p>
    <w:p w14:paraId="67F2B8BD" w14:textId="77777777" w:rsidR="00752FBB" w:rsidRPr="00752FBB" w:rsidRDefault="00752FBB" w:rsidP="00752FBB">
      <w:pPr>
        <w:pStyle w:val="ListParagraph"/>
        <w:numPr>
          <w:ilvl w:val="0"/>
          <w:numId w:val="27"/>
        </w:numPr>
        <w:ind w:right="-90"/>
        <w:jc w:val="both"/>
        <w:rPr>
          <w:rFonts w:cstheme="minorHAnsi"/>
          <w:sz w:val="22"/>
          <w:szCs w:val="22"/>
        </w:rPr>
      </w:pPr>
      <w:r w:rsidRPr="00752FBB">
        <w:rPr>
          <w:rFonts w:cstheme="minorHAnsi"/>
          <w:sz w:val="22"/>
          <w:szCs w:val="22"/>
        </w:rPr>
        <w:t>Generation of reports for national and customized activation in GT</w:t>
      </w:r>
    </w:p>
    <w:p w14:paraId="46810CE4" w14:textId="0E9A08CA" w:rsidR="00C52599" w:rsidRPr="00752FBB" w:rsidRDefault="00752FBB" w:rsidP="00C52599">
      <w:pPr>
        <w:pStyle w:val="ListParagraph"/>
        <w:numPr>
          <w:ilvl w:val="0"/>
          <w:numId w:val="27"/>
        </w:numPr>
        <w:ind w:right="-90"/>
        <w:jc w:val="both"/>
        <w:rPr>
          <w:rFonts w:cstheme="minorHAnsi"/>
          <w:sz w:val="22"/>
          <w:szCs w:val="22"/>
        </w:rPr>
      </w:pPr>
      <w:r w:rsidRPr="00752FBB">
        <w:rPr>
          <w:rFonts w:cstheme="minorHAnsi"/>
          <w:sz w:val="22"/>
          <w:szCs w:val="22"/>
        </w:rPr>
        <w:t>Ensure accuracy of accomplishment report submitted local AAA</w:t>
      </w: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229DA"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87775">
        <w:rPr>
          <w:rFonts w:cstheme="minorHAnsi"/>
          <w:bCs/>
          <w:sz w:val="22"/>
          <w:u w:val="single"/>
        </w:rPr>
        <w:t>${Value7}</w:t>
      </w:r>
    </w:p>
    <w:p w14:paraId="556DB88B" w14:textId="77777777"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${Value3}</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A82B09" w:rsidRPr="00A82B09">
        <w:rPr>
          <w:rFonts w:cstheme="minorHAnsi"/>
          <w:b/>
          <w:bCs/>
          <w:sz w:val="22"/>
        </w:rPr>
        <w:t>${Value8}</w:t>
      </w:r>
      <w:r>
        <w:rPr>
          <w:rFonts w:eastAsia="MS Mincho" w:cs="Arial"/>
          <w:spacing w:val="-3"/>
          <w:sz w:val="22"/>
          <w:szCs w:val="22"/>
          <w:lang w:val="en-US"/>
        </w:rPr>
        <w:t xml:space="preserve"> to </w:t>
      </w:r>
      <w:r w:rsidR="00A82B09" w:rsidRPr="00A82B09">
        <w:rPr>
          <w:rFonts w:cstheme="minorHAnsi"/>
          <w:b/>
          <w:bCs/>
          <w:sz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181B82" w:rsidRPr="00181B82">
        <w:rPr>
          <w:rFonts w:cstheme="minorHAnsi"/>
          <w:b/>
          <w:bCs/>
          <w:sz w:val="22"/>
        </w:rPr>
        <w:t>${Value10}</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181B82">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${Value10}</w:t>
      </w:r>
      <w:r w:rsidR="006203E0">
        <w:rPr>
          <w:rFonts w:eastAsia="MS Mincho" w:cs="Arial"/>
          <w:spacing w:val="-3"/>
          <w:sz w:val="22"/>
          <w:szCs w:val="22"/>
          <w:lang w:val="en-US"/>
        </w:rPr>
        <w:t xml:space="preserve">  </w:t>
      </w:r>
    </w:p>
    <w:p w14:paraId="7536912E" w14:textId="29BD208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B8610E">
        <w:rPr>
          <w:rFonts w:eastAsia="MS Mincho" w:cs="Arial"/>
          <w:spacing w:val="-3"/>
          <w:sz w:val="22"/>
          <w:szCs w:val="22"/>
          <w:lang w:val="en-US"/>
        </w:rPr>
        <w:t>10.00</w:t>
      </w:r>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${Value11a}</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D4D72" w:rsidRPr="00ED4D72">
        <w:rPr>
          <w:rFonts w:cstheme="minorHAnsi"/>
          <w:b/>
          <w:bCs/>
          <w:sz w:val="22"/>
        </w:rPr>
        <w:t>${Value12}</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1E7A51AD" w14:textId="5FD86AEE"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${Value3}</w:t>
      </w:r>
      <w:r>
        <w:rPr>
          <w:rFonts w:eastAsia="MS Mincho" w:cs="Arial"/>
          <w:spacing w:val="-3"/>
          <w:sz w:val="22"/>
          <w:szCs w:val="22"/>
          <w:lang w:val="en-US"/>
        </w:rPr>
        <w:t xml:space="preserve"> in the event of violation of any provision of the Labor Code including the failure to pay wages.</w:t>
      </w:r>
    </w:p>
    <w:p w14:paraId="62B0CD81" w14:textId="77777777" w:rsidR="00C52599" w:rsidRPr="00752FBB" w:rsidRDefault="00C52599" w:rsidP="00752FB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Employer – The Employer reserves its right to terminate this Contract even prior to the </w:t>
      </w:r>
      <w:bookmarkStart w:id="0" w:name="_GoBack"/>
      <w:r>
        <w:rPr>
          <w:rFonts w:eastAsia="MS Mincho" w:cs="Arial"/>
          <w:spacing w:val="-3"/>
          <w:sz w:val="22"/>
          <w:szCs w:val="22"/>
          <w:lang w:val="en-US"/>
        </w:rPr>
        <w:t xml:space="preserve">expiration </w:t>
      </w:r>
      <w:bookmarkEnd w:id="0"/>
      <w:r>
        <w:rPr>
          <w:rFonts w:eastAsia="MS Mincho" w:cs="Arial"/>
          <w:spacing w:val="-3"/>
          <w:sz w:val="22"/>
          <w:szCs w:val="22"/>
          <w:lang w:val="en-US"/>
        </w:rPr>
        <w:t>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3087F1CA"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${Value16}</w:t>
      </w:r>
    </w:p>
    <w:p w14:paraId="30766362" w14:textId="4CFA1F23" w:rsidR="00F437A7" w:rsidRDefault="00510B1B" w:rsidP="00510B1B">
      <w:pPr>
        <w:spacing w:line="240" w:lineRule="auto"/>
        <w:jc w:val="both"/>
        <w:rPr>
          <w:rFonts w:cstheme="minorHAnsi"/>
          <w:bCs/>
        </w:rPr>
      </w:pPr>
      <w:r w:rsidRPr="00510B1B">
        <w:rPr>
          <w:rFonts w:cstheme="minorHAnsi"/>
          <w:bCs/>
          <w:sz w:val="22"/>
        </w:rPr>
        <w:t>${Value17}</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2CFE2BA4" w14:textId="2DDCF6D7" w:rsidR="00510B1B" w:rsidRPr="00535AC5"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${Value18}</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${Value20}</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${Value19}</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${Value21}</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700D5058" w14:textId="77775B17" w:rsidR="00717C8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${Value22}</w:t>
      </w:r>
    </w:p>
    <w:p w14:paraId="473B66C6" w14:textId="5BE36CA5"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${Value23}</w:t>
      </w: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${Value1}</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${Value14} ${Value13}, ${Value15}</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${Value26}</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${Value27}</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${Value28}</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${Value29}</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55354F0D" w14:textId="4815E7B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p w14:paraId="0B672F13" w14:textId="1085AC58" w:rsid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Default="00752FBB" w:rsidP="00F229DA">
      <w:pPr>
        <w:jc w:val="center"/>
        <w:rPr>
          <w:rFonts w:asciiTheme="minorHAnsi" w:hAnsiTheme="minorHAnsi" w:cstheme="minorHAnsi"/>
          <w:b/>
          <w:color w:val="000000" w:themeColor="text1"/>
          <w:sz w:val="22"/>
          <w:szCs w:val="22"/>
          <w:u w:val="single"/>
        </w:rPr>
      </w:pPr>
    </w:p>
    <w:p w14:paraId="72F78E25" w14:textId="77777777" w:rsidR="00752FBB" w:rsidRDefault="00752FBB" w:rsidP="00F229DA">
      <w:pPr>
        <w:jc w:val="center"/>
        <w:rPr>
          <w:rFonts w:asciiTheme="minorHAnsi" w:hAnsiTheme="minorHAnsi" w:cstheme="minorHAnsi"/>
          <w:b/>
          <w:color w:val="000000" w:themeColor="text1"/>
          <w:sz w:val="22"/>
          <w:szCs w:val="22"/>
          <w:u w:val="single"/>
        </w:rPr>
      </w:pPr>
    </w:p>
    <w:p w14:paraId="2B2E8EE6" w14:textId="77777777" w:rsidR="00752FBB" w:rsidRDefault="00752FBB" w:rsidP="00F229DA">
      <w:pPr>
        <w:jc w:val="center"/>
        <w:rPr>
          <w:rFonts w:asciiTheme="minorHAnsi" w:hAnsiTheme="minorHAnsi" w:cstheme="minorHAnsi"/>
          <w:b/>
          <w:color w:val="000000" w:themeColor="text1"/>
          <w:sz w:val="22"/>
          <w:szCs w:val="22"/>
          <w:u w:val="single"/>
        </w:rPr>
      </w:pPr>
    </w:p>
    <w:p w14:paraId="35D62BFB" w14:textId="77777777" w:rsidR="00752FBB" w:rsidRDefault="00752FBB" w:rsidP="00F229DA">
      <w:pPr>
        <w:jc w:val="center"/>
        <w:rPr>
          <w:rFonts w:asciiTheme="minorHAnsi" w:hAnsiTheme="minorHAnsi" w:cstheme="minorHAnsi"/>
          <w:b/>
          <w:color w:val="000000" w:themeColor="text1"/>
          <w:sz w:val="22"/>
          <w:szCs w:val="22"/>
          <w:u w:val="single"/>
        </w:rPr>
      </w:pPr>
    </w:p>
    <w:p w14:paraId="723B929E" w14:textId="77777777" w:rsidR="00752FBB" w:rsidRDefault="00752FBB" w:rsidP="00F229DA">
      <w:pPr>
        <w:jc w:val="center"/>
        <w:rPr>
          <w:rFonts w:asciiTheme="minorHAnsi" w:hAnsiTheme="minorHAnsi" w:cstheme="minorHAnsi"/>
          <w:b/>
          <w:color w:val="000000" w:themeColor="text1"/>
          <w:sz w:val="22"/>
          <w:szCs w:val="22"/>
          <w:u w:val="single"/>
        </w:rPr>
      </w:pPr>
    </w:p>
    <w:p w14:paraId="7EB50EBB" w14:textId="77777777" w:rsidR="00752FBB" w:rsidRDefault="00752FBB" w:rsidP="00F229DA">
      <w:pPr>
        <w:jc w:val="center"/>
        <w:rPr>
          <w:rFonts w:asciiTheme="minorHAnsi" w:hAnsiTheme="minorHAnsi" w:cstheme="minorHAnsi"/>
          <w:b/>
          <w:color w:val="000000" w:themeColor="text1"/>
          <w:sz w:val="22"/>
          <w:szCs w:val="22"/>
          <w:u w:val="single"/>
        </w:rPr>
      </w:pPr>
    </w:p>
    <w:p w14:paraId="25FCE343" w14:textId="77777777" w:rsidR="00752FBB" w:rsidRDefault="00752FBB" w:rsidP="00F229DA">
      <w:pPr>
        <w:jc w:val="center"/>
        <w:rPr>
          <w:rFonts w:asciiTheme="minorHAnsi" w:hAnsiTheme="minorHAnsi" w:cstheme="minorHAnsi"/>
          <w:b/>
          <w:color w:val="000000" w:themeColor="text1"/>
          <w:sz w:val="22"/>
          <w:szCs w:val="22"/>
          <w:u w:val="single"/>
        </w:rPr>
      </w:pPr>
    </w:p>
    <w:p w14:paraId="38E9A459" w14:textId="77777777" w:rsidR="00752FBB" w:rsidRDefault="00752FBB" w:rsidP="00F229DA">
      <w:pPr>
        <w:jc w:val="center"/>
        <w:rPr>
          <w:rFonts w:asciiTheme="minorHAnsi" w:hAnsiTheme="minorHAnsi" w:cstheme="minorHAnsi"/>
          <w:b/>
          <w:color w:val="000000" w:themeColor="text1"/>
          <w:sz w:val="22"/>
          <w:szCs w:val="22"/>
          <w:u w:val="single"/>
        </w:rPr>
      </w:pPr>
    </w:p>
    <w:p w14:paraId="5FEC2147" w14:textId="77777777" w:rsidR="00752FBB" w:rsidRDefault="00752FBB" w:rsidP="00F229DA">
      <w:pPr>
        <w:jc w:val="center"/>
        <w:rPr>
          <w:rFonts w:asciiTheme="minorHAnsi" w:hAnsiTheme="minorHAnsi" w:cstheme="minorHAnsi"/>
          <w:b/>
          <w:color w:val="000000" w:themeColor="text1"/>
          <w:sz w:val="22"/>
          <w:szCs w:val="22"/>
          <w:u w:val="single"/>
        </w:rPr>
      </w:pPr>
    </w:p>
    <w:p w14:paraId="32FE6A86" w14:textId="77777777" w:rsidR="00752FBB" w:rsidRDefault="00752FBB" w:rsidP="00F229DA">
      <w:pPr>
        <w:jc w:val="center"/>
        <w:rPr>
          <w:rFonts w:asciiTheme="minorHAnsi" w:hAnsiTheme="minorHAnsi" w:cstheme="minorHAnsi"/>
          <w:b/>
          <w:color w:val="000000" w:themeColor="text1"/>
          <w:sz w:val="22"/>
          <w:szCs w:val="22"/>
          <w:u w:val="single"/>
        </w:rPr>
      </w:pPr>
    </w:p>
    <w:p w14:paraId="4D5D3C44" w14:textId="77777777" w:rsidR="00752FBB" w:rsidRDefault="00752FBB" w:rsidP="00F229DA">
      <w:pPr>
        <w:jc w:val="center"/>
        <w:rPr>
          <w:rFonts w:asciiTheme="minorHAnsi" w:hAnsiTheme="minorHAnsi" w:cstheme="minorHAnsi"/>
          <w:b/>
          <w:color w:val="000000" w:themeColor="text1"/>
          <w:sz w:val="22"/>
          <w:szCs w:val="22"/>
          <w:u w:val="single"/>
        </w:rPr>
      </w:pPr>
    </w:p>
    <w:p w14:paraId="35908343" w14:textId="77777777" w:rsidR="00752FBB" w:rsidRDefault="00752FBB" w:rsidP="00F229DA">
      <w:pPr>
        <w:jc w:val="center"/>
        <w:rPr>
          <w:rFonts w:asciiTheme="minorHAnsi" w:hAnsiTheme="minorHAnsi" w:cstheme="minorHAnsi"/>
          <w:b/>
          <w:color w:val="000000" w:themeColor="text1"/>
          <w:sz w:val="22"/>
          <w:szCs w:val="22"/>
          <w:u w:val="single"/>
        </w:rPr>
      </w:pPr>
    </w:p>
    <w:p w14:paraId="55C635BC" w14:textId="77777777" w:rsidR="00752FBB" w:rsidRDefault="00752FBB" w:rsidP="00F229DA">
      <w:pPr>
        <w:jc w:val="center"/>
        <w:rPr>
          <w:rFonts w:asciiTheme="minorHAnsi" w:hAnsiTheme="minorHAnsi" w:cstheme="minorHAnsi"/>
          <w:b/>
          <w:color w:val="000000" w:themeColor="text1"/>
          <w:sz w:val="22"/>
          <w:szCs w:val="22"/>
          <w:u w:val="single"/>
        </w:rPr>
      </w:pPr>
    </w:p>
    <w:p w14:paraId="6931C445" w14:textId="41681F3A" w:rsidR="00752FBB" w:rsidRPr="00752FBB" w:rsidRDefault="00752FBB" w:rsidP="00752FBB">
      <w:pPr>
        <w:jc w:val="center"/>
        <w:rPr>
          <w:rFonts w:cstheme="minorHAnsi"/>
          <w:b/>
          <w:color w:val="000000" w:themeColor="text1"/>
          <w:sz w:val="22"/>
          <w:szCs w:val="22"/>
          <w:u w:val="single"/>
        </w:rPr>
      </w:pPr>
      <w:r w:rsidRPr="00752FBB">
        <w:rPr>
          <w:rFonts w:cstheme="minorHAnsi"/>
          <w:b/>
          <w:color w:val="000000" w:themeColor="text1"/>
          <w:sz w:val="22"/>
          <w:szCs w:val="22"/>
          <w:u w:val="single"/>
        </w:rPr>
        <w:lastRenderedPageBreak/>
        <w:t>ACTIVATIONS COORDINATOR’S BEHAVIORAL CLAUSE</w:t>
      </w:r>
    </w:p>
    <w:p w14:paraId="5282C3F1" w14:textId="77777777" w:rsidR="00752FBB" w:rsidRPr="00752FBB" w:rsidRDefault="00752FBB" w:rsidP="00752FBB">
      <w:pPr>
        <w:jc w:val="center"/>
        <w:rPr>
          <w:rFonts w:cstheme="minorHAnsi"/>
          <w:b/>
          <w:color w:val="000000" w:themeColor="text1"/>
          <w:sz w:val="22"/>
          <w:szCs w:val="22"/>
          <w:u w:val="single"/>
        </w:rPr>
      </w:pPr>
    </w:p>
    <w:p w14:paraId="35437C36"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follow and obey all legitimate instructions and directions of his his/her immediate superior</w:t>
      </w:r>
    </w:p>
    <w:p w14:paraId="7900E1BB"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accomplish and submit all mandatory reports on time</w:t>
      </w:r>
    </w:p>
    <w:p w14:paraId="31E0B307"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treat all staff, clients, partners/dealers/stores with respect all the time</w:t>
      </w:r>
    </w:p>
    <w:p w14:paraId="1440E332"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follow all rules and policies partners/dealer/stores</w:t>
      </w:r>
    </w:p>
    <w:p w14:paraId="1858ABDD"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attend all mandatory meetings dictated by Agency</w:t>
      </w:r>
    </w:p>
    <w:p w14:paraId="1CC607B1"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always be on time for work</w:t>
      </w:r>
    </w:p>
    <w:p w14:paraId="7421D2EF"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liquidate expenses on time</w:t>
      </w:r>
    </w:p>
    <w:p w14:paraId="50A61F86"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To always observe proper grooming at all times</w:t>
      </w:r>
    </w:p>
    <w:p w14:paraId="10142589" w14:textId="77777777" w:rsidR="00752FBB" w:rsidRPr="00752FBB" w:rsidRDefault="00752FBB" w:rsidP="00752FBB">
      <w:pPr>
        <w:pStyle w:val="ColorfulList-Accent11"/>
        <w:numPr>
          <w:ilvl w:val="0"/>
          <w:numId w:val="42"/>
        </w:numPr>
        <w:jc w:val="both"/>
        <w:rPr>
          <w:rFonts w:asciiTheme="minorHAnsi" w:hAnsiTheme="minorHAnsi" w:cstheme="minorHAnsi"/>
          <w:sz w:val="22"/>
          <w:szCs w:val="22"/>
        </w:rPr>
      </w:pPr>
      <w:r w:rsidRPr="00752FBB">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6FF0A1AE" w14:textId="77777777" w:rsidR="00752FBB" w:rsidRPr="0043374A" w:rsidRDefault="00752FBB" w:rsidP="00752FBB">
      <w:pPr>
        <w:pStyle w:val="ColorfulList-Accent11"/>
        <w:jc w:val="both"/>
        <w:rPr>
          <w:rFonts w:asciiTheme="minorHAnsi" w:hAnsiTheme="minorHAnsi" w:cstheme="minorHAnsi"/>
          <w:sz w:val="22"/>
          <w:szCs w:val="22"/>
        </w:rPr>
      </w:pPr>
    </w:p>
    <w:p w14:paraId="7D7770CA" w14:textId="77777777" w:rsidR="00752FBB" w:rsidRPr="0043374A" w:rsidRDefault="00752FBB" w:rsidP="00752FBB">
      <w:pPr>
        <w:pStyle w:val="ColorfulList-Accent11"/>
        <w:jc w:val="both"/>
        <w:rPr>
          <w:rFonts w:asciiTheme="minorHAnsi" w:hAnsiTheme="minorHAnsi" w:cstheme="minorHAnsi"/>
          <w:sz w:val="22"/>
          <w:szCs w:val="22"/>
        </w:rPr>
      </w:pPr>
    </w:p>
    <w:p w14:paraId="6A2EFAD4" w14:textId="77777777" w:rsidR="00752FBB" w:rsidRPr="0043374A" w:rsidRDefault="00752FBB" w:rsidP="00752FBB">
      <w:pPr>
        <w:ind w:right="-90"/>
        <w:jc w:val="both"/>
        <w:rPr>
          <w:rFonts w:cstheme="minorHAnsi"/>
          <w:b/>
        </w:rPr>
      </w:pPr>
    </w:p>
    <w:p w14:paraId="27598430" w14:textId="77777777" w:rsidR="00752FBB" w:rsidRPr="0043374A" w:rsidRDefault="00752FBB" w:rsidP="00752FBB">
      <w:pPr>
        <w:pStyle w:val="NoSpacing"/>
        <w:rPr>
          <w:rFonts w:cstheme="minorHAnsi"/>
        </w:rPr>
      </w:pPr>
      <w:r w:rsidRPr="0043374A">
        <w:rPr>
          <w:rFonts w:cstheme="minorHAnsi"/>
        </w:rPr>
        <w:tab/>
      </w:r>
    </w:p>
    <w:p w14:paraId="3030F1DE" w14:textId="77777777" w:rsidR="00752FBB" w:rsidRPr="0043374A" w:rsidRDefault="00752FBB" w:rsidP="00752FBB">
      <w:pPr>
        <w:ind w:right="-90"/>
        <w:jc w:val="both"/>
        <w:rPr>
          <w:rFonts w:cstheme="minorHAnsi"/>
        </w:rPr>
      </w:pPr>
    </w:p>
    <w:p w14:paraId="60BB8F9D" w14:textId="77777777" w:rsidR="00752FBB" w:rsidRPr="0043374A" w:rsidRDefault="00752FBB" w:rsidP="00752FBB">
      <w:pPr>
        <w:ind w:right="-90"/>
        <w:jc w:val="both"/>
        <w:rPr>
          <w:rFonts w:cstheme="minorHAnsi"/>
        </w:rPr>
      </w:pPr>
    </w:p>
    <w:p w14:paraId="16815C32" w14:textId="4F5D4CB3" w:rsidR="00752FBB" w:rsidRPr="00752FBB" w:rsidRDefault="00752FBB" w:rsidP="00752FBB">
      <w:pPr>
        <w:jc w:val="center"/>
        <w:rPr>
          <w:rFonts w:cstheme="minorHAnsi"/>
          <w:b/>
          <w:color w:val="000000" w:themeColor="text1"/>
          <w:sz w:val="22"/>
          <w:szCs w:val="22"/>
          <w:u w:val="single"/>
        </w:rPr>
      </w:pPr>
      <w:r w:rsidRPr="00752FBB">
        <w:rPr>
          <w:rFonts w:cstheme="minorHAnsi"/>
          <w:b/>
          <w:color w:val="000000" w:themeColor="text1"/>
          <w:sz w:val="22"/>
          <w:szCs w:val="22"/>
          <w:u w:val="single"/>
        </w:rPr>
        <w:t>ACTIVATIONS COORDINATOR’S KPI</w:t>
      </w:r>
    </w:p>
    <w:p w14:paraId="49544857" w14:textId="77777777" w:rsidR="00752FBB" w:rsidRPr="00752FBB" w:rsidRDefault="00752FBB" w:rsidP="00752FBB">
      <w:pPr>
        <w:jc w:val="center"/>
        <w:rPr>
          <w:rFonts w:cstheme="minorHAnsi"/>
          <w:b/>
          <w:color w:val="000000" w:themeColor="text1"/>
          <w:sz w:val="22"/>
          <w:szCs w:val="22"/>
          <w:u w:val="single"/>
        </w:rPr>
      </w:pPr>
    </w:p>
    <w:p w14:paraId="7BBA9BB0"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New Stores or Project Beauty 100% with TDA Dressed Up Existing Stores or Merchandising Blitz 100% Achievement in 4 Weeks</w:t>
      </w:r>
    </w:p>
    <w:p w14:paraId="40F3B19D"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DMS Distributors and Agency Meetings Perfect Stores</w:t>
      </w:r>
    </w:p>
    <w:p w14:paraId="5FF1A57B"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GT Bundling MAG Wet Sampling. MAG Store Openings</w:t>
      </w:r>
    </w:p>
    <w:p w14:paraId="54664A88"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 xml:space="preserve">GT </w:t>
      </w:r>
      <w:proofErr w:type="gramStart"/>
      <w:r w:rsidRPr="00752FBB">
        <w:rPr>
          <w:rFonts w:asciiTheme="minorHAnsi" w:hAnsiTheme="minorHAnsi" w:cstheme="minorHAnsi"/>
          <w:sz w:val="22"/>
          <w:szCs w:val="22"/>
        </w:rPr>
        <w:t>Bundling .</w:t>
      </w:r>
      <w:proofErr w:type="gramEnd"/>
      <w:r w:rsidRPr="00752FBB">
        <w:rPr>
          <w:rFonts w:asciiTheme="minorHAnsi" w:hAnsiTheme="minorHAnsi" w:cstheme="minorHAnsi"/>
          <w:sz w:val="22"/>
          <w:szCs w:val="22"/>
        </w:rPr>
        <w:t xml:space="preserve"> MAG Wet </w:t>
      </w:r>
      <w:proofErr w:type="gramStart"/>
      <w:r w:rsidRPr="00752FBB">
        <w:rPr>
          <w:rFonts w:asciiTheme="minorHAnsi" w:hAnsiTheme="minorHAnsi" w:cstheme="minorHAnsi"/>
          <w:sz w:val="22"/>
          <w:szCs w:val="22"/>
        </w:rPr>
        <w:t>Sampling .</w:t>
      </w:r>
      <w:proofErr w:type="gramEnd"/>
      <w:r w:rsidRPr="00752FBB">
        <w:rPr>
          <w:rFonts w:asciiTheme="minorHAnsi" w:hAnsiTheme="minorHAnsi" w:cstheme="minorHAnsi"/>
          <w:sz w:val="22"/>
          <w:szCs w:val="22"/>
        </w:rPr>
        <w:t xml:space="preserve"> MAG Store Openings.</w:t>
      </w:r>
    </w:p>
    <w:p w14:paraId="5168AC96" w14:textId="77777777" w:rsid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 xml:space="preserve">Weekly Submission of Depot and Distributor Merch. </w:t>
      </w:r>
    </w:p>
    <w:p w14:paraId="63F98A43" w14:textId="58BB79D3" w:rsidR="00752FBB" w:rsidRPr="00752FBB" w:rsidRDefault="00752FBB" w:rsidP="00752FBB">
      <w:pPr>
        <w:pStyle w:val="ColorfulList-Accent11"/>
        <w:jc w:val="both"/>
        <w:rPr>
          <w:rFonts w:asciiTheme="minorHAnsi" w:hAnsiTheme="minorHAnsi" w:cstheme="minorHAnsi"/>
          <w:sz w:val="22"/>
          <w:szCs w:val="22"/>
        </w:rPr>
      </w:pPr>
      <w:r w:rsidRPr="00752FBB">
        <w:rPr>
          <w:rFonts w:asciiTheme="minorHAnsi" w:hAnsiTheme="minorHAnsi" w:cstheme="minorHAnsi"/>
          <w:sz w:val="22"/>
          <w:szCs w:val="22"/>
        </w:rPr>
        <w:t>Inventory &lt;10% Wastage of Merchandising Materials</w:t>
      </w:r>
    </w:p>
    <w:p w14:paraId="773A293E" w14:textId="77777777" w:rsidR="00752FBB" w:rsidRPr="00752FBB" w:rsidRDefault="00752FBB" w:rsidP="00752FBB">
      <w:pPr>
        <w:pStyle w:val="ColorfulList-Accent11"/>
        <w:numPr>
          <w:ilvl w:val="0"/>
          <w:numId w:val="50"/>
        </w:numPr>
        <w:jc w:val="both"/>
        <w:rPr>
          <w:rFonts w:asciiTheme="minorHAnsi" w:hAnsiTheme="minorHAnsi" w:cstheme="minorHAnsi"/>
          <w:sz w:val="22"/>
          <w:szCs w:val="22"/>
        </w:rPr>
      </w:pPr>
      <w:r w:rsidRPr="00752FBB">
        <w:rPr>
          <w:rFonts w:asciiTheme="minorHAnsi" w:hAnsiTheme="minorHAnsi" w:cstheme="minorHAnsi"/>
          <w:sz w:val="22"/>
          <w:szCs w:val="22"/>
        </w:rPr>
        <w:t>Managing Teams-Internal and External Customers, Report Submission and Pro-activeness, and Passion to Succeed and do EDGE (Every Day Great Execution)</w:t>
      </w:r>
    </w:p>
    <w:p w14:paraId="73316789" w14:textId="77777777" w:rsidR="00F229DA" w:rsidRPr="00F229DA" w:rsidRDefault="00F229DA" w:rsidP="00752FBB">
      <w:pPr>
        <w:jc w:val="center"/>
        <w:rPr>
          <w:rFonts w:eastAsia="MS Mincho" w:cs="Arial"/>
          <w:sz w:val="22"/>
          <w:szCs w:val="22"/>
          <w:lang w:val="en-US"/>
        </w:rPr>
      </w:pPr>
    </w:p>
    <w:sectPr w:rsidR="00F229DA" w:rsidRPr="00F229DA"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4A376" w14:textId="77777777" w:rsidR="005D2FF4" w:rsidRDefault="005D2FF4">
      <w:r>
        <w:separator/>
      </w:r>
    </w:p>
  </w:endnote>
  <w:endnote w:type="continuationSeparator" w:id="0">
    <w:p w14:paraId="7EA71321" w14:textId="77777777" w:rsidR="005D2FF4" w:rsidRDefault="005D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24E5" w14:textId="77777777" w:rsidR="005D2FF4" w:rsidRDefault="005D2FF4">
      <w:r>
        <w:separator/>
      </w:r>
    </w:p>
  </w:footnote>
  <w:footnote w:type="continuationSeparator" w:id="0">
    <w:p w14:paraId="30071C84" w14:textId="77777777" w:rsidR="005D2FF4" w:rsidRDefault="005D2FF4">
      <w:r>
        <w:separator/>
      </w:r>
    </w:p>
    <w:p w14:paraId="1BDDAFC0" w14:textId="77777777" w:rsidR="005D2FF4" w:rsidRDefault="005D2FF4"/>
  </w:footnote>
  <w:footnote w:type="continuationNotice" w:id="1">
    <w:p w14:paraId="3D13221B" w14:textId="77777777" w:rsidR="005D2FF4" w:rsidRDefault="005D2FF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15pt" o:bullet="t">
        <v:imagedata r:id="rId1" o:title="Word Work File L_2"/>
      </v:shape>
    </w:pict>
  </w:numPicBullet>
  <w:abstractNum w:abstractNumId="0" w15:restartNumberingAfterBreak="0">
    <w:nsid w:val="05122A55"/>
    <w:multiLevelType w:val="hybridMultilevel"/>
    <w:tmpl w:val="4F5837F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4D63FE"/>
    <w:multiLevelType w:val="hybridMultilevel"/>
    <w:tmpl w:val="8D2AED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8"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9"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15562"/>
    <w:multiLevelType w:val="hybridMultilevel"/>
    <w:tmpl w:val="9A4E41B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7"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31"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5"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40"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1"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7"/>
  </w:num>
  <w:num w:numId="6">
    <w:abstractNumId w:val="8"/>
  </w:num>
  <w:num w:numId="7">
    <w:abstractNumId w:val="26"/>
  </w:num>
  <w:num w:numId="8">
    <w:abstractNumId w:val="18"/>
  </w:num>
  <w:num w:numId="9">
    <w:abstractNumId w:val="38"/>
  </w:num>
  <w:num w:numId="10">
    <w:abstractNumId w:val="1"/>
  </w:num>
  <w:num w:numId="11">
    <w:abstractNumId w:val="33"/>
  </w:num>
  <w:num w:numId="12">
    <w:abstractNumId w:val="33"/>
  </w:num>
  <w:num w:numId="13">
    <w:abstractNumId w:val="33"/>
  </w:num>
  <w:num w:numId="14">
    <w:abstractNumId w:val="27"/>
  </w:num>
  <w:num w:numId="15">
    <w:abstractNumId w:val="43"/>
  </w:num>
  <w:num w:numId="16">
    <w:abstractNumId w:val="28"/>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3"/>
  </w:num>
  <w:num w:numId="20">
    <w:abstractNumId w:val="6"/>
  </w:num>
  <w:num w:numId="21">
    <w:abstractNumId w:val="17"/>
  </w:num>
  <w:num w:numId="22">
    <w:abstractNumId w:val="16"/>
  </w:num>
  <w:num w:numId="23">
    <w:abstractNumId w:val="14"/>
  </w:num>
  <w:num w:numId="24">
    <w:abstractNumId w:val="15"/>
  </w:num>
  <w:num w:numId="25">
    <w:abstractNumId w:val="10"/>
  </w:num>
  <w:num w:numId="26">
    <w:abstractNumId w:val="9"/>
  </w:num>
  <w:num w:numId="27">
    <w:abstractNumId w:val="24"/>
  </w:num>
  <w:num w:numId="28">
    <w:abstractNumId w:val="5"/>
  </w:num>
  <w:num w:numId="29">
    <w:abstractNumId w:val="42"/>
  </w:num>
  <w:num w:numId="30">
    <w:abstractNumId w:val="20"/>
  </w:num>
  <w:num w:numId="31">
    <w:abstractNumId w:val="29"/>
  </w:num>
  <w:num w:numId="32">
    <w:abstractNumId w:val="36"/>
  </w:num>
  <w:num w:numId="33">
    <w:abstractNumId w:val="23"/>
  </w:num>
  <w:num w:numId="34">
    <w:abstractNumId w:val="30"/>
  </w:num>
  <w:num w:numId="35">
    <w:abstractNumId w:val="34"/>
  </w:num>
  <w:num w:numId="36">
    <w:abstractNumId w:val="19"/>
  </w:num>
  <w:num w:numId="37">
    <w:abstractNumId w:val="41"/>
  </w:num>
  <w:num w:numId="38">
    <w:abstractNumId w:val="2"/>
  </w:num>
  <w:num w:numId="39">
    <w:abstractNumId w:val="39"/>
  </w:num>
  <w:num w:numId="40">
    <w:abstractNumId w:val="37"/>
  </w:num>
  <w:num w:numId="41">
    <w:abstractNumId w:val="31"/>
  </w:num>
  <w:num w:numId="42">
    <w:abstractNumId w:val="11"/>
  </w:num>
  <w:num w:numId="43">
    <w:abstractNumId w:val="35"/>
  </w:num>
  <w:num w:numId="44">
    <w:abstractNumId w:val="13"/>
  </w:num>
  <w:num w:numId="45">
    <w:abstractNumId w:val="22"/>
  </w:num>
  <w:num w:numId="46">
    <w:abstractNumId w:val="40"/>
  </w:num>
  <w:num w:numId="47">
    <w:abstractNumId w:val="25"/>
  </w:num>
  <w:num w:numId="48">
    <w:abstractNumId w:val="4"/>
  </w:num>
  <w:num w:numId="49">
    <w:abstractNumId w:val="12"/>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2FF4"/>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C1F8DD-0DFF-458F-A1CE-56CD042C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2018-06-20T02:32:00Z</dcterms:created>
  <dcterms:modified xsi:type="dcterms:W3CDTF">2018-06-20T02:32:00Z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