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4640B56" w14:textId="77777777" w:rsidR="003063F5" w:rsidRPr="003063F5" w:rsidRDefault="003063F5" w:rsidP="003063F5">
      <w:pPr>
        <w:numPr>
          <w:ilvl w:val="0"/>
          <w:numId w:val="27"/>
        </w:numPr>
        <w:spacing w:line="240" w:lineRule="auto"/>
        <w:jc w:val="both"/>
        <w:rPr>
          <w:rFonts w:cs="Arial"/>
          <w:sz w:val="22"/>
          <w:szCs w:val="22"/>
        </w:rPr>
      </w:pPr>
      <w:bookmarkStart w:id="1" w:name="_Hlk15732805"/>
      <w:r w:rsidRPr="003063F5">
        <w:rPr>
          <w:rFonts w:cs="Arial"/>
          <w:sz w:val="22"/>
          <w:szCs w:val="22"/>
        </w:rPr>
        <w:t>Knows the mechanics of the promo.</w:t>
      </w:r>
    </w:p>
    <w:p w14:paraId="2D13B377" w14:textId="77777777" w:rsidR="003063F5" w:rsidRPr="003063F5" w:rsidRDefault="003063F5" w:rsidP="003063F5">
      <w:pPr>
        <w:numPr>
          <w:ilvl w:val="0"/>
          <w:numId w:val="27"/>
        </w:numPr>
        <w:spacing w:line="240" w:lineRule="auto"/>
        <w:jc w:val="both"/>
        <w:rPr>
          <w:rFonts w:cs="Arial"/>
          <w:sz w:val="22"/>
          <w:szCs w:val="22"/>
        </w:rPr>
      </w:pPr>
      <w:r w:rsidRPr="003063F5">
        <w:rPr>
          <w:rFonts w:cs="Arial"/>
          <w:sz w:val="22"/>
          <w:szCs w:val="22"/>
        </w:rPr>
        <w:t>Get itinerary from your immediate superior.</w:t>
      </w:r>
    </w:p>
    <w:p w14:paraId="67D8B22C" w14:textId="77777777" w:rsidR="003063F5" w:rsidRPr="003063F5" w:rsidRDefault="003063F5" w:rsidP="003063F5">
      <w:pPr>
        <w:numPr>
          <w:ilvl w:val="0"/>
          <w:numId w:val="27"/>
        </w:numPr>
        <w:spacing w:line="240" w:lineRule="auto"/>
        <w:jc w:val="both"/>
        <w:rPr>
          <w:rFonts w:cs="Arial"/>
          <w:sz w:val="22"/>
          <w:szCs w:val="22"/>
        </w:rPr>
      </w:pPr>
      <w:r w:rsidRPr="003063F5">
        <w:rPr>
          <w:rFonts w:cs="Arial"/>
          <w:sz w:val="22"/>
          <w:szCs w:val="22"/>
        </w:rPr>
        <w:t>Answers all queries of costumers regarding promo with authority.</w:t>
      </w:r>
    </w:p>
    <w:p w14:paraId="7F3828EF" w14:textId="77777777" w:rsidR="003063F5" w:rsidRPr="003063F5" w:rsidRDefault="003063F5" w:rsidP="003063F5">
      <w:pPr>
        <w:numPr>
          <w:ilvl w:val="0"/>
          <w:numId w:val="27"/>
        </w:numPr>
        <w:spacing w:line="240" w:lineRule="auto"/>
        <w:jc w:val="both"/>
        <w:rPr>
          <w:rFonts w:cs="Arial"/>
          <w:sz w:val="22"/>
          <w:szCs w:val="22"/>
        </w:rPr>
      </w:pPr>
      <w:r w:rsidRPr="003063F5">
        <w:rPr>
          <w:rFonts w:cs="Arial"/>
          <w:sz w:val="22"/>
          <w:szCs w:val="22"/>
        </w:rPr>
        <w:t>To submit accomplished report forms to ACs/Supervisor for checking and audit purposes.</w:t>
      </w:r>
    </w:p>
    <w:p w14:paraId="288748B2" w14:textId="77777777" w:rsidR="003063F5" w:rsidRPr="003063F5" w:rsidRDefault="003063F5" w:rsidP="003063F5">
      <w:pPr>
        <w:numPr>
          <w:ilvl w:val="0"/>
          <w:numId w:val="27"/>
        </w:numPr>
        <w:spacing w:line="240" w:lineRule="auto"/>
        <w:jc w:val="both"/>
        <w:rPr>
          <w:rFonts w:cs="Arial"/>
          <w:sz w:val="22"/>
          <w:szCs w:val="22"/>
        </w:rPr>
      </w:pPr>
      <w:r w:rsidRPr="003063F5">
        <w:rPr>
          <w:rFonts w:cs="Arial"/>
          <w:sz w:val="22"/>
          <w:szCs w:val="22"/>
        </w:rPr>
        <w:t>Maintains good grooming, wears proper uniforms and PCN ID during promotional activities.</w:t>
      </w:r>
    </w:p>
    <w:p w14:paraId="68FC8F7B" w14:textId="77777777" w:rsidR="003063F5" w:rsidRPr="003063F5" w:rsidRDefault="003063F5" w:rsidP="003063F5">
      <w:pPr>
        <w:numPr>
          <w:ilvl w:val="0"/>
          <w:numId w:val="27"/>
        </w:numPr>
        <w:spacing w:line="240" w:lineRule="auto"/>
        <w:jc w:val="both"/>
        <w:rPr>
          <w:rFonts w:cs="Arial"/>
          <w:sz w:val="22"/>
          <w:szCs w:val="22"/>
        </w:rPr>
      </w:pPr>
      <w:r w:rsidRPr="003063F5">
        <w:rPr>
          <w:rFonts w:cs="Arial"/>
          <w:sz w:val="22"/>
          <w:szCs w:val="22"/>
        </w:rPr>
        <w:t>Immediately reports to PCN via telephone any of the following situations that may occur during promo implementations.</w:t>
      </w:r>
    </w:p>
    <w:p w14:paraId="2B518A08" w14:textId="77777777" w:rsidR="003063F5" w:rsidRPr="003063F5" w:rsidRDefault="003063F5" w:rsidP="003063F5">
      <w:pPr>
        <w:numPr>
          <w:ilvl w:val="1"/>
          <w:numId w:val="27"/>
        </w:numPr>
        <w:spacing w:line="240" w:lineRule="auto"/>
        <w:jc w:val="both"/>
        <w:rPr>
          <w:rFonts w:cs="Arial"/>
          <w:sz w:val="22"/>
          <w:szCs w:val="22"/>
        </w:rPr>
      </w:pPr>
      <w:r w:rsidRPr="003063F5">
        <w:rPr>
          <w:rFonts w:cs="Arial"/>
          <w:sz w:val="22"/>
          <w:szCs w:val="22"/>
        </w:rPr>
        <w:lastRenderedPageBreak/>
        <w:t>Theft of loss of supplies</w:t>
      </w:r>
    </w:p>
    <w:p w14:paraId="0FCE29D2" w14:textId="5E1373E2" w:rsidR="00A154CE" w:rsidRPr="003063F5" w:rsidRDefault="003063F5" w:rsidP="003063F5">
      <w:pPr>
        <w:numPr>
          <w:ilvl w:val="1"/>
          <w:numId w:val="27"/>
        </w:numPr>
        <w:spacing w:line="240" w:lineRule="auto"/>
        <w:jc w:val="both"/>
        <w:rPr>
          <w:rFonts w:cs="Arial"/>
          <w:sz w:val="22"/>
          <w:szCs w:val="22"/>
        </w:rPr>
      </w:pPr>
      <w:r w:rsidRPr="003063F5">
        <w:rPr>
          <w:rFonts w:cs="Arial"/>
          <w:sz w:val="22"/>
          <w:szCs w:val="22"/>
        </w:rPr>
        <w:t>Consumer complaints</w:t>
      </w:r>
      <w:bookmarkEnd w:id="1"/>
    </w:p>
    <w:p w14:paraId="2F2CDE5F" w14:textId="2BC1F9A6" w:rsidR="00353771" w:rsidRPr="00353771" w:rsidRDefault="00353771" w:rsidP="00353771">
      <w:pPr>
        <w:spacing w:line="240" w:lineRule="auto"/>
        <w:ind w:left="1080"/>
        <w:jc w:val="both"/>
        <w:rPr>
          <w:rFonts w:cs="Arial"/>
          <w:szCs w:val="20"/>
        </w:rPr>
      </w:pPr>
    </w:p>
    <w:p w14:paraId="79E19B74" w14:textId="09C49838"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AC560E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E9393ED"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AFF77E"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205ADBB"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bookmarkStart w:id="2" w:name="_Hlk15732854"/>
      <w:r w:rsidR="003063F5" w:rsidRPr="003063F5">
        <w:rPr>
          <w:rFonts w:eastAsia="MS Mincho" w:cs="Arial"/>
          <w:color w:val="000000" w:themeColor="text1"/>
          <w:spacing w:val="-3"/>
          <w:sz w:val="22"/>
          <w:szCs w:val="22"/>
          <w:lang w:val="en-US"/>
        </w:rPr>
        <w:t xml:space="preserve">Employee will commence to perform the services in favor of </w:t>
      </w:r>
      <w:bookmarkStart w:id="3" w:name="_GoBack"/>
      <w:bookmarkEnd w:id="3"/>
      <w:r w:rsidR="003063F5" w:rsidRPr="003063F5">
        <w:rPr>
          <w:rFonts w:cs="Arial"/>
          <w:b/>
          <w:bCs/>
          <w:sz w:val="22"/>
        </w:rPr>
        <w:t>${Value3}</w:t>
      </w:r>
      <w:r w:rsidR="003063F5" w:rsidRPr="003063F5">
        <w:rPr>
          <w:rFonts w:cs="Arial"/>
          <w:b/>
          <w:color w:val="000000" w:themeColor="text1"/>
          <w:sz w:val="22"/>
          <w:szCs w:val="22"/>
        </w:rPr>
        <w:t xml:space="preserve"> </w:t>
      </w:r>
      <w:r w:rsidR="003063F5" w:rsidRPr="003063F5">
        <w:rPr>
          <w:rFonts w:eastAsia="MS Mincho" w:cs="Arial"/>
          <w:color w:val="000000" w:themeColor="text1"/>
          <w:spacing w:val="-3"/>
          <w:sz w:val="22"/>
          <w:szCs w:val="22"/>
          <w:lang w:val="en-US"/>
        </w:rPr>
        <w:t xml:space="preserve">from </w:t>
      </w:r>
      <w:r w:rsidR="003063F5" w:rsidRPr="003063F5">
        <w:rPr>
          <w:rFonts w:cs="Arial"/>
          <w:b/>
          <w:bCs/>
          <w:sz w:val="22"/>
        </w:rPr>
        <w:t>${Value8}</w:t>
      </w:r>
      <w:r w:rsidR="003063F5" w:rsidRPr="003063F5">
        <w:rPr>
          <w:rFonts w:eastAsia="MS Mincho" w:cs="Arial"/>
          <w:color w:val="000000" w:themeColor="text1"/>
          <w:spacing w:val="-3"/>
          <w:sz w:val="22"/>
          <w:szCs w:val="22"/>
          <w:lang w:val="en-US"/>
        </w:rPr>
        <w:t xml:space="preserve"> to </w:t>
      </w:r>
      <w:r w:rsidR="003063F5" w:rsidRPr="003063F5">
        <w:rPr>
          <w:rFonts w:cs="Arial"/>
          <w:b/>
          <w:bCs/>
          <w:sz w:val="22"/>
        </w:rPr>
        <w:t>${Deo9}</w:t>
      </w:r>
      <w:r w:rsidR="003063F5" w:rsidRPr="003063F5">
        <w:rPr>
          <w:rFonts w:eastAsia="MS Mincho" w:cs="Arial"/>
          <w:color w:val="000000" w:themeColor="text1"/>
          <w:spacing w:val="-3"/>
          <w:sz w:val="22"/>
          <w:szCs w:val="22"/>
          <w:lang w:val="en-US"/>
        </w:rPr>
        <w:t>.</w:t>
      </w:r>
      <w:bookmarkEnd w:id="2"/>
    </w:p>
    <w:p w14:paraId="4383AFE6" w14:textId="546889E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35566EE" w14:textId="77777777" w:rsidR="003063F5" w:rsidRPr="003063F5" w:rsidRDefault="003063F5" w:rsidP="003063F5">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bookmarkStart w:id="4" w:name="_Hlk15732841"/>
      <w:r w:rsidRPr="003063F5">
        <w:rPr>
          <w:rFonts w:eastAsia="MS Mincho" w:cs="Arial"/>
          <w:color w:val="000000" w:themeColor="text1"/>
          <w:spacing w:val="-3"/>
          <w:sz w:val="22"/>
          <w:szCs w:val="22"/>
          <w:lang w:val="en-US"/>
        </w:rPr>
        <w:t xml:space="preserve">Employee shall receive </w:t>
      </w:r>
      <w:r w:rsidRPr="003063F5">
        <w:rPr>
          <w:rFonts w:eastAsia="MS Mincho" w:cs="Arial"/>
          <w:b/>
          <w:color w:val="000000" w:themeColor="text1"/>
          <w:spacing w:val="-3"/>
          <w:sz w:val="22"/>
          <w:szCs w:val="22"/>
          <w:lang w:val="en-US"/>
        </w:rPr>
        <w:t xml:space="preserve">Php </w:t>
      </w:r>
      <w:r w:rsidRPr="003063F5">
        <w:rPr>
          <w:rFonts w:cs="Arial"/>
          <w:b/>
          <w:bCs/>
          <w:sz w:val="22"/>
        </w:rPr>
        <w:t>${Value10}</w:t>
      </w:r>
      <w:r w:rsidRPr="003063F5">
        <w:rPr>
          <w:rFonts w:eastAsia="MS Mincho" w:cs="Arial"/>
          <w:b/>
          <w:color w:val="000000" w:themeColor="text1"/>
          <w:spacing w:val="-3"/>
          <w:sz w:val="22"/>
          <w:szCs w:val="22"/>
          <w:lang w:val="en-US"/>
        </w:rPr>
        <w:t xml:space="preserve"> </w:t>
      </w:r>
      <w:r w:rsidRPr="003063F5">
        <w:rPr>
          <w:rFonts w:eastAsia="MS Mincho" w:cs="Arial"/>
          <w:color w:val="000000" w:themeColor="text1"/>
          <w:spacing w:val="-3"/>
          <w:sz w:val="22"/>
          <w:szCs w:val="22"/>
          <w:lang w:val="en-US"/>
        </w:rPr>
        <w:t xml:space="preserve">per day, payable every </w:t>
      </w:r>
      <w:r w:rsidRPr="003063F5">
        <w:rPr>
          <w:rFonts w:eastAsia="MS Mincho" w:cs="Arial"/>
          <w:b/>
          <w:color w:val="000000" w:themeColor="text1"/>
          <w:spacing w:val="-3"/>
          <w:sz w:val="22"/>
          <w:szCs w:val="22"/>
          <w:lang w:val="en-US"/>
        </w:rPr>
        <w:t>weekly cut-off</w:t>
      </w:r>
      <w:r w:rsidRPr="003063F5">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bookmarkEnd w:id="4"/>
    <w:p w14:paraId="3F0A805D" w14:textId="01086DC3"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6338A2E" w14:textId="48EDF2C8"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firstLine="698"/>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 xml:space="preserve">Daily Rate/day </w:t>
      </w:r>
    </w:p>
    <w:p w14:paraId="5248CCD8" w14:textId="049CC14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C8509D">
        <w:rPr>
          <w:rFonts w:eastAsia="MS Mincho" w:cs="Arial"/>
          <w:color w:val="000000" w:themeColor="text1"/>
          <w:spacing w:val="-3"/>
          <w:sz w:val="22"/>
          <w:szCs w:val="22"/>
          <w:lang w:val="en-US"/>
        </w:rPr>
        <w:tab/>
        <w:t xml:space="preserve">(based on RWB, incl. of E-COLA if applicable) </w:t>
      </w:r>
      <w:r w:rsidRPr="00C8509D">
        <w:rPr>
          <w:rFonts w:eastAsia="MS Mincho" w:cs="Arial"/>
          <w:color w:val="000000" w:themeColor="text1"/>
          <w:spacing w:val="-3"/>
          <w:sz w:val="22"/>
          <w:szCs w:val="22"/>
          <w:lang w:val="en-US"/>
        </w:rPr>
        <w:tab/>
        <w:t xml:space="preserve">    ----    P </w:t>
      </w:r>
      <w:r w:rsidRPr="00C8509D">
        <w:rPr>
          <w:rFonts w:cs="Arial"/>
          <w:bCs/>
          <w:sz w:val="22"/>
        </w:rPr>
        <w:t>${Value10}</w:t>
      </w:r>
    </w:p>
    <w:p w14:paraId="4DE754E8" w14:textId="77F2BAE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E-COLA</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w:t>
      </w:r>
      <w:r w:rsidRPr="00C8509D">
        <w:rPr>
          <w:rFonts w:eastAsia="MS Mincho" w:cs="Arial"/>
          <w:color w:val="000000" w:themeColor="text1"/>
          <w:spacing w:val="-3"/>
          <w:sz w:val="22"/>
          <w:szCs w:val="22"/>
          <w:lang w:val="en-US"/>
        </w:rPr>
        <w:tab/>
        <w:t xml:space="preserve">    ----    P </w:t>
      </w:r>
      <w:r w:rsidRPr="00C8509D">
        <w:rPr>
          <w:rFonts w:cs="Arial"/>
          <w:bCs/>
          <w:sz w:val="22"/>
        </w:rPr>
        <w:t>${Value10c}</w:t>
      </w:r>
    </w:p>
    <w:p w14:paraId="3EB12B56" w14:textId="6BFBB5FF"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 xml:space="preserve">Communication allowance /day </w:t>
      </w:r>
      <w:r w:rsidRPr="00C8509D">
        <w:rPr>
          <w:rFonts w:eastAsia="MS Mincho" w:cs="Arial"/>
          <w:color w:val="000000" w:themeColor="text1"/>
          <w:spacing w:val="-3"/>
          <w:sz w:val="22"/>
          <w:szCs w:val="22"/>
          <w:lang w:val="en-US"/>
        </w:rPr>
        <w:tab/>
        <w:t xml:space="preserve">              ----    P </w:t>
      </w:r>
      <w:r w:rsidRPr="00C8509D">
        <w:rPr>
          <w:rFonts w:cs="Arial"/>
          <w:bCs/>
          <w:sz w:val="22"/>
        </w:rPr>
        <w:t>${Value10a}</w:t>
      </w:r>
    </w:p>
    <w:p w14:paraId="2DD86107" w14:textId="1015E157"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ascii="Arial Narrow" w:hAnsi="Arial Narrow"/>
          <w:b/>
          <w:noProof/>
          <w:sz w:val="22"/>
          <w:szCs w:val="28"/>
          <w:u w:val="single"/>
          <w:lang w:val="en-US"/>
        </w:rPr>
        <w:drawing>
          <wp:anchor distT="0" distB="0" distL="114300" distR="114300" simplePos="0" relativeHeight="251657728" behindDoc="0" locked="0" layoutInCell="1" allowOverlap="1" wp14:anchorId="2F013442" wp14:editId="3C11A66F">
            <wp:simplePos x="0" y="0"/>
            <wp:positionH relativeFrom="column">
              <wp:posOffset>-342900</wp:posOffset>
            </wp:positionH>
            <wp:positionV relativeFrom="paragraph">
              <wp:posOffset>264160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C8509D">
        <w:rPr>
          <w:rFonts w:eastAsia="MS Mincho" w:cs="Arial"/>
          <w:color w:val="000000" w:themeColor="text1"/>
          <w:spacing w:val="-3"/>
          <w:sz w:val="22"/>
          <w:szCs w:val="22"/>
          <w:lang w:val="en-US"/>
        </w:rPr>
        <w:tab/>
        <w:t xml:space="preserve">Transportation and Meal allowance/day </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    P </w:t>
      </w:r>
      <w:r w:rsidRPr="00C8509D">
        <w:rPr>
          <w:rFonts w:cs="Arial"/>
          <w:bCs/>
          <w:sz w:val="22"/>
        </w:rPr>
        <w:t>${Value10b}</w:t>
      </w:r>
    </w:p>
    <w:p w14:paraId="1996E018" w14:textId="4C7DEE80" w:rsidR="009B1AD0" w:rsidRDefault="009B1AD0"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616274A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E2B443D"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5B405B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C8234A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69683D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914E68F"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3BB6F3"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1930F530"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5214513"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FFBCB5D"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4C29C7F7" w:rsidR="000E4AF8" w:rsidRPr="001A664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18617422" w:rsid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E4B0EFA" w14:textId="1B827D96" w:rsidR="003063F5" w:rsidRDefault="003063F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7664085" w14:textId="4E383C9D" w:rsidR="003063F5" w:rsidRDefault="003063F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B5FAFD0" w14:textId="37730AB7" w:rsidR="003063F5" w:rsidRDefault="003063F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733ED45" w14:textId="1C481E83" w:rsidR="003063F5" w:rsidRDefault="003063F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060EA29" w14:textId="061C5DEB" w:rsidR="003063F5" w:rsidRDefault="003063F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0272FE" w14:textId="77777777" w:rsidR="003063F5" w:rsidRPr="001272B5" w:rsidRDefault="003063F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5"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6" w:name="_Hlk526430637"/>
      <w:r w:rsidRPr="00014FD0">
        <w:rPr>
          <w:rFonts w:cs="Arial"/>
          <w:b/>
          <w:bCs/>
          <w:sz w:val="22"/>
        </w:rPr>
        <w:t>${Value20}</w:t>
      </w:r>
      <w:bookmarkEnd w:id="6"/>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69EEFEA1" w:rsidR="00A03B16" w:rsidRPr="00014FD0"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B0A08">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5A284E7" w:rsidR="00A03B16" w:rsidRPr="00014FD0"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5"/>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7" w:name="_Hlk526502969"/>
      <w:r w:rsidRPr="00014FD0">
        <w:rPr>
          <w:rFonts w:cs="Arial"/>
          <w:bCs/>
          <w:sz w:val="24"/>
        </w:rPr>
        <w:t xml:space="preserve"> </w:t>
      </w:r>
      <w:r w:rsidRPr="00014FD0">
        <w:rPr>
          <w:rFonts w:cs="Arial"/>
          <w:bCs/>
          <w:sz w:val="22"/>
        </w:rPr>
        <w:t>${Value14} ${Value13}, ${Value15}</w:t>
      </w:r>
      <w:bookmarkEnd w:id="7"/>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08BC554E"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214231" w14:textId="62F515C2"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50AA03" w14:textId="04971C92"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2FBAAC" w14:textId="261923B7"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D7BE50B" w14:textId="050EAE5E"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F43F7AF" w14:textId="0D81BC82"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298917" w14:textId="657D043B"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8183337" w14:textId="418A192B"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B16E7F" w14:textId="3D261570" w:rsidR="003063F5" w:rsidRP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p>
    <w:p w14:paraId="3F02188F" w14:textId="148B654E" w:rsidR="003063F5" w:rsidRPr="003063F5" w:rsidRDefault="003063F5" w:rsidP="003063F5">
      <w:pPr>
        <w:jc w:val="center"/>
        <w:rPr>
          <w:rFonts w:cs="Arial"/>
          <w:b/>
          <w:color w:val="000000" w:themeColor="text1"/>
          <w:sz w:val="22"/>
          <w:szCs w:val="22"/>
          <w:u w:val="single"/>
        </w:rPr>
      </w:pPr>
      <w:r w:rsidRPr="003063F5">
        <w:rPr>
          <w:rFonts w:cs="Arial"/>
          <w:b/>
          <w:color w:val="000000" w:themeColor="text1"/>
          <w:sz w:val="22"/>
          <w:szCs w:val="22"/>
          <w:u w:val="single"/>
        </w:rPr>
        <w:t>PUSH GIRL’S BEHAVIORAL CLAUSE</w:t>
      </w:r>
    </w:p>
    <w:p w14:paraId="4E74F1B3" w14:textId="39748ABF" w:rsidR="003063F5" w:rsidRPr="003063F5" w:rsidRDefault="003063F5" w:rsidP="003063F5">
      <w:pPr>
        <w:jc w:val="center"/>
        <w:rPr>
          <w:rFonts w:cs="Arial"/>
          <w:b/>
          <w:color w:val="000000" w:themeColor="text1"/>
          <w:sz w:val="22"/>
          <w:szCs w:val="22"/>
          <w:u w:val="single"/>
        </w:rPr>
      </w:pPr>
    </w:p>
    <w:p w14:paraId="7769525D" w14:textId="0D38CFFA"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To follow and obey all legitimate instructions and directions of his his/her immediate superior</w:t>
      </w:r>
    </w:p>
    <w:p w14:paraId="1E89C108" w14:textId="2F8F7954"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To accomplish and submit all mandatory reports on time</w:t>
      </w:r>
    </w:p>
    <w:p w14:paraId="25BF2481" w14:textId="2700C7FE"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To treat all staff, clients, partners/dealers/stores with respect all the time</w:t>
      </w:r>
    </w:p>
    <w:p w14:paraId="30E81F1D" w14:textId="6006B34E"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To follow all rules and policies partners/dealer/stores</w:t>
      </w:r>
    </w:p>
    <w:p w14:paraId="53FE627E" w14:textId="5E930549"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To attend all mandatory meetings dictated by Agency</w:t>
      </w:r>
    </w:p>
    <w:p w14:paraId="61155623" w14:textId="0984552A"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To always be on time for work</w:t>
      </w:r>
    </w:p>
    <w:p w14:paraId="0A9658CE" w14:textId="443B10F3"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To liquidate expenses on time</w:t>
      </w:r>
    </w:p>
    <w:p w14:paraId="44D99361" w14:textId="199D9CEA"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To always observe proper grooming at all times</w:t>
      </w:r>
    </w:p>
    <w:p w14:paraId="69F7C115" w14:textId="401AFA17" w:rsidR="003063F5" w:rsidRPr="003063F5" w:rsidRDefault="003063F5" w:rsidP="003063F5">
      <w:pPr>
        <w:pStyle w:val="ColorfulList-Accent11"/>
        <w:numPr>
          <w:ilvl w:val="0"/>
          <w:numId w:val="34"/>
        </w:numPr>
        <w:jc w:val="both"/>
        <w:rPr>
          <w:rFonts w:ascii="Arial" w:hAnsi="Arial" w:cs="Arial"/>
          <w:sz w:val="22"/>
          <w:szCs w:val="22"/>
        </w:rPr>
      </w:pPr>
      <w:r w:rsidRPr="003063F5">
        <w:rPr>
          <w:rFonts w:ascii="Arial" w:hAnsi="Arial" w:cs="Arial"/>
          <w:sz w:val="22"/>
          <w:szCs w:val="22"/>
        </w:rPr>
        <w:t>No posting of any photographs in any social media account that are confidential and/or will jeopardize the integrity of the Brand, Client and/or the agency.</w:t>
      </w:r>
    </w:p>
    <w:p w14:paraId="60B74274" w14:textId="32727164" w:rsidR="003063F5" w:rsidRPr="003063F5" w:rsidRDefault="003063F5" w:rsidP="003063F5">
      <w:pPr>
        <w:pStyle w:val="ColorfulList-Accent11"/>
        <w:jc w:val="both"/>
        <w:rPr>
          <w:rFonts w:ascii="Arial" w:hAnsi="Arial" w:cs="Arial"/>
          <w:sz w:val="22"/>
          <w:szCs w:val="22"/>
        </w:rPr>
      </w:pPr>
      <w:r w:rsidRPr="00C8509D">
        <w:rPr>
          <w:rFonts w:ascii="Arial Narrow" w:hAnsi="Arial Narrow"/>
          <w:b/>
          <w:noProof/>
          <w:sz w:val="22"/>
          <w:szCs w:val="28"/>
          <w:u w:val="single"/>
        </w:rPr>
        <w:drawing>
          <wp:anchor distT="0" distB="0" distL="114300" distR="114300" simplePos="0" relativeHeight="251659776" behindDoc="0" locked="0" layoutInCell="1" allowOverlap="1" wp14:anchorId="68678D8B" wp14:editId="59E0D269">
            <wp:simplePos x="0" y="0"/>
            <wp:positionH relativeFrom="column">
              <wp:posOffset>-276225</wp:posOffset>
            </wp:positionH>
            <wp:positionV relativeFrom="paragraph">
              <wp:posOffset>153035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17D57B2" w14:textId="77777777" w:rsidR="003063F5" w:rsidRPr="003063F5" w:rsidRDefault="003063F5" w:rsidP="003063F5">
      <w:pPr>
        <w:pStyle w:val="ColorfulList-Accent11"/>
        <w:jc w:val="both"/>
        <w:rPr>
          <w:rFonts w:ascii="Arial" w:hAnsi="Arial" w:cs="Arial"/>
          <w:sz w:val="22"/>
          <w:szCs w:val="22"/>
        </w:rPr>
      </w:pPr>
    </w:p>
    <w:p w14:paraId="709A35A8" w14:textId="77777777" w:rsidR="003063F5" w:rsidRPr="003063F5" w:rsidRDefault="003063F5" w:rsidP="003063F5">
      <w:pPr>
        <w:ind w:right="-90"/>
        <w:jc w:val="both"/>
        <w:rPr>
          <w:rFonts w:cs="Arial"/>
          <w:b/>
          <w:sz w:val="22"/>
          <w:szCs w:val="22"/>
        </w:rPr>
      </w:pPr>
    </w:p>
    <w:p w14:paraId="670960BF" w14:textId="77777777" w:rsidR="003063F5" w:rsidRPr="003063F5" w:rsidRDefault="003063F5" w:rsidP="003063F5">
      <w:pPr>
        <w:pStyle w:val="NoSpacing"/>
        <w:rPr>
          <w:rFonts w:ascii="Arial" w:hAnsi="Arial" w:cs="Arial"/>
        </w:rPr>
      </w:pPr>
      <w:r w:rsidRPr="003063F5">
        <w:rPr>
          <w:rFonts w:ascii="Arial" w:hAnsi="Arial" w:cs="Arial"/>
        </w:rPr>
        <w:tab/>
      </w:r>
    </w:p>
    <w:p w14:paraId="6DD15CD2" w14:textId="77777777" w:rsidR="003063F5" w:rsidRPr="003063F5" w:rsidRDefault="003063F5" w:rsidP="003063F5">
      <w:pPr>
        <w:pStyle w:val="ListParagraph"/>
        <w:ind w:left="0" w:right="-180"/>
        <w:jc w:val="center"/>
        <w:rPr>
          <w:rStyle w:val="Normal1"/>
          <w:rFonts w:cs="Arial"/>
          <w:b/>
          <w:sz w:val="22"/>
          <w:szCs w:val="22"/>
          <w:u w:val="single"/>
        </w:rPr>
      </w:pPr>
      <w:r w:rsidRPr="003063F5">
        <w:rPr>
          <w:rStyle w:val="Normal1"/>
          <w:rFonts w:cs="Arial"/>
          <w:b/>
          <w:sz w:val="22"/>
          <w:szCs w:val="22"/>
          <w:u w:val="single"/>
        </w:rPr>
        <w:t>PUSH GIRL’S KPI</w:t>
      </w:r>
    </w:p>
    <w:p w14:paraId="13E2D18A" w14:textId="77777777" w:rsidR="003063F5" w:rsidRPr="003063F5" w:rsidRDefault="003063F5" w:rsidP="003063F5">
      <w:pPr>
        <w:pStyle w:val="ListParagraph"/>
        <w:ind w:left="0" w:right="-180"/>
        <w:jc w:val="both"/>
        <w:rPr>
          <w:rStyle w:val="Normal1"/>
          <w:rFonts w:cs="Arial"/>
          <w:b/>
          <w:sz w:val="22"/>
          <w:szCs w:val="22"/>
        </w:rPr>
      </w:pPr>
    </w:p>
    <w:p w14:paraId="7F8D4850"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Ensures </w:t>
      </w:r>
      <w:proofErr w:type="gramStart"/>
      <w:r w:rsidRPr="003063F5">
        <w:rPr>
          <w:rFonts w:cs="Arial"/>
          <w:sz w:val="22"/>
          <w:szCs w:val="22"/>
        </w:rPr>
        <w:t>Clean ,</w:t>
      </w:r>
      <w:proofErr w:type="gramEnd"/>
      <w:r w:rsidRPr="003063F5">
        <w:rPr>
          <w:rFonts w:cs="Arial"/>
          <w:sz w:val="22"/>
          <w:szCs w:val="22"/>
        </w:rPr>
        <w:t xml:space="preserve"> current POP materials in store</w:t>
      </w:r>
    </w:p>
    <w:p w14:paraId="6A1C1334"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Submits all reports requirements </w:t>
      </w:r>
      <w:proofErr w:type="gramStart"/>
      <w:r w:rsidRPr="003063F5">
        <w:rPr>
          <w:rFonts w:cs="Arial"/>
          <w:sz w:val="22"/>
          <w:szCs w:val="22"/>
        </w:rPr>
        <w:t>accurately ,</w:t>
      </w:r>
      <w:proofErr w:type="gramEnd"/>
      <w:r w:rsidRPr="003063F5">
        <w:rPr>
          <w:rFonts w:cs="Arial"/>
          <w:sz w:val="22"/>
          <w:szCs w:val="22"/>
        </w:rPr>
        <w:t xml:space="preserve"> on time and in full ( Activation sales Report)</w:t>
      </w:r>
    </w:p>
    <w:p w14:paraId="5219B2B1"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Works effectively and able to budget time with minimal supervision.</w:t>
      </w:r>
    </w:p>
    <w:p w14:paraId="3EE9135B"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Volume and quality of task / goals were meet.</w:t>
      </w:r>
    </w:p>
    <w:p w14:paraId="0E9868D9"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Complied with all </w:t>
      </w:r>
      <w:proofErr w:type="gramStart"/>
      <w:r w:rsidRPr="003063F5">
        <w:rPr>
          <w:rFonts w:cs="Arial"/>
          <w:sz w:val="22"/>
          <w:szCs w:val="22"/>
        </w:rPr>
        <w:t>requirements ,</w:t>
      </w:r>
      <w:proofErr w:type="gramEnd"/>
      <w:r w:rsidRPr="003063F5">
        <w:rPr>
          <w:rFonts w:cs="Arial"/>
          <w:sz w:val="22"/>
          <w:szCs w:val="22"/>
        </w:rPr>
        <w:t xml:space="preserve"> policies and procedures of PCN , assigned store’s and client’s.</w:t>
      </w:r>
    </w:p>
    <w:p w14:paraId="07FAF7B2"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Attended </w:t>
      </w:r>
      <w:proofErr w:type="gramStart"/>
      <w:r w:rsidRPr="003063F5">
        <w:rPr>
          <w:rFonts w:cs="Arial"/>
          <w:sz w:val="22"/>
          <w:szCs w:val="22"/>
        </w:rPr>
        <w:t>work ,</w:t>
      </w:r>
      <w:proofErr w:type="gramEnd"/>
      <w:r w:rsidRPr="003063F5">
        <w:rPr>
          <w:rFonts w:cs="Arial"/>
          <w:sz w:val="22"/>
          <w:szCs w:val="22"/>
        </w:rPr>
        <w:t xml:space="preserve"> meeting , cascade on time.</w:t>
      </w:r>
    </w:p>
    <w:p w14:paraId="41FD173E"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Attended work, </w:t>
      </w:r>
      <w:proofErr w:type="gramStart"/>
      <w:r w:rsidRPr="003063F5">
        <w:rPr>
          <w:rFonts w:cs="Arial"/>
          <w:sz w:val="22"/>
          <w:szCs w:val="22"/>
        </w:rPr>
        <w:t>meeting  ,</w:t>
      </w:r>
      <w:proofErr w:type="gramEnd"/>
      <w:r w:rsidRPr="003063F5">
        <w:rPr>
          <w:rFonts w:cs="Arial"/>
          <w:sz w:val="22"/>
          <w:szCs w:val="22"/>
        </w:rPr>
        <w:t xml:space="preserve"> cascade on time.</w:t>
      </w:r>
    </w:p>
    <w:p w14:paraId="25718C7A"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Attended </w:t>
      </w:r>
      <w:proofErr w:type="gramStart"/>
      <w:r w:rsidRPr="003063F5">
        <w:rPr>
          <w:rFonts w:cs="Arial"/>
          <w:sz w:val="22"/>
          <w:szCs w:val="22"/>
        </w:rPr>
        <w:t>work ,</w:t>
      </w:r>
      <w:proofErr w:type="gramEnd"/>
      <w:r w:rsidRPr="003063F5">
        <w:rPr>
          <w:rFonts w:cs="Arial"/>
          <w:sz w:val="22"/>
          <w:szCs w:val="22"/>
        </w:rPr>
        <w:t xml:space="preserve"> meetings, cascade regularly ( no absence).</w:t>
      </w:r>
    </w:p>
    <w:p w14:paraId="1026EDD4"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Maintains harmonious relationship with co-</w:t>
      </w:r>
      <w:proofErr w:type="gramStart"/>
      <w:r w:rsidRPr="003063F5">
        <w:rPr>
          <w:rFonts w:cs="Arial"/>
          <w:sz w:val="22"/>
          <w:szCs w:val="22"/>
        </w:rPr>
        <w:t>workers ,</w:t>
      </w:r>
      <w:proofErr w:type="gramEnd"/>
      <w:r w:rsidRPr="003063F5">
        <w:rPr>
          <w:rFonts w:cs="Arial"/>
          <w:sz w:val="22"/>
          <w:szCs w:val="22"/>
        </w:rPr>
        <w:t xml:space="preserve"> clients , consumers , and supervisors.</w:t>
      </w:r>
    </w:p>
    <w:p w14:paraId="407E98C2"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Abides by non – disclosure clause agreement of confidential </w:t>
      </w:r>
      <w:proofErr w:type="gramStart"/>
      <w:r w:rsidRPr="003063F5">
        <w:rPr>
          <w:rFonts w:cs="Arial"/>
          <w:sz w:val="22"/>
          <w:szCs w:val="22"/>
        </w:rPr>
        <w:t>cascades ,</w:t>
      </w:r>
      <w:proofErr w:type="gramEnd"/>
      <w:r w:rsidRPr="003063F5">
        <w:rPr>
          <w:rFonts w:cs="Arial"/>
          <w:sz w:val="22"/>
          <w:szCs w:val="22"/>
        </w:rPr>
        <w:t xml:space="preserve"> promo materials  and the like.</w:t>
      </w:r>
    </w:p>
    <w:p w14:paraId="53B733E6"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Exhibited sound </w:t>
      </w:r>
      <w:proofErr w:type="gramStart"/>
      <w:r w:rsidRPr="003063F5">
        <w:rPr>
          <w:rFonts w:cs="Arial"/>
          <w:sz w:val="22"/>
          <w:szCs w:val="22"/>
        </w:rPr>
        <w:t>decision making</w:t>
      </w:r>
      <w:proofErr w:type="gramEnd"/>
      <w:r w:rsidRPr="003063F5">
        <w:rPr>
          <w:rFonts w:cs="Arial"/>
          <w:sz w:val="22"/>
          <w:szCs w:val="22"/>
        </w:rPr>
        <w:t xml:space="preserve"> skills and come up with solutions to problems.</w:t>
      </w:r>
    </w:p>
    <w:p w14:paraId="364EEE33"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Exhibited ability to work in any given circumstance or pressure.</w:t>
      </w:r>
    </w:p>
    <w:p w14:paraId="0D14E6BC" w14:textId="77777777" w:rsidR="003063F5" w:rsidRPr="003063F5" w:rsidRDefault="003063F5" w:rsidP="003063F5">
      <w:pPr>
        <w:pStyle w:val="ListParagraph"/>
        <w:numPr>
          <w:ilvl w:val="0"/>
          <w:numId w:val="44"/>
        </w:numPr>
        <w:rPr>
          <w:rFonts w:cs="Arial"/>
          <w:sz w:val="22"/>
          <w:szCs w:val="22"/>
        </w:rPr>
      </w:pPr>
      <w:r w:rsidRPr="003063F5">
        <w:rPr>
          <w:rFonts w:cs="Arial"/>
          <w:sz w:val="22"/>
          <w:szCs w:val="22"/>
        </w:rPr>
        <w:t xml:space="preserve">Always </w:t>
      </w:r>
      <w:proofErr w:type="spellStart"/>
      <w:r w:rsidRPr="003063F5">
        <w:rPr>
          <w:rFonts w:cs="Arial"/>
          <w:sz w:val="22"/>
          <w:szCs w:val="22"/>
        </w:rPr>
        <w:t>well groomed</w:t>
      </w:r>
      <w:proofErr w:type="spellEnd"/>
      <w:r w:rsidRPr="003063F5">
        <w:rPr>
          <w:rFonts w:cs="Arial"/>
          <w:sz w:val="22"/>
          <w:szCs w:val="22"/>
        </w:rPr>
        <w:t xml:space="preserve"> and has a cheerful disposition.</w:t>
      </w:r>
    </w:p>
    <w:p w14:paraId="75E4635B" w14:textId="77777777" w:rsidR="003063F5" w:rsidRPr="003063F5" w:rsidRDefault="003063F5" w:rsidP="003063F5">
      <w:pPr>
        <w:rPr>
          <w:rFonts w:cs="Arial"/>
          <w:sz w:val="22"/>
          <w:szCs w:val="22"/>
        </w:rPr>
      </w:pPr>
    </w:p>
    <w:p w14:paraId="55C48894" w14:textId="77777777" w:rsidR="003063F5" w:rsidRPr="003063F5" w:rsidRDefault="003063F5" w:rsidP="003063F5">
      <w:pPr>
        <w:jc w:val="both"/>
        <w:rPr>
          <w:rFonts w:cs="Arial"/>
          <w:color w:val="000000" w:themeColor="text1"/>
          <w:sz w:val="22"/>
          <w:szCs w:val="22"/>
        </w:rPr>
      </w:pPr>
    </w:p>
    <w:p w14:paraId="6FB86C9B" w14:textId="77777777" w:rsidR="003063F5" w:rsidRDefault="003063F5" w:rsidP="003063F5"/>
    <w:p w14:paraId="52C329F0" w14:textId="347F664A" w:rsidR="00690087" w:rsidRDefault="00690087" w:rsidP="003063F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rPr>
      </w:pPr>
    </w:p>
    <w:sectPr w:rsidR="00690087" w:rsidSect="00A154CE">
      <w:pgSz w:w="11900" w:h="16820" w:code="1"/>
      <w:pgMar w:top="284" w:right="1080" w:bottom="156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CFEA6" w14:textId="77777777" w:rsidR="00D912A6" w:rsidRDefault="00D912A6">
      <w:r>
        <w:separator/>
      </w:r>
    </w:p>
  </w:endnote>
  <w:endnote w:type="continuationSeparator" w:id="0">
    <w:p w14:paraId="2CAFC3D8" w14:textId="77777777" w:rsidR="00D912A6" w:rsidRDefault="00D9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3E990" w14:textId="77777777" w:rsidR="00D912A6" w:rsidRDefault="00D912A6">
      <w:r>
        <w:separator/>
      </w:r>
    </w:p>
  </w:footnote>
  <w:footnote w:type="continuationSeparator" w:id="0">
    <w:p w14:paraId="46896546" w14:textId="77777777" w:rsidR="00D912A6" w:rsidRDefault="00D912A6">
      <w:r>
        <w:separator/>
      </w:r>
    </w:p>
    <w:p w14:paraId="1FFF06C6" w14:textId="77777777" w:rsidR="00D912A6" w:rsidRDefault="00D912A6"/>
  </w:footnote>
  <w:footnote w:type="continuationNotice" w:id="1">
    <w:p w14:paraId="2527B63D" w14:textId="77777777" w:rsidR="00D912A6" w:rsidRDefault="00D912A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0"/>
  </w:num>
  <w:num w:numId="10">
    <w:abstractNumId w:val="0"/>
  </w:num>
  <w:num w:numId="11">
    <w:abstractNumId w:val="33"/>
  </w:num>
  <w:num w:numId="12">
    <w:abstractNumId w:val="33"/>
  </w:num>
  <w:num w:numId="13">
    <w:abstractNumId w:val="33"/>
  </w:num>
  <w:num w:numId="14">
    <w:abstractNumId w:val="25"/>
  </w:num>
  <w:num w:numId="15">
    <w:abstractNumId w:val="42"/>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1"/>
  </w:num>
  <w:num w:numId="30">
    <w:abstractNumId w:val="17"/>
  </w:num>
  <w:num w:numId="31">
    <w:abstractNumId w:val="28"/>
  </w:num>
  <w:num w:numId="32">
    <w:abstractNumId w:val="37"/>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9"/>
  </w:num>
  <w:num w:numId="40">
    <w:abstractNumId w:val="30"/>
  </w:num>
  <w:num w:numId="41">
    <w:abstractNumId w:val="6"/>
  </w:num>
  <w:num w:numId="42">
    <w:abstractNumId w:val="36"/>
  </w:num>
  <w:num w:numId="43">
    <w:abstractNumId w:val="34"/>
  </w:num>
  <w:num w:numId="44">
    <w:abstractNumId w:val="38"/>
  </w:num>
  <w:num w:numId="45">
    <w:abstractNumId w:val="15"/>
  </w:num>
  <w:num w:numId="46">
    <w:abstractNumId w:val="35"/>
  </w:num>
  <w:num w:numId="47">
    <w:abstractNumId w:val="22"/>
  </w:num>
  <w:num w:numId="48">
    <w:abstractNumId w:val="2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165E"/>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063F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3CAA"/>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D217C5"/>
    <w:rsid w:val="00D23110"/>
    <w:rsid w:val="00D54533"/>
    <w:rsid w:val="00D573DF"/>
    <w:rsid w:val="00D912A6"/>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AE1A888-0F49-4B86-8244-C15A6A56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2019-08-03T06:00:00Z</dcterms:created>
  <dcterms:modified xsi:type="dcterms:W3CDTF">2019-08-03T06:11:00Z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