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7D4C8199"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1622F1">
        <w:rPr>
          <w:rFonts w:cs="Arial"/>
          <w:b/>
          <w:bCs/>
          <w:i/>
          <w:iCs/>
          <w:szCs w:val="20"/>
        </w:rPr>
        <w:t>SG2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74ABC50" w14:textId="5C621CD3" w:rsidR="00C25E1D" w:rsidRDefault="00C25E1D" w:rsidP="009E4159">
      <w:pPr>
        <w:pStyle w:val="ListParagraph"/>
        <w:numPr>
          <w:ilvl w:val="0"/>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Pr>
          <w:noProof/>
          <w:sz w:val="22"/>
          <w:szCs w:val="22"/>
          <w:lang w:val="fil-PH" w:eastAsia="fil-PH"/>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w:t>
      </w:r>
    </w:p>
    <w:p w14:paraId="2AD751D9" w14:textId="00250558" w:rsidR="009E4159" w:rsidRPr="009E4159" w:rsidRDefault="009E4159" w:rsidP="009E4159">
      <w:pPr>
        <w:pStyle w:val="ListParagraph"/>
        <w:numPr>
          <w:ilvl w:val="0"/>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Implement all items indicated in coach CPC (usually marketing programs, data gathering)</w:t>
      </w:r>
    </w:p>
    <w:p w14:paraId="216BA888" w14:textId="77777777" w:rsidR="009E4159" w:rsidRPr="009E4159" w:rsidRDefault="009E4159" w:rsidP="009E4159">
      <w:pPr>
        <w:pStyle w:val="ListParagraph"/>
        <w:numPr>
          <w:ilvl w:val="0"/>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Recurring tasks:</w:t>
      </w:r>
    </w:p>
    <w:p w14:paraId="3A2D33D0" w14:textId="77777777" w:rsidR="009E4159"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Select Monthly Assessment</w:t>
      </w:r>
    </w:p>
    <w:p w14:paraId="73297432" w14:textId="77777777" w:rsidR="009E4159"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Select Quarterly Assessment</w:t>
      </w:r>
    </w:p>
    <w:p w14:paraId="185BA6DD" w14:textId="77777777" w:rsidR="009E4159"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Select Express/Shop Quarterly Assessment</w:t>
      </w:r>
    </w:p>
    <w:p w14:paraId="0F1D3A24" w14:textId="77777777" w:rsidR="009E4159"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SHOC+ Monthly Assessment</w:t>
      </w:r>
    </w:p>
    <w:p w14:paraId="6F4C1FFD" w14:textId="77777777" w:rsidR="009E4159"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SHOC+ Quarterly Assessment</w:t>
      </w:r>
    </w:p>
    <w:p w14:paraId="56740D7E" w14:textId="77777777" w:rsidR="009E4159"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9E4159">
        <w:rPr>
          <w:noProof/>
          <w:sz w:val="22"/>
          <w:szCs w:val="22"/>
          <w:lang w:val="fil-PH" w:eastAsia="fil-PH"/>
        </w:rPr>
        <w:t>Select and SHOC+ Trade Area Assessment</w:t>
      </w:r>
    </w:p>
    <w:p w14:paraId="658E0ED4" w14:textId="513DF3A6" w:rsidR="001622F1" w:rsidRPr="009E4159" w:rsidRDefault="009E4159" w:rsidP="009E4159">
      <w:pPr>
        <w:pStyle w:val="ListParagraph"/>
        <w:numPr>
          <w:ilvl w:val="1"/>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9E4159">
        <w:rPr>
          <w:noProof/>
          <w:sz w:val="22"/>
          <w:szCs w:val="22"/>
          <w:lang w:val="fil-PH" w:eastAsia="fil-PH"/>
        </w:rPr>
        <w:t>Lube bay/Select Store opening support &amp; training</w:t>
      </w:r>
    </w:p>
    <w:p w14:paraId="50B905A4" w14:textId="77777777" w:rsidR="009E4159" w:rsidRPr="009E4159" w:rsidRDefault="009E4159"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color w:val="000000" w:themeColor="text1"/>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1996DE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E83E20" w14:textId="77777777" w:rsidR="009E4159" w:rsidRDefault="009E415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1AA4039" w:rsidR="009B1AD0" w:rsidRPr="003C33B3" w:rsidRDefault="003C33B3" w:rsidP="001E16D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C33B3">
        <w:rPr>
          <w:rFonts w:eastAsia="MS Mincho" w:cs="Arial"/>
          <w:color w:val="000000" w:themeColor="text1"/>
          <w:spacing w:val="-3"/>
          <w:sz w:val="22"/>
          <w:szCs w:val="22"/>
          <w:lang w:val="en-US"/>
        </w:rPr>
        <w:t xml:space="preserve">Employee shall receive </w:t>
      </w:r>
      <w:r w:rsidRPr="003C33B3">
        <w:rPr>
          <w:rFonts w:eastAsia="MS Mincho" w:cs="Arial"/>
          <w:b/>
          <w:color w:val="000000" w:themeColor="text1"/>
          <w:spacing w:val="-3"/>
          <w:sz w:val="22"/>
          <w:szCs w:val="22"/>
          <w:lang w:val="en-US"/>
        </w:rPr>
        <w:t>P</w:t>
      </w:r>
      <w:r w:rsidRPr="003C33B3">
        <w:rPr>
          <w:rFonts w:cs="Arial"/>
          <w:b/>
          <w:bCs/>
          <w:sz w:val="22"/>
          <w:szCs w:val="22"/>
        </w:rPr>
        <w:t>${Value10}</w:t>
      </w:r>
      <w:r w:rsidRPr="003C33B3">
        <w:rPr>
          <w:rFonts w:eastAsia="MS Mincho" w:cs="Arial"/>
          <w:color w:val="000000" w:themeColor="text1"/>
          <w:spacing w:val="-3"/>
          <w:sz w:val="22"/>
          <w:szCs w:val="22"/>
          <w:lang w:val="en-US"/>
        </w:rPr>
        <w:t xml:space="preserve"> per day, payable every </w:t>
      </w:r>
      <w:r w:rsidRPr="003C33B3">
        <w:rPr>
          <w:rFonts w:eastAsia="MS Mincho" w:cs="Arial"/>
          <w:b/>
          <w:color w:val="000000" w:themeColor="text1"/>
          <w:spacing w:val="-3"/>
          <w:sz w:val="22"/>
          <w:szCs w:val="22"/>
          <w:lang w:val="en-US"/>
        </w:rPr>
        <w:t>10</w:t>
      </w:r>
      <w:r w:rsidRPr="003C33B3">
        <w:rPr>
          <w:rFonts w:eastAsia="MS Mincho" w:cs="Arial"/>
          <w:b/>
          <w:color w:val="000000" w:themeColor="text1"/>
          <w:spacing w:val="-3"/>
          <w:sz w:val="22"/>
          <w:szCs w:val="22"/>
          <w:vertAlign w:val="superscript"/>
          <w:lang w:val="en-US"/>
        </w:rPr>
        <w:t>th</w:t>
      </w:r>
      <w:r w:rsidRPr="003C33B3">
        <w:rPr>
          <w:rFonts w:eastAsia="MS Mincho" w:cs="Arial"/>
          <w:color w:val="000000" w:themeColor="text1"/>
          <w:spacing w:val="-3"/>
          <w:sz w:val="22"/>
          <w:szCs w:val="22"/>
          <w:lang w:val="en-US"/>
        </w:rPr>
        <w:t xml:space="preserve"> and </w:t>
      </w:r>
      <w:r w:rsidRPr="003C33B3">
        <w:rPr>
          <w:rFonts w:eastAsia="MS Mincho" w:cs="Arial"/>
          <w:b/>
          <w:color w:val="000000" w:themeColor="text1"/>
          <w:spacing w:val="-3"/>
          <w:sz w:val="22"/>
          <w:szCs w:val="22"/>
          <w:lang w:val="en-US"/>
        </w:rPr>
        <w:t>25</w:t>
      </w:r>
      <w:r w:rsidRPr="003C33B3">
        <w:rPr>
          <w:rFonts w:eastAsia="MS Mincho" w:cs="Arial"/>
          <w:b/>
          <w:color w:val="000000" w:themeColor="text1"/>
          <w:spacing w:val="-3"/>
          <w:sz w:val="22"/>
          <w:szCs w:val="22"/>
          <w:vertAlign w:val="superscript"/>
          <w:lang w:val="en-US"/>
        </w:rPr>
        <w:t>th</w:t>
      </w:r>
      <w:r w:rsidRPr="003C33B3">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 Transportation allowance will be provided based on actual expenses incurred.</w:t>
      </w:r>
    </w:p>
    <w:p w14:paraId="44147B16" w14:textId="77777777" w:rsidR="001622F1"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ABBD9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315CD8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2A95D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2A9A7A7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2F0AE49E" w:rsidR="000B60D8" w:rsidRDefault="001E16D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462FA108" wp14:editId="4B49FBD3">
            <wp:simplePos x="0" y="0"/>
            <wp:positionH relativeFrom="column">
              <wp:posOffset>-263525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0B60D8">
        <w:rPr>
          <w:rFonts w:eastAsia="MS Mincho" w:cs="Arial"/>
          <w:spacing w:val="-3"/>
          <w:sz w:val="22"/>
          <w:szCs w:val="22"/>
          <w:lang w:val="en-US"/>
        </w:rPr>
        <w:tab/>
        <w:t>Transp</w:t>
      </w:r>
      <w:r w:rsidR="00AF7BB8">
        <w:rPr>
          <w:rFonts w:eastAsia="MS Mincho" w:cs="Arial"/>
          <w:spacing w:val="-3"/>
          <w:sz w:val="22"/>
          <w:szCs w:val="22"/>
          <w:lang w:val="en-US"/>
        </w:rPr>
        <w:t>ortation</w:t>
      </w:r>
      <w:r w:rsidR="001622F1">
        <w:rPr>
          <w:rFonts w:eastAsia="MS Mincho" w:cs="Arial"/>
          <w:spacing w:val="-3"/>
          <w:sz w:val="22"/>
          <w:szCs w:val="22"/>
          <w:lang w:val="en-US"/>
        </w:rPr>
        <w:tab/>
      </w:r>
      <w:r w:rsidR="009E4159">
        <w:rPr>
          <w:rFonts w:eastAsia="MS Mincho" w:cs="Arial"/>
          <w:spacing w:val="-3"/>
          <w:sz w:val="22"/>
          <w:szCs w:val="22"/>
          <w:lang w:val="en-US"/>
        </w:rPr>
        <w:t>and meal allowance/day</w:t>
      </w:r>
      <w:r w:rsidR="001622F1">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4661C41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DE3579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9E4159">
        <w:rPr>
          <w:rFonts w:eastAsia="MS Mincho" w:cs="Arial"/>
          <w:spacing w:val="-3"/>
          <w:sz w:val="22"/>
          <w:szCs w:val="22"/>
          <w:lang w:val="en-US"/>
        </w:rPr>
        <w:t xml:space="preserve"> and/or </w:t>
      </w:r>
      <w:r w:rsidR="009E4159" w:rsidRPr="009E4159">
        <w:rPr>
          <w:rFonts w:eastAsia="MS Mincho" w:cs="Arial"/>
          <w:b/>
          <w:bCs/>
          <w:spacing w:val="-3"/>
          <w:sz w:val="22"/>
          <w:szCs w:val="22"/>
          <w:lang w:val="en-US"/>
        </w:rPr>
        <w:t>PCN Office</w:t>
      </w:r>
      <w:r w:rsidR="009E4159">
        <w:rPr>
          <w:rFonts w:eastAsia="MS Mincho" w:cs="Arial"/>
          <w:spacing w:val="-3"/>
          <w:sz w:val="22"/>
          <w:szCs w:val="22"/>
          <w:lang w:val="en-US"/>
        </w:rPr>
        <w:t>.</w:t>
      </w:r>
    </w:p>
    <w:p w14:paraId="76B904D9" w14:textId="666DB50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 xml:space="preserve">days a week, in accordance with the work hours to </w:t>
      </w:r>
      <w:bookmarkStart w:id="1" w:name="_GoBack"/>
      <w:r>
        <w:rPr>
          <w:rFonts w:eastAsia="MS Mincho" w:cs="Arial"/>
          <w:spacing w:val="-3"/>
          <w:sz w:val="22"/>
          <w:szCs w:val="22"/>
          <w:lang w:val="en-US"/>
        </w:rPr>
        <w:t>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bookmarkEnd w:id="1"/>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9762547" w14:textId="6C01CE2D" w:rsidR="003C33B3" w:rsidRDefault="005B121A" w:rsidP="003C33B3">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C4F966D" w14:textId="0FDD52F3" w:rsidR="009E4159" w:rsidRDefault="009E4159"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8C3FA09" w14:textId="515C093B" w:rsidR="00C25E1D" w:rsidRDefault="00C25E1D"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2DAEDBB" w14:textId="33DEFBD9" w:rsidR="00C25E1D" w:rsidRDefault="00C25E1D"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C70704D" w14:textId="509103DA" w:rsidR="00C25E1D" w:rsidRDefault="00C25E1D"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64D9FC7" w14:textId="4AF7907A" w:rsidR="00C25E1D" w:rsidRDefault="00C25E1D"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66E637A" w14:textId="23EAF9EB" w:rsidR="00C25E1D" w:rsidRDefault="00C25E1D"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8826180" w14:textId="77777777" w:rsidR="00C25E1D" w:rsidRPr="009E4159" w:rsidRDefault="00C25E1D"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1084571" w14:textId="7EE91CD8"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D9F6EF4" w14:textId="77777777"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608D47D8"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00C25E1D">
        <w:rPr>
          <w:rFonts w:eastAsia="MS Mincho" w:cs="Arial"/>
          <w:color w:val="000000" w:themeColor="text1"/>
          <w:sz w:val="22"/>
          <w:szCs w:val="20"/>
          <w:lang w:val="en-US"/>
        </w:rPr>
        <w:tab/>
      </w:r>
      <w:r w:rsidRPr="00014FD0">
        <w:rPr>
          <w:rFonts w:eastAsia="MS Mincho" w:cs="Arial"/>
          <w:color w:val="000000" w:themeColor="text1"/>
          <w:sz w:val="22"/>
          <w:szCs w:val="20"/>
          <w:lang w:val="en-US"/>
        </w:rPr>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690087" w:rsidSect="00C25E1D">
      <w:pgSz w:w="11900" w:h="16820" w:code="1"/>
      <w:pgMar w:top="284" w:right="1080" w:bottom="993"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23FE2" w14:textId="77777777" w:rsidR="00F7168C" w:rsidRDefault="00F7168C">
      <w:r>
        <w:separator/>
      </w:r>
    </w:p>
  </w:endnote>
  <w:endnote w:type="continuationSeparator" w:id="0">
    <w:p w14:paraId="7A0A12E2" w14:textId="77777777" w:rsidR="00F7168C" w:rsidRDefault="00F71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CB775" w14:textId="77777777" w:rsidR="00F7168C" w:rsidRDefault="00F7168C">
      <w:r>
        <w:separator/>
      </w:r>
    </w:p>
  </w:footnote>
  <w:footnote w:type="continuationSeparator" w:id="0">
    <w:p w14:paraId="20A1F5A3" w14:textId="77777777" w:rsidR="00F7168C" w:rsidRDefault="00F7168C">
      <w:r>
        <w:separator/>
      </w:r>
    </w:p>
    <w:p w14:paraId="00592644" w14:textId="77777777" w:rsidR="00F7168C" w:rsidRDefault="00F7168C"/>
  </w:footnote>
  <w:footnote w:type="continuationNotice" w:id="1">
    <w:p w14:paraId="4885E92E" w14:textId="77777777" w:rsidR="00F7168C" w:rsidRDefault="00F7168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B2D90"/>
    <w:multiLevelType w:val="hybridMultilevel"/>
    <w:tmpl w:val="6BDC59BE"/>
    <w:lvl w:ilvl="0" w:tplc="3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5A09CF"/>
    <w:multiLevelType w:val="hybridMultilevel"/>
    <w:tmpl w:val="A0E888D8"/>
    <w:lvl w:ilvl="0" w:tplc="DEACE9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30"/>
  </w:num>
  <w:num w:numId="12">
    <w:abstractNumId w:val="30"/>
  </w:num>
  <w:num w:numId="13">
    <w:abstractNumId w:val="30"/>
  </w:num>
  <w:num w:numId="14">
    <w:abstractNumId w:val="23"/>
  </w:num>
  <w:num w:numId="15">
    <w:abstractNumId w:val="35"/>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8"/>
  </w:num>
  <w:num w:numId="35">
    <w:abstractNumId w:val="13"/>
  </w:num>
  <w:num w:numId="36">
    <w:abstractNumId w:val="22"/>
  </w:num>
  <w:num w:numId="37">
    <w:abstractNumId w:val="17"/>
  </w:num>
  <w:num w:numId="38">
    <w:abstractNumId w:val="28"/>
  </w:num>
  <w:num w:numId="39">
    <w:abstractNumId w:val="32"/>
  </w:num>
  <w:num w:numId="40">
    <w:abstractNumId w:val="14"/>
  </w:num>
  <w:num w:numId="41">
    <w:abstractNumId w:val="2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622F1"/>
    <w:rsid w:val="00190346"/>
    <w:rsid w:val="00191C02"/>
    <w:rsid w:val="00196321"/>
    <w:rsid w:val="001C17F8"/>
    <w:rsid w:val="001E16D3"/>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C33B3"/>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96754"/>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E4159"/>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25E1D"/>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7168C"/>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8610235-1607-4CAC-8B7C-B2036344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5</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2019-08-02T03:29:00Z</dcterms:created>
  <dcterms:modified xsi:type="dcterms:W3CDTF">2019-09-04T09:09:00Z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