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EF114B0" w14:textId="0A710B15" w:rsidR="003E0466" w:rsidRDefault="003E0466" w:rsidP="003E0466">
      <w:pPr>
        <w:numPr>
          <w:ilvl w:val="0"/>
          <w:numId w:val="27"/>
        </w:numPr>
        <w:spacing w:line="240" w:lineRule="auto"/>
        <w:rPr>
          <w:rFonts w:cs="Arial"/>
          <w:sz w:val="22"/>
          <w:szCs w:val="22"/>
        </w:rPr>
      </w:pPr>
      <w:r>
        <w:rPr>
          <w:rFonts w:cs="Arial"/>
          <w:sz w:val="22"/>
          <w:szCs w:val="22"/>
        </w:rPr>
        <w:t>To assure 100% attendance promoters daily;</w:t>
      </w:r>
    </w:p>
    <w:p w14:paraId="11B38EF0" w14:textId="77777777" w:rsidR="003E0466" w:rsidRDefault="003E0466" w:rsidP="003E0466">
      <w:pPr>
        <w:numPr>
          <w:ilvl w:val="0"/>
          <w:numId w:val="27"/>
        </w:numPr>
        <w:spacing w:line="240" w:lineRule="auto"/>
        <w:rPr>
          <w:rFonts w:cs="Arial"/>
          <w:sz w:val="22"/>
          <w:szCs w:val="22"/>
        </w:rPr>
      </w:pPr>
      <w:r>
        <w:rPr>
          <w:rFonts w:cs="Arial"/>
          <w:sz w:val="22"/>
          <w:szCs w:val="22"/>
        </w:rPr>
        <w:t>To randomly visit the stores (4 to 5 outlet per day) to check and validate his/her Promoter’s attendance and performance. Also, to collate Promoter’s report that includes retail intelligence;</w:t>
      </w:r>
    </w:p>
    <w:p w14:paraId="307F4F5A" w14:textId="77777777" w:rsidR="003E0466" w:rsidRDefault="003E0466" w:rsidP="003E0466">
      <w:pPr>
        <w:numPr>
          <w:ilvl w:val="0"/>
          <w:numId w:val="27"/>
        </w:numPr>
        <w:spacing w:line="240" w:lineRule="auto"/>
        <w:rPr>
          <w:rFonts w:cs="Arial"/>
          <w:sz w:val="22"/>
          <w:szCs w:val="22"/>
        </w:rPr>
      </w:pPr>
      <w:r>
        <w:rPr>
          <w:rFonts w:cs="Arial"/>
          <w:sz w:val="22"/>
          <w:szCs w:val="22"/>
        </w:rPr>
        <w:t>Take photos while the promoter is in “action” (at least 3 pictures per day, per outlet);</w:t>
      </w:r>
    </w:p>
    <w:p w14:paraId="1F13F216" w14:textId="77777777" w:rsidR="003E0466" w:rsidRDefault="003E0466" w:rsidP="003E0466">
      <w:pPr>
        <w:numPr>
          <w:ilvl w:val="0"/>
          <w:numId w:val="27"/>
        </w:numPr>
        <w:spacing w:line="240" w:lineRule="auto"/>
        <w:rPr>
          <w:rFonts w:cs="Arial"/>
          <w:sz w:val="22"/>
          <w:szCs w:val="22"/>
        </w:rPr>
      </w:pPr>
      <w:r>
        <w:rPr>
          <w:rFonts w:cs="Arial"/>
          <w:sz w:val="22"/>
          <w:szCs w:val="22"/>
        </w:rPr>
        <w:t>Reviews and evaluates the daily coverage on his/her area. Ensuring their objectives on a daily basis are met;</w:t>
      </w:r>
    </w:p>
    <w:p w14:paraId="5B3AE6EB" w14:textId="77777777" w:rsidR="003E0466" w:rsidRDefault="003E0466" w:rsidP="003E0466">
      <w:pPr>
        <w:numPr>
          <w:ilvl w:val="0"/>
          <w:numId w:val="27"/>
        </w:numPr>
        <w:spacing w:line="240" w:lineRule="auto"/>
        <w:rPr>
          <w:rFonts w:cs="Arial"/>
          <w:sz w:val="22"/>
          <w:szCs w:val="22"/>
        </w:rPr>
      </w:pPr>
      <w:r>
        <w:rPr>
          <w:rFonts w:cs="Arial"/>
          <w:sz w:val="22"/>
          <w:szCs w:val="22"/>
        </w:rPr>
        <w:t>To properly manage budgets, stocks and withdrawal of materials etc;</w:t>
      </w:r>
    </w:p>
    <w:p w14:paraId="7540EBC4" w14:textId="77777777" w:rsidR="003E0466" w:rsidRDefault="003E0466" w:rsidP="003E0466">
      <w:pPr>
        <w:numPr>
          <w:ilvl w:val="0"/>
          <w:numId w:val="27"/>
        </w:numPr>
        <w:spacing w:line="240" w:lineRule="auto"/>
        <w:rPr>
          <w:rFonts w:cs="Arial"/>
          <w:sz w:val="22"/>
          <w:szCs w:val="22"/>
        </w:rPr>
      </w:pPr>
      <w:r>
        <w:rPr>
          <w:rFonts w:cs="Arial"/>
          <w:sz w:val="22"/>
          <w:szCs w:val="22"/>
        </w:rPr>
        <w:t>To check if the promoter is wearing proper uniform;</w:t>
      </w:r>
    </w:p>
    <w:p w14:paraId="6E9876A2" w14:textId="56A1BB2F" w:rsidR="006E5442" w:rsidRDefault="003E0466" w:rsidP="003E0466">
      <w:pPr>
        <w:numPr>
          <w:ilvl w:val="0"/>
          <w:numId w:val="27"/>
        </w:numPr>
        <w:spacing w:line="240" w:lineRule="auto"/>
        <w:rPr>
          <w:rFonts w:cs="Arial"/>
          <w:sz w:val="22"/>
          <w:szCs w:val="22"/>
        </w:rPr>
      </w:pPr>
      <w:r w:rsidRPr="003E0466">
        <w:rPr>
          <w:rFonts w:cs="Arial"/>
          <w:sz w:val="22"/>
          <w:szCs w:val="22"/>
        </w:rPr>
        <w:t>Also send a selfie photo with the store clock back ground or promoter per outlet per day.</w:t>
      </w:r>
    </w:p>
    <w:p w14:paraId="1596D304" w14:textId="562A0B3B" w:rsidR="003E0466" w:rsidRDefault="003E0466" w:rsidP="003E0466">
      <w:pPr>
        <w:spacing w:line="240" w:lineRule="auto"/>
        <w:rPr>
          <w:rFonts w:cs="Arial"/>
          <w:sz w:val="22"/>
          <w:szCs w:val="22"/>
        </w:rPr>
      </w:pPr>
    </w:p>
    <w:p w14:paraId="25FDBAEA" w14:textId="11F86CBE" w:rsidR="003E0466" w:rsidRDefault="003E0466" w:rsidP="003E0466">
      <w:pPr>
        <w:spacing w:line="240" w:lineRule="auto"/>
        <w:rPr>
          <w:rFonts w:cs="Arial"/>
          <w:sz w:val="22"/>
          <w:szCs w:val="22"/>
        </w:rPr>
      </w:pPr>
    </w:p>
    <w:p w14:paraId="02705E50" w14:textId="2BDED9C3" w:rsidR="003E0466" w:rsidRDefault="003E0466" w:rsidP="003E0466">
      <w:pPr>
        <w:spacing w:line="240" w:lineRule="auto"/>
        <w:rPr>
          <w:rFonts w:cs="Arial"/>
          <w:sz w:val="22"/>
          <w:szCs w:val="22"/>
        </w:rPr>
      </w:pPr>
    </w:p>
    <w:p w14:paraId="1F54D840" w14:textId="77777777" w:rsidR="003E0466" w:rsidRPr="003E0466" w:rsidRDefault="003E0466"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B355FE" w14:textId="77777777" w:rsidR="003E0466" w:rsidRPr="001C42D0" w:rsidRDefault="003E0466" w:rsidP="003E046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467F71">
        <w:rPr>
          <w:rFonts w:eastAsia="MS Mincho" w:cs="Arial"/>
          <w:b/>
          <w:spacing w:val="-3"/>
          <w:sz w:val="22"/>
          <w:szCs w:val="22"/>
          <w:lang w:val="en-US"/>
        </w:rPr>
        <w:t>Php</w:t>
      </w:r>
      <w:r>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1E30CF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C9EA9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01E731A" w:rsidR="009B1AD0" w:rsidRDefault="003E046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568CE717">
            <wp:simplePos x="0" y="0"/>
            <wp:positionH relativeFrom="column">
              <wp:posOffset>-295275</wp:posOffset>
            </wp:positionH>
            <wp:positionV relativeFrom="paragraph">
              <wp:posOffset>101600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4F167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5CB3CE43"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8FCD6CC" w14:textId="16C956FC" w:rsidR="003E0466" w:rsidRDefault="003E0466"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1AB339" w14:textId="77777777" w:rsidR="003E0466" w:rsidRDefault="003E0466"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02206BD" w:rsidR="00A03B16" w:rsidRPr="00014FD0" w:rsidRDefault="00B77E9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bookmarkStart w:id="3" w:name="_GoBack"/>
      <w:bookmarkEnd w:id="3"/>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5ED30B5" w:rsidR="00A03B16" w:rsidRPr="00014FD0" w:rsidRDefault="00B77E9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60DC" w14:textId="77777777" w:rsidR="00152809" w:rsidRDefault="00152809">
      <w:r>
        <w:separator/>
      </w:r>
    </w:p>
  </w:endnote>
  <w:endnote w:type="continuationSeparator" w:id="0">
    <w:p w14:paraId="758C98BF" w14:textId="77777777" w:rsidR="00152809" w:rsidRDefault="0015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31427" w14:textId="77777777" w:rsidR="00152809" w:rsidRDefault="00152809">
      <w:r>
        <w:separator/>
      </w:r>
    </w:p>
  </w:footnote>
  <w:footnote w:type="continuationSeparator" w:id="0">
    <w:p w14:paraId="7F40B664" w14:textId="77777777" w:rsidR="00152809" w:rsidRDefault="00152809">
      <w:r>
        <w:separator/>
      </w:r>
    </w:p>
    <w:p w14:paraId="70A20A7E" w14:textId="77777777" w:rsidR="00152809" w:rsidRDefault="00152809"/>
  </w:footnote>
  <w:footnote w:type="continuationNotice" w:id="1">
    <w:p w14:paraId="37502500" w14:textId="77777777" w:rsidR="00152809" w:rsidRDefault="0015280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0E7955-F419-48A7-938E-16B6D9E4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2019-08-06T01:50:00Z</dcterms:created>
  <dcterms:modified xsi:type="dcterms:W3CDTF">2019-08-06T01:51:00Z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