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279E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A279E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3DC99F4"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Discuss </w:t>
      </w:r>
      <w:r>
        <w:rPr>
          <w:rFonts w:cs="Arial"/>
          <w:sz w:val="22"/>
          <w:szCs w:val="22"/>
        </w:rPr>
        <w:t>itineraries of the team members;</w:t>
      </w:r>
    </w:p>
    <w:p w14:paraId="210AFECF"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Deploys the team and discuss the correct procedure in </w:t>
      </w:r>
      <w:r>
        <w:rPr>
          <w:rFonts w:cs="Arial"/>
          <w:sz w:val="22"/>
          <w:szCs w:val="22"/>
        </w:rPr>
        <w:t>sampling</w:t>
      </w:r>
      <w:r w:rsidRPr="002D20B2">
        <w:rPr>
          <w:rFonts w:cs="Arial"/>
          <w:sz w:val="22"/>
          <w:szCs w:val="22"/>
        </w:rPr>
        <w:t xml:space="preserve"> to e</w:t>
      </w:r>
      <w:r>
        <w:rPr>
          <w:rFonts w:cs="Arial"/>
          <w:sz w:val="22"/>
          <w:szCs w:val="22"/>
        </w:rPr>
        <w:t>nsure 100% coverage for the day;</w:t>
      </w:r>
    </w:p>
    <w:p w14:paraId="3DDE0485"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Assist the </w:t>
      </w:r>
      <w:r>
        <w:rPr>
          <w:rFonts w:cs="Arial"/>
          <w:sz w:val="22"/>
          <w:szCs w:val="22"/>
        </w:rPr>
        <w:t>sampler’s and helper’s;</w:t>
      </w:r>
      <w:r w:rsidRPr="002D20B2">
        <w:rPr>
          <w:rFonts w:cs="Arial"/>
          <w:sz w:val="22"/>
          <w:szCs w:val="22"/>
        </w:rPr>
        <w:t xml:space="preserve"> </w:t>
      </w:r>
    </w:p>
    <w:p w14:paraId="09603A70"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See to it that every team </w:t>
      </w:r>
      <w:proofErr w:type="gramStart"/>
      <w:r w:rsidRPr="002D20B2">
        <w:rPr>
          <w:rFonts w:cs="Arial"/>
          <w:sz w:val="22"/>
          <w:szCs w:val="22"/>
        </w:rPr>
        <w:t>members</w:t>
      </w:r>
      <w:proofErr w:type="gramEnd"/>
      <w:r w:rsidRPr="002D20B2">
        <w:rPr>
          <w:rFonts w:cs="Arial"/>
          <w:sz w:val="22"/>
          <w:szCs w:val="22"/>
        </w:rPr>
        <w:t xml:space="preserve"> deli</w:t>
      </w:r>
      <w:r>
        <w:rPr>
          <w:rFonts w:cs="Arial"/>
          <w:sz w:val="22"/>
          <w:szCs w:val="22"/>
        </w:rPr>
        <w:t>ver the right report procedures;</w:t>
      </w:r>
    </w:p>
    <w:p w14:paraId="4BAE7F2D"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Get comments, feed b</w:t>
      </w:r>
      <w:r>
        <w:rPr>
          <w:rFonts w:cs="Arial"/>
          <w:sz w:val="22"/>
          <w:szCs w:val="22"/>
        </w:rPr>
        <w:t>acks and competitive activities;</w:t>
      </w:r>
    </w:p>
    <w:p w14:paraId="0051CCCD"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Collects, checks the correctness of summarizes the daily activity reports submitted by team members before submi</w:t>
      </w:r>
      <w:r>
        <w:rPr>
          <w:rFonts w:cs="Arial"/>
          <w:sz w:val="22"/>
          <w:szCs w:val="22"/>
        </w:rPr>
        <w:t>tting it to the Project Manager;</w:t>
      </w:r>
    </w:p>
    <w:p w14:paraId="5D2A73B7" w14:textId="77777777" w:rsidR="00F4257A" w:rsidRPr="00396763"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Checks fictitious entries if there are any in an</w:t>
      </w:r>
      <w:r>
        <w:rPr>
          <w:rFonts w:cs="Arial"/>
          <w:sz w:val="22"/>
          <w:szCs w:val="22"/>
        </w:rPr>
        <w:t>y of the daily activity reports;</w:t>
      </w:r>
    </w:p>
    <w:p w14:paraId="111DDB2A" w14:textId="15F79BF7" w:rsidR="00F4257A" w:rsidRPr="00F4257A"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 Shall recommend a comprehensive audit if they believe that most of the </w:t>
      </w:r>
      <w:r>
        <w:rPr>
          <w:rFonts w:cs="Arial"/>
          <w:sz w:val="22"/>
          <w:szCs w:val="22"/>
        </w:rPr>
        <w:t>inventory in DAR are fictitious;</w:t>
      </w:r>
    </w:p>
    <w:p w14:paraId="416D9C1F" w14:textId="77777777" w:rsidR="00F4257A" w:rsidRPr="009B0256"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E28AB">
        <w:rPr>
          <w:rFonts w:cs="Arial"/>
          <w:sz w:val="22"/>
          <w:szCs w:val="22"/>
        </w:rPr>
        <w:lastRenderedPageBreak/>
        <w:t>Communicates to PCN Main Office any deviation from the guidelines prior to taking action;</w:t>
      </w:r>
    </w:p>
    <w:p w14:paraId="250B1E24" w14:textId="77777777" w:rsidR="00F4257A" w:rsidRPr="00465A73"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Reports to PCN Office during agreed time and date or as per instruction of</w:t>
      </w:r>
      <w:r>
        <w:rPr>
          <w:rFonts w:cs="Arial"/>
          <w:sz w:val="22"/>
          <w:szCs w:val="22"/>
        </w:rPr>
        <w:t xml:space="preserve"> Project and/or Account Officer;</w:t>
      </w:r>
    </w:p>
    <w:p w14:paraId="36900C7E" w14:textId="77777777" w:rsidR="00F4257A" w:rsidRPr="00465A73"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65A73">
        <w:rPr>
          <w:rFonts w:cs="Arial"/>
          <w:sz w:val="22"/>
          <w:szCs w:val="22"/>
        </w:rPr>
        <w:t>Maintains proper grooming, wears p</w:t>
      </w:r>
      <w:r>
        <w:rPr>
          <w:rFonts w:cs="Arial"/>
          <w:sz w:val="22"/>
          <w:szCs w:val="22"/>
        </w:rPr>
        <w:t xml:space="preserve">roper uniform and PCN ID during </w:t>
      </w:r>
      <w:r w:rsidRPr="00465A73">
        <w:rPr>
          <w:rFonts w:cs="Arial"/>
          <w:sz w:val="22"/>
          <w:szCs w:val="22"/>
        </w:rPr>
        <w:t>selling/sampling hours;</w:t>
      </w:r>
    </w:p>
    <w:p w14:paraId="4F3C0734"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Immediately reports to PCN via telephone any of the following situation that may occur d</w:t>
      </w:r>
      <w:r>
        <w:rPr>
          <w:rFonts w:cs="Arial"/>
          <w:sz w:val="22"/>
          <w:szCs w:val="22"/>
        </w:rPr>
        <w:t>uring promotional selling hours;</w:t>
      </w:r>
    </w:p>
    <w:p w14:paraId="4CED3007" w14:textId="77777777" w:rsidR="00F4257A" w:rsidRPr="002D20B2" w:rsidRDefault="00F4257A" w:rsidP="00F4257A">
      <w:pPr>
        <w:spacing w:line="240" w:lineRule="auto"/>
        <w:ind w:left="1080"/>
        <w:rPr>
          <w:rFonts w:cs="Arial"/>
          <w:sz w:val="22"/>
          <w:szCs w:val="22"/>
        </w:rPr>
      </w:pPr>
      <w:r w:rsidRPr="002D20B2">
        <w:rPr>
          <w:rFonts w:cs="Arial"/>
          <w:sz w:val="22"/>
          <w:szCs w:val="22"/>
        </w:rPr>
        <w:t>- Theft or loss of materials and other supplies;</w:t>
      </w:r>
    </w:p>
    <w:p w14:paraId="42586A17" w14:textId="77777777" w:rsidR="00F4257A" w:rsidRPr="002D20B2" w:rsidRDefault="00F4257A" w:rsidP="00F4257A">
      <w:pPr>
        <w:spacing w:line="240" w:lineRule="auto"/>
        <w:ind w:left="720" w:firstLine="360"/>
        <w:rPr>
          <w:rFonts w:cs="Arial"/>
          <w:sz w:val="22"/>
          <w:szCs w:val="22"/>
        </w:rPr>
      </w:pPr>
      <w:r w:rsidRPr="002D20B2">
        <w:rPr>
          <w:rFonts w:cs="Arial"/>
          <w:sz w:val="22"/>
          <w:szCs w:val="22"/>
        </w:rPr>
        <w:t>- Consumer complaints;</w:t>
      </w:r>
    </w:p>
    <w:p w14:paraId="54EABD42" w14:textId="77777777" w:rsidR="00F4257A" w:rsidRPr="00396763" w:rsidRDefault="00F4257A" w:rsidP="00F4257A">
      <w:pPr>
        <w:spacing w:line="240" w:lineRule="auto"/>
        <w:rPr>
          <w:rFonts w:cs="Arial"/>
          <w:sz w:val="22"/>
          <w:szCs w:val="22"/>
        </w:rPr>
      </w:pPr>
      <w:r w:rsidRPr="002D20B2">
        <w:rPr>
          <w:rFonts w:cs="Arial"/>
          <w:sz w:val="22"/>
          <w:szCs w:val="22"/>
        </w:rPr>
        <w:t xml:space="preserve">                  - Or other important matters that needed attention or knowledge of PCN main office.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A279E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1E5C6DD5" w:rsidR="00261671" w:rsidRPr="00F35FA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71CE0" w:rsidRPr="00E71404">
        <w:rPr>
          <w:rFonts w:eastAsia="MS Mincho" w:cs="Arial"/>
          <w:spacing w:val="-3"/>
          <w:sz w:val="22"/>
          <w:szCs w:val="22"/>
          <w:lang w:val="en-US"/>
        </w:rPr>
        <w:t xml:space="preserve">Employee will commence to perform the services in favor of </w:t>
      </w:r>
      <w:r w:rsidR="00271CE0" w:rsidRPr="000646CD">
        <w:rPr>
          <w:rFonts w:cs="Arial"/>
          <w:b/>
          <w:bCs/>
          <w:sz w:val="22"/>
          <w:szCs w:val="22"/>
        </w:rPr>
        <w:t>${Value</w:t>
      </w:r>
      <w:r w:rsidR="00271CE0">
        <w:rPr>
          <w:rFonts w:cs="Arial"/>
          <w:b/>
          <w:bCs/>
          <w:sz w:val="22"/>
          <w:szCs w:val="22"/>
        </w:rPr>
        <w:t>3</w:t>
      </w:r>
      <w:r w:rsidR="00271CE0" w:rsidRPr="000646CD">
        <w:rPr>
          <w:rFonts w:cs="Arial"/>
          <w:b/>
          <w:bCs/>
          <w:sz w:val="22"/>
          <w:szCs w:val="22"/>
        </w:rPr>
        <w:t>}</w:t>
      </w:r>
      <w:r w:rsidR="00271CE0" w:rsidRPr="00F702A2">
        <w:rPr>
          <w:rFonts w:eastAsia="MS Mincho" w:cs="Arial"/>
          <w:spacing w:val="-3"/>
          <w:sz w:val="22"/>
          <w:szCs w:val="22"/>
          <w:lang w:val="en-US"/>
        </w:rPr>
        <w:t xml:space="preserve"> </w:t>
      </w:r>
      <w:r w:rsidR="00271CE0">
        <w:rPr>
          <w:rFonts w:eastAsia="MS Mincho" w:cs="Arial"/>
          <w:spacing w:val="-3"/>
          <w:sz w:val="22"/>
          <w:szCs w:val="22"/>
          <w:lang w:val="en-US"/>
        </w:rPr>
        <w:t xml:space="preserve">from </w:t>
      </w:r>
      <w:r w:rsidR="00271CE0" w:rsidRPr="000646CD">
        <w:rPr>
          <w:rFonts w:cs="Arial"/>
          <w:b/>
          <w:bCs/>
          <w:sz w:val="22"/>
          <w:szCs w:val="22"/>
        </w:rPr>
        <w:t>${Value</w:t>
      </w:r>
      <w:r w:rsidR="00271CE0">
        <w:rPr>
          <w:rFonts w:cs="Arial"/>
          <w:b/>
          <w:bCs/>
          <w:sz w:val="22"/>
          <w:szCs w:val="22"/>
        </w:rPr>
        <w:t>8</w:t>
      </w:r>
      <w:r w:rsidR="00271CE0" w:rsidRPr="000646CD">
        <w:rPr>
          <w:rFonts w:cs="Arial"/>
          <w:b/>
          <w:bCs/>
          <w:sz w:val="22"/>
          <w:szCs w:val="22"/>
        </w:rPr>
        <w:t>}</w:t>
      </w:r>
      <w:r w:rsidR="00271CE0">
        <w:rPr>
          <w:rFonts w:eastAsia="MS Mincho" w:cs="Arial"/>
          <w:b/>
          <w:spacing w:val="-3"/>
          <w:sz w:val="22"/>
          <w:szCs w:val="22"/>
          <w:lang w:val="en-US"/>
        </w:rPr>
        <w:t xml:space="preserve"> </w:t>
      </w:r>
      <w:r w:rsidR="00271CE0">
        <w:rPr>
          <w:rFonts w:eastAsia="MS Mincho" w:cs="Arial"/>
          <w:spacing w:val="-3"/>
          <w:sz w:val="22"/>
          <w:szCs w:val="22"/>
          <w:lang w:val="en-US"/>
        </w:rPr>
        <w:t>to</w:t>
      </w:r>
      <w:r w:rsidR="00271CE0">
        <w:rPr>
          <w:rFonts w:eastAsia="MS Mincho" w:cs="Arial"/>
          <w:b/>
          <w:spacing w:val="-3"/>
          <w:sz w:val="22"/>
          <w:szCs w:val="22"/>
          <w:lang w:val="en-US"/>
        </w:rPr>
        <w:t xml:space="preserve"> </w:t>
      </w:r>
      <w:r w:rsidR="00271CE0" w:rsidRPr="000646CD">
        <w:rPr>
          <w:rFonts w:cs="Arial"/>
          <w:b/>
          <w:bCs/>
          <w:sz w:val="22"/>
          <w:szCs w:val="22"/>
        </w:rPr>
        <w:t>${</w:t>
      </w:r>
      <w:r w:rsidR="00271CE0">
        <w:rPr>
          <w:rFonts w:cs="Arial"/>
          <w:b/>
          <w:bCs/>
          <w:sz w:val="22"/>
          <w:szCs w:val="22"/>
        </w:rPr>
        <w:t>Deo9</w:t>
      </w:r>
      <w:r w:rsidR="00271CE0" w:rsidRPr="000646CD">
        <w:rPr>
          <w:rFonts w:cs="Arial"/>
          <w:b/>
          <w:bCs/>
          <w:sz w:val="22"/>
          <w:szCs w:val="22"/>
        </w:rPr>
        <w:t>}</w:t>
      </w:r>
      <w:r w:rsidR="00271CE0">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82A293" w14:textId="2DD00556" w:rsidR="009F6531" w:rsidRPr="00F702A2" w:rsidRDefault="00CD7CF4" w:rsidP="00271CE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15266325">
            <wp:simplePos x="0" y="0"/>
            <wp:positionH relativeFrom="column">
              <wp:posOffset>-273050</wp:posOffset>
            </wp:positionH>
            <wp:positionV relativeFrom="paragraph">
              <wp:posOffset>344805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271CE0" w:rsidRPr="00271CE0">
        <w:rPr>
          <w:rFonts w:eastAsia="MS Mincho" w:cs="Arial"/>
          <w:spacing w:val="-3"/>
          <w:sz w:val="22"/>
          <w:szCs w:val="22"/>
          <w:lang w:val="en-US"/>
        </w:rPr>
        <w:t xml:space="preserve"> </w:t>
      </w:r>
      <w:r w:rsidR="00271CE0" w:rsidRPr="00F702A2">
        <w:rPr>
          <w:rFonts w:eastAsia="MS Mincho" w:cs="Arial"/>
          <w:spacing w:val="-3"/>
          <w:sz w:val="22"/>
          <w:szCs w:val="22"/>
          <w:lang w:val="en-US"/>
        </w:rPr>
        <w:t>Employee shall receive</w:t>
      </w:r>
      <w:r w:rsidR="00271CE0">
        <w:rPr>
          <w:rFonts w:eastAsia="MS Mincho" w:cs="Arial"/>
          <w:spacing w:val="-3"/>
          <w:sz w:val="22"/>
          <w:szCs w:val="22"/>
          <w:lang w:val="en-US"/>
        </w:rPr>
        <w:t xml:space="preserve"> </w:t>
      </w:r>
      <w:r w:rsidR="00271CE0" w:rsidRPr="00053EC5">
        <w:rPr>
          <w:rFonts w:eastAsia="MS Mincho" w:cs="Arial"/>
          <w:b/>
          <w:spacing w:val="-3"/>
          <w:sz w:val="22"/>
          <w:szCs w:val="22"/>
          <w:lang w:val="en-US"/>
        </w:rPr>
        <w:t>Php</w:t>
      </w:r>
      <w:r w:rsidR="00271CE0" w:rsidRPr="00F702A2">
        <w:rPr>
          <w:rFonts w:eastAsia="MS Mincho" w:cs="Arial"/>
          <w:spacing w:val="-3"/>
          <w:sz w:val="22"/>
          <w:szCs w:val="22"/>
          <w:lang w:val="en-US"/>
        </w:rPr>
        <w:t xml:space="preserve"> </w:t>
      </w:r>
      <w:r w:rsidR="00271CE0" w:rsidRPr="000646CD">
        <w:rPr>
          <w:rFonts w:cs="Arial"/>
          <w:b/>
          <w:bCs/>
          <w:sz w:val="22"/>
          <w:szCs w:val="22"/>
        </w:rPr>
        <w:t>${Value1</w:t>
      </w:r>
      <w:r w:rsidR="00271CE0">
        <w:rPr>
          <w:rFonts w:cs="Arial"/>
          <w:b/>
          <w:bCs/>
          <w:sz w:val="22"/>
          <w:szCs w:val="22"/>
        </w:rPr>
        <w:t>0</w:t>
      </w:r>
      <w:r w:rsidR="00271CE0" w:rsidRPr="000646CD">
        <w:rPr>
          <w:rFonts w:cs="Arial"/>
          <w:b/>
          <w:bCs/>
          <w:sz w:val="22"/>
          <w:szCs w:val="22"/>
        </w:rPr>
        <w:t>}</w:t>
      </w:r>
      <w:r w:rsidR="00271CE0" w:rsidRPr="00F702A2">
        <w:rPr>
          <w:rFonts w:eastAsia="MS Mincho" w:cs="Arial"/>
          <w:spacing w:val="-3"/>
          <w:sz w:val="22"/>
          <w:szCs w:val="22"/>
          <w:lang w:val="en-US"/>
        </w:rPr>
        <w:t xml:space="preserve"> pe</w:t>
      </w:r>
      <w:r w:rsidR="00271CE0">
        <w:rPr>
          <w:rFonts w:eastAsia="MS Mincho" w:cs="Arial"/>
          <w:spacing w:val="-3"/>
          <w:sz w:val="22"/>
          <w:szCs w:val="22"/>
          <w:lang w:val="en-US"/>
        </w:rPr>
        <w:t xml:space="preserve">r day, payable at the close of business hours of </w:t>
      </w:r>
      <w:r w:rsidR="00271CE0" w:rsidRPr="000646CD">
        <w:rPr>
          <w:rFonts w:cs="Arial"/>
          <w:b/>
          <w:bCs/>
          <w:sz w:val="22"/>
          <w:szCs w:val="22"/>
        </w:rPr>
        <w:t>${</w:t>
      </w:r>
      <w:r w:rsidR="00271CE0">
        <w:rPr>
          <w:rFonts w:cs="Arial"/>
          <w:b/>
          <w:bCs/>
          <w:sz w:val="22"/>
          <w:szCs w:val="22"/>
        </w:rPr>
        <w:t>Deo9</w:t>
      </w:r>
      <w:r w:rsidR="00271CE0" w:rsidRPr="000646CD">
        <w:rPr>
          <w:rFonts w:cs="Arial"/>
          <w:b/>
          <w:bCs/>
          <w:sz w:val="22"/>
          <w:szCs w:val="22"/>
        </w:rPr>
        <w:t>}</w:t>
      </w:r>
      <w:r w:rsidR="00271CE0">
        <w:rPr>
          <w:rFonts w:eastAsia="MS Mincho" w:cs="Arial"/>
          <w:spacing w:val="-3"/>
          <w:sz w:val="22"/>
          <w:szCs w:val="22"/>
          <w:lang w:val="en-US"/>
        </w:rPr>
        <w:t xml:space="preserve"> </w:t>
      </w:r>
      <w:r w:rsidR="00271CE0"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bookmarkStart w:id="1" w:name="_GoBack"/>
      <w:bookmarkEnd w:id="1"/>
    </w:p>
    <w:p w14:paraId="4D9C0058" w14:textId="364B906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1B3DD3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0E13CB6A"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3F0E201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8E06986"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5610AE91"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A57418C"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5109490"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031FF5E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DB694" w14:textId="77777777" w:rsidR="006B0ECC" w:rsidRDefault="006B0ECC">
      <w:r>
        <w:separator/>
      </w:r>
    </w:p>
  </w:endnote>
  <w:endnote w:type="continuationSeparator" w:id="0">
    <w:p w14:paraId="6D7E4837" w14:textId="77777777" w:rsidR="006B0ECC" w:rsidRDefault="006B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55AF3" w14:textId="77777777" w:rsidR="006B0ECC" w:rsidRDefault="006B0ECC">
      <w:r>
        <w:separator/>
      </w:r>
    </w:p>
  </w:footnote>
  <w:footnote w:type="continuationSeparator" w:id="0">
    <w:p w14:paraId="3BA94A0B" w14:textId="77777777" w:rsidR="006B0ECC" w:rsidRDefault="006B0ECC">
      <w:r>
        <w:separator/>
      </w:r>
    </w:p>
    <w:p w14:paraId="688A6A99" w14:textId="77777777" w:rsidR="006B0ECC" w:rsidRDefault="006B0ECC"/>
  </w:footnote>
  <w:footnote w:type="continuationNotice" w:id="1">
    <w:p w14:paraId="278EC11B" w14:textId="77777777" w:rsidR="006B0ECC" w:rsidRDefault="006B0EC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1CE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B0ECC"/>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279E9"/>
    <w:rsid w:val="00A37D9B"/>
    <w:rsid w:val="00A55A40"/>
    <w:rsid w:val="00A56819"/>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0E57"/>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B1A3526-B480-477B-9524-26D6F829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2018-05-17T03:45:00Z</cp:lastPrinted>
  <dcterms:created xsi:type="dcterms:W3CDTF">2019-08-04T14:29:00Z</dcterms:created>
  <dcterms:modified xsi:type="dcterms:W3CDTF">2019-09-03T08:32:00Z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