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3C8398" w14:textId="7E5EF453" w:rsidR="00615B68" w:rsidRPr="006B715B" w:rsidRDefault="00F94627" w:rsidP="006B715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C48E430" w14:textId="1EBD4563" w:rsidR="00A3056C" w:rsidRPr="002A13C7" w:rsidRDefault="002A13C7"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Takes the lead in ensuring the completeness of the sampling stocks needed for the day’s activity.</w:t>
      </w:r>
    </w:p>
    <w:p w14:paraId="5E1B9A10" w14:textId="1B85F7B8" w:rsidR="002A13C7" w:rsidRPr="002A13C7" w:rsidRDefault="002A13C7"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Ensure proper monitoring and distribution of the sampling stocks to the team leaders.</w:t>
      </w:r>
    </w:p>
    <w:p w14:paraId="7D7CFFD1" w14:textId="399BA209" w:rsidR="002A13C7" w:rsidRDefault="002A13C7"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Effectively use the withdrawal and return form for proper monitoring.</w:t>
      </w:r>
    </w:p>
    <w:p w14:paraId="22A40B76" w14:textId="18B8E041" w:rsidR="002A13C7" w:rsidRPr="0020480A" w:rsidRDefault="002A13C7" w:rsidP="0020480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Ensure the on- time submission of complete, valid and accurate report such as daily activity report, daily inventory and other necessary reports.</w:t>
      </w:r>
    </w:p>
    <w:p w14:paraId="16B1F6CD" w14:textId="2EB9899B" w:rsidR="0031666B" w:rsidRPr="0020480A" w:rsidRDefault="006B715B" w:rsidP="0020480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B715B">
        <w:rPr>
          <w:rFonts w:eastAsia="MS Mincho" w:cs="Arial"/>
          <w:color w:val="000000" w:themeColor="text1"/>
          <w:spacing w:val="-3"/>
          <w:sz w:val="22"/>
          <w:szCs w:val="22"/>
          <w:lang w:val="en-US"/>
        </w:rPr>
        <w:t xml:space="preserve"> </w:t>
      </w: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1EE0DA20"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31CB6CC" w14:textId="6F9D7A49"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7693BFB" w14:textId="6B2ED097"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E052AD6" w14:textId="274948DB"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17CCFCD" w14:textId="77777777" w:rsidR="0020480A" w:rsidRDefault="0020480A"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EE9BBB" w14:textId="77777777" w:rsidR="006B715B" w:rsidRPr="00F35FA0" w:rsidRDefault="00886A03" w:rsidP="006B715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B715B">
        <w:rPr>
          <w:rFonts w:eastAsia="MS Mincho" w:cs="Arial"/>
          <w:b/>
          <w:spacing w:val="-3"/>
          <w:sz w:val="22"/>
          <w:szCs w:val="22"/>
          <w:lang w:val="en-US"/>
        </w:rPr>
        <w:t>DURATION OF EMPLOYMENT</w:t>
      </w:r>
      <w:r w:rsidRPr="006B715B">
        <w:rPr>
          <w:rFonts w:eastAsia="MS Mincho" w:cs="Arial"/>
          <w:spacing w:val="-3"/>
          <w:sz w:val="22"/>
          <w:szCs w:val="22"/>
          <w:lang w:val="en-US"/>
        </w:rPr>
        <w:t xml:space="preserve">. </w:t>
      </w:r>
      <w:r w:rsidR="006B715B" w:rsidRPr="00F702A2">
        <w:rPr>
          <w:rFonts w:eastAsia="MS Mincho" w:cs="Arial"/>
          <w:spacing w:val="-3"/>
          <w:sz w:val="22"/>
          <w:szCs w:val="22"/>
          <w:lang w:val="en-US"/>
        </w:rPr>
        <w:t xml:space="preserve">Employee will commence to perform the services in favor of </w:t>
      </w:r>
      <w:r w:rsidR="006B715B" w:rsidRPr="000646CD">
        <w:rPr>
          <w:rFonts w:cs="Arial"/>
          <w:b/>
          <w:bCs/>
          <w:sz w:val="22"/>
          <w:szCs w:val="22"/>
        </w:rPr>
        <w:t>${Value</w:t>
      </w:r>
      <w:r w:rsidR="006B715B">
        <w:rPr>
          <w:rFonts w:cs="Arial"/>
          <w:b/>
          <w:bCs/>
          <w:sz w:val="22"/>
          <w:szCs w:val="22"/>
        </w:rPr>
        <w:t>3</w:t>
      </w:r>
      <w:r w:rsidR="006B715B" w:rsidRPr="000646CD">
        <w:rPr>
          <w:rFonts w:cs="Arial"/>
          <w:b/>
          <w:bCs/>
          <w:sz w:val="22"/>
          <w:szCs w:val="22"/>
        </w:rPr>
        <w:t>}</w:t>
      </w:r>
      <w:r w:rsidR="006B715B">
        <w:rPr>
          <w:rFonts w:cs="Arial"/>
          <w:b/>
          <w:bCs/>
          <w:sz w:val="22"/>
          <w:szCs w:val="22"/>
        </w:rPr>
        <w:t xml:space="preserve"> </w:t>
      </w:r>
      <w:r w:rsidR="006B715B">
        <w:rPr>
          <w:rFonts w:eastAsia="MS Mincho" w:cs="Arial"/>
          <w:spacing w:val="-3"/>
          <w:sz w:val="22"/>
          <w:szCs w:val="22"/>
          <w:lang w:val="en-US"/>
        </w:rPr>
        <w:t xml:space="preserve">for </w:t>
      </w:r>
      <w:r w:rsidR="006B715B" w:rsidRPr="000646CD">
        <w:rPr>
          <w:rFonts w:cs="Arial"/>
          <w:b/>
          <w:bCs/>
          <w:sz w:val="22"/>
          <w:szCs w:val="22"/>
        </w:rPr>
        <w:t>${Value</w:t>
      </w:r>
      <w:r w:rsidR="006B715B">
        <w:rPr>
          <w:rFonts w:cs="Arial"/>
          <w:b/>
          <w:bCs/>
          <w:sz w:val="22"/>
          <w:szCs w:val="22"/>
        </w:rPr>
        <w:t>8</w:t>
      </w:r>
      <w:r w:rsidR="006B715B" w:rsidRPr="000646CD">
        <w:rPr>
          <w:rFonts w:cs="Arial"/>
          <w:b/>
          <w:bCs/>
          <w:sz w:val="22"/>
          <w:szCs w:val="22"/>
        </w:rPr>
        <w:t>}</w:t>
      </w:r>
      <w:r w:rsidR="006B715B">
        <w:rPr>
          <w:rFonts w:eastAsia="MS Mincho" w:cs="Arial"/>
          <w:b/>
          <w:spacing w:val="-3"/>
          <w:sz w:val="22"/>
          <w:szCs w:val="22"/>
          <w:lang w:val="en-US"/>
        </w:rPr>
        <w:t>.</w:t>
      </w:r>
    </w:p>
    <w:p w14:paraId="4383AFE6" w14:textId="54ACDEDD" w:rsidR="009B1AD0" w:rsidRPr="006B715B" w:rsidRDefault="009B1AD0" w:rsidP="006B715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65A390" w14:textId="77777777" w:rsidR="006B715B" w:rsidRPr="00F702A2" w:rsidRDefault="006B715B" w:rsidP="006B715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sidRPr="00B93E38">
        <w:rPr>
          <w:rFonts w:eastAsia="MS Mincho" w:cs="Arial"/>
          <w:b/>
          <w:spacing w:val="-3"/>
          <w:sz w:val="22"/>
          <w:szCs w:val="22"/>
          <w:lang w:val="en-US"/>
        </w:rPr>
        <w:t xml:space="preserve"> Php</w:t>
      </w:r>
      <w:r>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6F61F4">
        <w:rPr>
          <w:rFonts w:cs="Arial"/>
          <w:b/>
          <w:sz w:val="22"/>
          <w:szCs w:val="22"/>
        </w:rPr>
        <w:t>${Value8}</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563475E2" w14:textId="76DAC3AB"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064A032"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D22215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3420BAF"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BB1C05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3EE99821"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F55205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82BF5B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46855AB" w:rsidR="00A72E0E" w:rsidRDefault="002A13C7"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1DD8B4A0">
            <wp:simplePos x="0" y="0"/>
            <wp:positionH relativeFrom="column">
              <wp:posOffset>-276225</wp:posOffset>
            </wp:positionH>
            <wp:positionV relativeFrom="paragraph">
              <wp:posOffset>163195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5D125C3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w:t>
      </w:r>
      <w:bookmarkStart w:id="1" w:name="_GoBack"/>
      <w:bookmarkEnd w:id="1"/>
      <w:r w:rsidR="00C94A44">
        <w:rPr>
          <w:rFonts w:eastAsia="MS Mincho" w:cs="Arial"/>
          <w:spacing w:val="-3"/>
          <w:sz w:val="22"/>
          <w:szCs w:val="22"/>
          <w:lang w:val="en-US"/>
        </w:rPr>
        <w:t xml:space="preserve">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w:t>
      </w:r>
      <w:r w:rsidR="0057276F">
        <w:rPr>
          <w:rFonts w:eastAsia="MS Mincho" w:cs="Arial"/>
          <w:spacing w:val="-3"/>
          <w:sz w:val="22"/>
          <w:szCs w:val="22"/>
          <w:lang w:val="en-US"/>
        </w:rPr>
        <w:t>/</w:t>
      </w:r>
      <w:r>
        <w:rPr>
          <w:rFonts w:eastAsia="MS Mincho" w:cs="Arial"/>
          <w:spacing w:val="-3"/>
          <w:sz w:val="22"/>
          <w:szCs w:val="22"/>
          <w:lang w:val="en-US"/>
        </w:rPr>
        <w:t>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55D05FEC"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FCBFBF" w14:textId="3C54C227"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A91BC0" w14:textId="080F7B43"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F87428" w14:textId="5384578D"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1FAEA4" w14:textId="1FFE6C6C"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E9232CA" w14:textId="42F1BB3D"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EA8E5F5" w14:textId="77777777" w:rsidR="0020480A" w:rsidRDefault="0020480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B2884" w14:textId="77777777" w:rsidR="009B0548" w:rsidRDefault="009B0548">
      <w:r>
        <w:separator/>
      </w:r>
    </w:p>
  </w:endnote>
  <w:endnote w:type="continuationSeparator" w:id="0">
    <w:p w14:paraId="18815B70" w14:textId="77777777" w:rsidR="009B0548" w:rsidRDefault="009B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000F1" w14:textId="77777777" w:rsidR="009B0548" w:rsidRDefault="009B0548">
      <w:r>
        <w:separator/>
      </w:r>
    </w:p>
  </w:footnote>
  <w:footnote w:type="continuationSeparator" w:id="0">
    <w:p w14:paraId="2D91701D" w14:textId="77777777" w:rsidR="009B0548" w:rsidRDefault="009B0548">
      <w:r>
        <w:separator/>
      </w:r>
    </w:p>
    <w:p w14:paraId="3F86DE67" w14:textId="77777777" w:rsidR="009B0548" w:rsidRDefault="009B0548"/>
  </w:footnote>
  <w:footnote w:type="continuationNotice" w:id="1">
    <w:p w14:paraId="3CE93E0B" w14:textId="77777777" w:rsidR="009B0548" w:rsidRDefault="009B054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8"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0"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2"/>
  </w:num>
  <w:num w:numId="2">
    <w:abstractNumId w:val="22"/>
  </w:num>
  <w:num w:numId="3">
    <w:abstractNumId w:val="22"/>
  </w:num>
  <w:num w:numId="4">
    <w:abstractNumId w:val="22"/>
  </w:num>
  <w:num w:numId="5">
    <w:abstractNumId w:val="5"/>
  </w:num>
  <w:num w:numId="6">
    <w:abstractNumId w:val="7"/>
  </w:num>
  <w:num w:numId="7">
    <w:abstractNumId w:val="26"/>
  </w:num>
  <w:num w:numId="8">
    <w:abstractNumId w:val="19"/>
  </w:num>
  <w:num w:numId="9">
    <w:abstractNumId w:val="40"/>
  </w:num>
  <w:num w:numId="10">
    <w:abstractNumId w:val="1"/>
  </w:num>
  <w:num w:numId="11">
    <w:abstractNumId w:val="35"/>
  </w:num>
  <w:num w:numId="12">
    <w:abstractNumId w:val="35"/>
  </w:num>
  <w:num w:numId="13">
    <w:abstractNumId w:val="35"/>
  </w:num>
  <w:num w:numId="14">
    <w:abstractNumId w:val="28"/>
  </w:num>
  <w:num w:numId="15">
    <w:abstractNumId w:val="42"/>
  </w:num>
  <w:num w:numId="16">
    <w:abstractNumId w:val="29"/>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2"/>
  </w:num>
  <w:num w:numId="20">
    <w:abstractNumId w:val="4"/>
  </w:num>
  <w:num w:numId="21">
    <w:abstractNumId w:val="16"/>
  </w:num>
  <w:num w:numId="22">
    <w:abstractNumId w:val="15"/>
  </w:num>
  <w:num w:numId="23">
    <w:abstractNumId w:val="13"/>
  </w:num>
  <w:num w:numId="24">
    <w:abstractNumId w:val="14"/>
  </w:num>
  <w:num w:numId="25">
    <w:abstractNumId w:val="10"/>
  </w:num>
  <w:num w:numId="26">
    <w:abstractNumId w:val="9"/>
  </w:num>
  <w:num w:numId="27">
    <w:abstractNumId w:val="24"/>
  </w:num>
  <w:num w:numId="28">
    <w:abstractNumId w:val="3"/>
  </w:num>
  <w:num w:numId="29">
    <w:abstractNumId w:val="41"/>
  </w:num>
  <w:num w:numId="30">
    <w:abstractNumId w:val="20"/>
  </w:num>
  <w:num w:numId="31">
    <w:abstractNumId w:val="31"/>
  </w:num>
  <w:num w:numId="32">
    <w:abstractNumId w:val="37"/>
  </w:num>
  <w:num w:numId="33">
    <w:abstractNumId w:val="23"/>
  </w:num>
  <w:num w:numId="34">
    <w:abstractNumId w:val="11"/>
  </w:num>
  <w:num w:numId="35">
    <w:abstractNumId w:val="17"/>
  </w:num>
  <w:num w:numId="36">
    <w:abstractNumId w:val="27"/>
  </w:num>
  <w:num w:numId="37">
    <w:abstractNumId w:val="21"/>
  </w:num>
  <w:num w:numId="38">
    <w:abstractNumId w:val="32"/>
  </w:num>
  <w:num w:numId="39">
    <w:abstractNumId w:val="39"/>
  </w:num>
  <w:num w:numId="40">
    <w:abstractNumId w:val="33"/>
  </w:num>
  <w:num w:numId="41">
    <w:abstractNumId w:val="8"/>
  </w:num>
  <w:num w:numId="42">
    <w:abstractNumId w:val="18"/>
  </w:num>
  <w:num w:numId="43">
    <w:abstractNumId w:val="36"/>
  </w:num>
  <w:num w:numId="44">
    <w:abstractNumId w:val="25"/>
  </w:num>
  <w:num w:numId="45">
    <w:abstractNumId w:val="30"/>
  </w:num>
  <w:num w:numId="46">
    <w:abstractNumId w:val="38"/>
  </w:num>
  <w:num w:numId="47">
    <w:abstractNumId w:val="12"/>
  </w:num>
  <w:num w:numId="48">
    <w:abstractNumId w:val="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D0BB3"/>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0480A"/>
    <w:rsid w:val="00221AAB"/>
    <w:rsid w:val="002314D8"/>
    <w:rsid w:val="00236AC7"/>
    <w:rsid w:val="002547FF"/>
    <w:rsid w:val="002613FE"/>
    <w:rsid w:val="00263D60"/>
    <w:rsid w:val="0027213D"/>
    <w:rsid w:val="0027429C"/>
    <w:rsid w:val="002761D7"/>
    <w:rsid w:val="002A0C2E"/>
    <w:rsid w:val="002A13C7"/>
    <w:rsid w:val="002B3B51"/>
    <w:rsid w:val="002D1173"/>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276F"/>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15B68"/>
    <w:rsid w:val="006203E0"/>
    <w:rsid w:val="0062081B"/>
    <w:rsid w:val="00624022"/>
    <w:rsid w:val="00633EF0"/>
    <w:rsid w:val="00636FB3"/>
    <w:rsid w:val="0065582D"/>
    <w:rsid w:val="00664D8C"/>
    <w:rsid w:val="00674493"/>
    <w:rsid w:val="006805F5"/>
    <w:rsid w:val="00690087"/>
    <w:rsid w:val="00692208"/>
    <w:rsid w:val="006A008D"/>
    <w:rsid w:val="006B0A13"/>
    <w:rsid w:val="006B715B"/>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0548"/>
    <w:rsid w:val="009B1AD0"/>
    <w:rsid w:val="009E169D"/>
    <w:rsid w:val="009F2029"/>
    <w:rsid w:val="009F609F"/>
    <w:rsid w:val="00A03B16"/>
    <w:rsid w:val="00A07DF9"/>
    <w:rsid w:val="00A123E3"/>
    <w:rsid w:val="00A17383"/>
    <w:rsid w:val="00A26A20"/>
    <w:rsid w:val="00A3056C"/>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1D93"/>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3A5B6633-55DB-4D86-885E-564B988E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2019-10-08T07:05:00Z</dcterms:created>
  <dcterms:modified xsi:type="dcterms:W3CDTF">2019-10-08T07:05:00Z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