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0F7685" w:rsidRPr="000F7685" w:rsidRDefault="000F7685" w:rsidP="000F7685">
      <w:pPr>
        <w:numPr>
          <w:ilvl w:val="1"/>
          <w:numId w:val="14"/>
        </w:numPr>
        <w:spacing w:after="0" w:line="240" w:lineRule="auto"/>
        <w:jc w:val="both"/>
        <w:rPr>
          <w:rFonts w:cstheme="minorHAnsi"/>
          <w:szCs w:val="18"/>
        </w:rPr>
      </w:pPr>
      <w:r w:rsidRPr="000F7685">
        <w:rPr>
          <w:rFonts w:cstheme="minorHAnsi"/>
          <w:szCs w:val="18"/>
        </w:rPr>
        <w:t>Prepare Materials for Event and Branch Orientation.</w:t>
      </w:r>
    </w:p>
    <w:p w:rsidR="000F7685" w:rsidRPr="000F7685" w:rsidRDefault="000F7685" w:rsidP="000F7685">
      <w:pPr>
        <w:numPr>
          <w:ilvl w:val="1"/>
          <w:numId w:val="14"/>
        </w:numPr>
        <w:spacing w:after="0" w:line="240" w:lineRule="auto"/>
        <w:jc w:val="both"/>
        <w:rPr>
          <w:rFonts w:cstheme="minorHAnsi"/>
          <w:szCs w:val="18"/>
        </w:rPr>
      </w:pPr>
      <w:r w:rsidRPr="000F7685">
        <w:rPr>
          <w:rFonts w:cstheme="minorHAnsi"/>
          <w:szCs w:val="18"/>
        </w:rPr>
        <w:t>Attend Event In Ingress and Egress</w:t>
      </w:r>
    </w:p>
    <w:p w:rsidR="000F7685" w:rsidRPr="000F7685" w:rsidRDefault="000F7685" w:rsidP="000F7685">
      <w:pPr>
        <w:numPr>
          <w:ilvl w:val="1"/>
          <w:numId w:val="14"/>
        </w:numPr>
        <w:spacing w:after="0" w:line="240" w:lineRule="auto"/>
        <w:jc w:val="both"/>
        <w:rPr>
          <w:rFonts w:cstheme="minorHAnsi"/>
          <w:szCs w:val="18"/>
        </w:rPr>
      </w:pPr>
      <w:r w:rsidRPr="000F7685">
        <w:rPr>
          <w:rFonts w:cstheme="minorHAnsi"/>
          <w:szCs w:val="18"/>
        </w:rPr>
        <w:t>Monitor PWE deployed assign in event.</w:t>
      </w:r>
    </w:p>
    <w:p w:rsidR="000F7685" w:rsidRPr="000F7685" w:rsidRDefault="000F7685" w:rsidP="000F7685">
      <w:pPr>
        <w:numPr>
          <w:ilvl w:val="1"/>
          <w:numId w:val="14"/>
        </w:numPr>
        <w:spacing w:after="0" w:line="240" w:lineRule="auto"/>
        <w:jc w:val="both"/>
        <w:rPr>
          <w:rFonts w:cstheme="minorHAnsi"/>
          <w:szCs w:val="18"/>
        </w:rPr>
      </w:pPr>
      <w:r w:rsidRPr="000F7685">
        <w:rPr>
          <w:rFonts w:cstheme="minorHAnsi"/>
          <w:szCs w:val="18"/>
        </w:rPr>
        <w:t>Attend Branch and event with client.</w:t>
      </w:r>
    </w:p>
    <w:p w:rsidR="000F7685" w:rsidRDefault="000F7685" w:rsidP="000F7685">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0F7685" w:rsidRDefault="000F7685" w:rsidP="008F1837">
      <w:pPr>
        <w:spacing w:after="0" w:line="240" w:lineRule="auto"/>
        <w:rPr>
          <w:rFonts w:cstheme="minorHAnsi"/>
          <w:b/>
        </w:rPr>
      </w:pPr>
    </w:p>
    <w:p w:rsidR="000F7685" w:rsidRDefault="000F7685" w:rsidP="008F1837">
      <w:pPr>
        <w:spacing w:after="0" w:line="240" w:lineRule="auto"/>
        <w:rPr>
          <w:rFonts w:cstheme="minorHAnsi"/>
          <w:b/>
        </w:rPr>
      </w:pPr>
    </w:p>
    <w:p w:rsidR="000F7685" w:rsidRDefault="000F7685" w:rsidP="000F7685">
      <w:pPr>
        <w:ind w:right="-90"/>
        <w:jc w:val="both"/>
        <w:rPr>
          <w:rFonts w:ascii="Arial Narrow" w:hAnsi="Arial Narrow"/>
          <w:sz w:val="18"/>
          <w:szCs w:val="18"/>
        </w:rPr>
      </w:pPr>
    </w:p>
    <w:p w:rsidR="000F7685" w:rsidRPr="000F7685" w:rsidRDefault="000F7685" w:rsidP="000F7685">
      <w:pPr>
        <w:jc w:val="center"/>
        <w:rPr>
          <w:rFonts w:cstheme="minorHAnsi"/>
          <w:b/>
          <w:color w:val="000000" w:themeColor="text1"/>
          <w:u w:val="single"/>
        </w:rPr>
      </w:pPr>
      <w:r w:rsidRPr="000F7685">
        <w:rPr>
          <w:rFonts w:cstheme="minorHAnsi"/>
          <w:b/>
          <w:color w:val="000000" w:themeColor="text1"/>
          <w:u w:val="single"/>
        </w:rPr>
        <w:lastRenderedPageBreak/>
        <w:t>ACTIVATION COORDINATOR BEHAVIORAL CLAUSE</w:t>
      </w:r>
    </w:p>
    <w:p w:rsidR="000F7685" w:rsidRPr="000F7685" w:rsidRDefault="000F7685" w:rsidP="000F7685">
      <w:pPr>
        <w:numPr>
          <w:ilvl w:val="0"/>
          <w:numId w:val="15"/>
        </w:numPr>
        <w:spacing w:after="0" w:line="240" w:lineRule="auto"/>
        <w:rPr>
          <w:rFonts w:cstheme="minorHAnsi"/>
        </w:rPr>
      </w:pPr>
      <w:r w:rsidRPr="000F7685">
        <w:rPr>
          <w:rFonts w:cstheme="minorHAnsi"/>
        </w:rPr>
        <w:t xml:space="preserve">To follow and obey all legitimate instructions and directions of his his/her Pureit Water Expert Data Analyst </w:t>
      </w:r>
    </w:p>
    <w:p w:rsidR="000F7685" w:rsidRPr="000F7685" w:rsidRDefault="000F7685" w:rsidP="000F7685">
      <w:pPr>
        <w:numPr>
          <w:ilvl w:val="0"/>
          <w:numId w:val="15"/>
        </w:numPr>
        <w:spacing w:after="0" w:line="240" w:lineRule="auto"/>
        <w:rPr>
          <w:rFonts w:cstheme="minorHAnsi"/>
        </w:rPr>
      </w:pPr>
      <w:r w:rsidRPr="000F7685">
        <w:rPr>
          <w:rFonts w:cstheme="minorHAnsi"/>
        </w:rPr>
        <w:t>To accomplish and submit all mandatory reports on time</w:t>
      </w:r>
    </w:p>
    <w:p w:rsidR="000F7685" w:rsidRPr="000F7685" w:rsidRDefault="000F7685" w:rsidP="000F7685">
      <w:pPr>
        <w:numPr>
          <w:ilvl w:val="0"/>
          <w:numId w:val="15"/>
        </w:numPr>
        <w:spacing w:after="0" w:line="240" w:lineRule="auto"/>
        <w:rPr>
          <w:rFonts w:cstheme="minorHAnsi"/>
        </w:rPr>
      </w:pPr>
      <w:r w:rsidRPr="000F7685">
        <w:rPr>
          <w:rFonts w:cstheme="minorHAnsi"/>
        </w:rPr>
        <w:t>To treat all staff and clients of Pureit partners/dealers with respect all the time</w:t>
      </w:r>
    </w:p>
    <w:p w:rsidR="000F7685" w:rsidRPr="000F7685" w:rsidRDefault="000F7685" w:rsidP="000F7685">
      <w:pPr>
        <w:numPr>
          <w:ilvl w:val="0"/>
          <w:numId w:val="15"/>
        </w:numPr>
        <w:spacing w:after="0" w:line="240" w:lineRule="auto"/>
        <w:rPr>
          <w:rFonts w:cstheme="minorHAnsi"/>
        </w:rPr>
      </w:pPr>
      <w:r w:rsidRPr="000F7685">
        <w:rPr>
          <w:rFonts w:cstheme="minorHAnsi"/>
        </w:rPr>
        <w:t xml:space="preserve">To follow all rules and policies of Pureit partners/dealer </w:t>
      </w:r>
    </w:p>
    <w:p w:rsidR="000F7685" w:rsidRPr="000F7685" w:rsidRDefault="000F7685" w:rsidP="000F7685">
      <w:pPr>
        <w:numPr>
          <w:ilvl w:val="0"/>
          <w:numId w:val="15"/>
        </w:numPr>
        <w:spacing w:after="0" w:line="240" w:lineRule="auto"/>
        <w:rPr>
          <w:rFonts w:cstheme="minorHAnsi"/>
        </w:rPr>
      </w:pPr>
      <w:r w:rsidRPr="000F7685">
        <w:rPr>
          <w:rFonts w:cstheme="minorHAnsi"/>
          <w:b/>
          <w:noProof/>
          <w:lang w:val="en-PH" w:eastAsia="en-PH"/>
        </w:rPr>
        <mc:AlternateContent>
          <mc:Choice Requires="wps">
            <w:drawing>
              <wp:anchor distT="0" distB="0" distL="114300" distR="114300" simplePos="0" relativeHeight="251667968" behindDoc="0" locked="0" layoutInCell="1" allowOverlap="1" wp14:anchorId="138169F8" wp14:editId="66CB1B4B">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0F7685" w:rsidRDefault="000F7685" w:rsidP="000F768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38169F8"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0F7685" w:rsidRDefault="000F7685" w:rsidP="000F7685">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0F7685">
        <w:rPr>
          <w:rFonts w:cstheme="minorHAnsi"/>
        </w:rPr>
        <w:t>To attend all mandatory meetings dictated by Agency</w:t>
      </w:r>
    </w:p>
    <w:p w:rsidR="000F7685" w:rsidRPr="000F7685" w:rsidRDefault="000F7685" w:rsidP="000F7685">
      <w:pPr>
        <w:numPr>
          <w:ilvl w:val="0"/>
          <w:numId w:val="15"/>
        </w:numPr>
        <w:spacing w:after="0" w:line="240" w:lineRule="auto"/>
        <w:rPr>
          <w:rFonts w:cstheme="minorHAnsi"/>
        </w:rPr>
      </w:pPr>
      <w:r w:rsidRPr="000F7685">
        <w:rPr>
          <w:rFonts w:cstheme="minorHAnsi"/>
        </w:rPr>
        <w:t>To always be on time for work</w:t>
      </w:r>
    </w:p>
    <w:p w:rsidR="000F7685" w:rsidRPr="000F7685" w:rsidRDefault="000F7685" w:rsidP="000F7685">
      <w:pPr>
        <w:numPr>
          <w:ilvl w:val="0"/>
          <w:numId w:val="15"/>
        </w:numPr>
        <w:spacing w:after="0" w:line="240" w:lineRule="auto"/>
        <w:rPr>
          <w:rFonts w:cstheme="minorHAnsi"/>
        </w:rPr>
      </w:pPr>
      <w:r w:rsidRPr="000F7685">
        <w:rPr>
          <w:rFonts w:cstheme="minorHAnsi"/>
        </w:rPr>
        <w:t>To liquidate expenses on time</w:t>
      </w:r>
    </w:p>
    <w:p w:rsidR="000F7685" w:rsidRPr="000F7685" w:rsidRDefault="000F7685" w:rsidP="000F7685">
      <w:pPr>
        <w:numPr>
          <w:ilvl w:val="0"/>
          <w:numId w:val="15"/>
        </w:numPr>
        <w:spacing w:after="0" w:line="240" w:lineRule="auto"/>
        <w:rPr>
          <w:rFonts w:cstheme="minorHAnsi"/>
        </w:rPr>
      </w:pPr>
      <w:r w:rsidRPr="000F7685">
        <w:rPr>
          <w:rFonts w:cstheme="minorHAnsi"/>
        </w:rPr>
        <w:t>Always wear clean attire.</w:t>
      </w:r>
    </w:p>
    <w:p w:rsidR="000F7685" w:rsidRPr="00EA0A00" w:rsidRDefault="000F7685" w:rsidP="000F7685">
      <w:pPr>
        <w:pStyle w:val="ColorfulList-Accent11"/>
        <w:jc w:val="both"/>
        <w:rPr>
          <w:rFonts w:ascii="Arial Narrow" w:hAnsi="Arial Narrow" w:cs="Tahoma"/>
        </w:rPr>
      </w:pPr>
    </w:p>
    <w:p w:rsidR="000F7685" w:rsidRPr="00594EFB" w:rsidRDefault="000F7685" w:rsidP="000F7685">
      <w:pPr>
        <w:spacing w:after="0"/>
        <w:ind w:right="-90"/>
        <w:jc w:val="both"/>
        <w:rPr>
          <w:rFonts w:ascii="Arial Narrow" w:hAnsi="Arial Narrow"/>
          <w:b/>
          <w:sz w:val="18"/>
          <w:szCs w:val="18"/>
        </w:rPr>
      </w:pPr>
    </w:p>
    <w:p w:rsidR="000F7685" w:rsidRPr="009126C1" w:rsidRDefault="000F7685" w:rsidP="000F7685">
      <w:pPr>
        <w:pStyle w:val="NoSpacing"/>
        <w:rPr>
          <w:rFonts w:ascii="Arial Narrow" w:hAnsi="Arial Narrow"/>
          <w:sz w:val="18"/>
          <w:szCs w:val="18"/>
        </w:rPr>
      </w:pPr>
      <w:r w:rsidRPr="00594EFB">
        <w:rPr>
          <w:rFonts w:ascii="Arial Narrow" w:hAnsi="Arial Narrow"/>
          <w:sz w:val="18"/>
          <w:szCs w:val="18"/>
        </w:rPr>
        <w:tab/>
      </w:r>
    </w:p>
    <w:p w:rsidR="000F7685" w:rsidRDefault="000F7685" w:rsidP="000F7685">
      <w:pPr>
        <w:pStyle w:val="ListParagraph"/>
        <w:ind w:left="0" w:right="-180"/>
        <w:jc w:val="center"/>
        <w:rPr>
          <w:rStyle w:val="Normal1"/>
          <w:rFonts w:ascii="Arial Narrow" w:hAnsi="Arial Narrow"/>
          <w:b/>
          <w:sz w:val="26"/>
          <w:szCs w:val="26"/>
          <w:u w:val="single"/>
        </w:rPr>
      </w:pPr>
    </w:p>
    <w:p w:rsidR="000F7685" w:rsidRDefault="000F7685" w:rsidP="000F7685">
      <w:pPr>
        <w:pStyle w:val="ListParagraph"/>
        <w:ind w:left="0" w:right="-180"/>
        <w:jc w:val="center"/>
        <w:rPr>
          <w:rStyle w:val="Normal1"/>
          <w:rFonts w:ascii="Arial Narrow" w:hAnsi="Arial Narrow"/>
          <w:b/>
          <w:sz w:val="26"/>
          <w:szCs w:val="26"/>
          <w:u w:val="single"/>
        </w:rPr>
      </w:pPr>
    </w:p>
    <w:p w:rsidR="000F7685" w:rsidRPr="009126C1" w:rsidRDefault="000F7685" w:rsidP="000F7685">
      <w:pPr>
        <w:pStyle w:val="ListParagraph"/>
        <w:ind w:left="0" w:right="-180"/>
        <w:jc w:val="center"/>
        <w:rPr>
          <w:rStyle w:val="Normal1"/>
          <w:rFonts w:ascii="Arial Narrow" w:hAnsi="Arial Narrow"/>
          <w:b/>
          <w:sz w:val="26"/>
          <w:szCs w:val="26"/>
          <w:u w:val="single"/>
        </w:rPr>
      </w:pPr>
    </w:p>
    <w:p w:rsidR="000F7685" w:rsidRDefault="000F7685" w:rsidP="000F7685">
      <w:pPr>
        <w:pStyle w:val="ListParagraph"/>
        <w:ind w:left="0" w:right="-180"/>
        <w:jc w:val="both"/>
        <w:rPr>
          <w:rStyle w:val="Normal1"/>
          <w:rFonts w:ascii="Arial Narrow" w:hAnsi="Arial Narrow"/>
          <w:b/>
          <w:sz w:val="20"/>
          <w:szCs w:val="20"/>
        </w:rPr>
      </w:pPr>
      <w:r>
        <w:rPr>
          <w:rStyle w:val="Normal1"/>
          <w:rFonts w:ascii="Arial Narrow" w:hAnsi="Arial Narrow"/>
          <w:sz w:val="20"/>
          <w:szCs w:val="20"/>
        </w:rPr>
        <w:t xml:space="preserve">                                     </w:t>
      </w:r>
    </w:p>
    <w:p w:rsidR="000F7685" w:rsidRDefault="000F7685" w:rsidP="000F7685">
      <w:pPr>
        <w:pStyle w:val="ListParagraph"/>
        <w:ind w:left="0" w:right="-180"/>
        <w:jc w:val="both"/>
        <w:rPr>
          <w:rStyle w:val="Normal1"/>
          <w:rFonts w:ascii="Arial Narrow" w:hAnsi="Arial Narrow"/>
          <w:b/>
          <w:sz w:val="20"/>
          <w:szCs w:val="20"/>
        </w:rPr>
      </w:pPr>
    </w:p>
    <w:p w:rsidR="000F7685" w:rsidRDefault="000F7685" w:rsidP="000F7685">
      <w:pPr>
        <w:pStyle w:val="ListParagraph"/>
        <w:ind w:left="0" w:right="-180"/>
        <w:jc w:val="both"/>
        <w:rPr>
          <w:rStyle w:val="Normal1"/>
          <w:rFonts w:ascii="Arial Narrow" w:hAnsi="Arial Narrow"/>
          <w:b/>
          <w:sz w:val="20"/>
          <w:szCs w:val="20"/>
        </w:rPr>
      </w:pPr>
    </w:p>
    <w:p w:rsidR="000F7685" w:rsidRDefault="000F7685" w:rsidP="000F7685">
      <w:pPr>
        <w:pStyle w:val="ListParagraph"/>
        <w:ind w:left="0" w:right="-180"/>
        <w:jc w:val="both"/>
        <w:rPr>
          <w:rStyle w:val="Normal1"/>
          <w:rFonts w:ascii="Arial Narrow" w:hAnsi="Arial Narrow"/>
          <w:b/>
          <w:sz w:val="20"/>
          <w:szCs w:val="20"/>
        </w:rPr>
      </w:pPr>
      <w:bookmarkStart w:id="0" w:name="_GoBack"/>
      <w:bookmarkEnd w:id="0"/>
    </w:p>
    <w:p w:rsidR="000F7685" w:rsidRPr="000F7685" w:rsidRDefault="000F7685" w:rsidP="000F7685">
      <w:pPr>
        <w:pStyle w:val="ListParagraph"/>
        <w:ind w:left="0" w:right="-180"/>
        <w:jc w:val="both"/>
        <w:rPr>
          <w:rStyle w:val="Normal1"/>
          <w:rFonts w:asciiTheme="minorHAnsi" w:hAnsiTheme="minorHAnsi" w:cstheme="minorHAnsi"/>
          <w:b/>
        </w:rPr>
      </w:pPr>
    </w:p>
    <w:p w:rsidR="000F7685" w:rsidRPr="000F7685" w:rsidRDefault="000F7685" w:rsidP="000F7685">
      <w:pPr>
        <w:pStyle w:val="ListParagraph"/>
        <w:ind w:left="0" w:right="-180"/>
        <w:jc w:val="center"/>
        <w:rPr>
          <w:rStyle w:val="Normal1"/>
          <w:rFonts w:asciiTheme="minorHAnsi" w:hAnsiTheme="minorHAnsi" w:cstheme="minorHAnsi"/>
          <w:b/>
          <w:u w:val="single"/>
        </w:rPr>
      </w:pPr>
      <w:r w:rsidRPr="000F7685">
        <w:rPr>
          <w:rStyle w:val="Normal1"/>
          <w:rFonts w:asciiTheme="minorHAnsi" w:hAnsiTheme="minorHAnsi" w:cstheme="minorHAnsi"/>
          <w:u w:val="single"/>
        </w:rPr>
        <w:t>ACTIVATION COORDINATOR KPI</w:t>
      </w:r>
    </w:p>
    <w:p w:rsidR="000F7685" w:rsidRPr="000F7685" w:rsidRDefault="000F7685" w:rsidP="000F7685">
      <w:pPr>
        <w:spacing w:after="0"/>
        <w:rPr>
          <w:rFonts w:cstheme="minorHAnsi"/>
        </w:rPr>
      </w:pPr>
    </w:p>
    <w:p w:rsidR="000F7685" w:rsidRPr="000F7685" w:rsidRDefault="000F7685" w:rsidP="000F7685">
      <w:pPr>
        <w:spacing w:after="0"/>
        <w:rPr>
          <w:rFonts w:cstheme="minorHAnsi"/>
        </w:rPr>
      </w:pPr>
    </w:p>
    <w:p w:rsidR="000F7685" w:rsidRPr="000F7685" w:rsidRDefault="000F7685" w:rsidP="000F7685">
      <w:pPr>
        <w:pStyle w:val="ListParagraph"/>
        <w:numPr>
          <w:ilvl w:val="0"/>
          <w:numId w:val="16"/>
        </w:numPr>
        <w:spacing w:after="0"/>
        <w:rPr>
          <w:rFonts w:cstheme="minorHAnsi"/>
        </w:rPr>
      </w:pPr>
      <w:r w:rsidRPr="000F7685">
        <w:rPr>
          <w:rFonts w:cstheme="minorHAnsi"/>
        </w:rPr>
        <w:t>The appointment shall be subject to termination if the appointee is unable to meet the minimum acceptable performance.</w:t>
      </w:r>
    </w:p>
    <w:p w:rsidR="000F7685" w:rsidRPr="000F7685" w:rsidRDefault="000F7685" w:rsidP="000F7685">
      <w:pPr>
        <w:pStyle w:val="ListParagraph"/>
        <w:numPr>
          <w:ilvl w:val="0"/>
          <w:numId w:val="16"/>
        </w:numPr>
        <w:spacing w:after="0"/>
        <w:rPr>
          <w:rFonts w:cstheme="minorHAnsi"/>
        </w:rPr>
      </w:pPr>
      <w:r w:rsidRPr="000F7685">
        <w:rPr>
          <w:rFonts w:cstheme="minorHAnsi"/>
        </w:rPr>
        <w:t>Always be on time in MFI and Retail Event.</w:t>
      </w:r>
    </w:p>
    <w:p w:rsidR="000F7685" w:rsidRPr="000F7685" w:rsidRDefault="000F7685" w:rsidP="000F7685">
      <w:pPr>
        <w:pStyle w:val="ListParagraph"/>
        <w:numPr>
          <w:ilvl w:val="0"/>
          <w:numId w:val="16"/>
        </w:numPr>
        <w:spacing w:after="0"/>
        <w:rPr>
          <w:rFonts w:cstheme="minorHAnsi"/>
        </w:rPr>
      </w:pPr>
      <w:r w:rsidRPr="000F7685">
        <w:rPr>
          <w:rFonts w:cstheme="minorHAnsi"/>
        </w:rPr>
        <w:t>Ensure all complete materials needed for all Retail and MFI Event.</w:t>
      </w:r>
    </w:p>
    <w:p w:rsidR="000F7685" w:rsidRPr="000F7685" w:rsidRDefault="000F7685" w:rsidP="000F7685">
      <w:pPr>
        <w:pStyle w:val="ListParagraph"/>
        <w:numPr>
          <w:ilvl w:val="0"/>
          <w:numId w:val="16"/>
        </w:numPr>
        <w:spacing w:after="0"/>
        <w:rPr>
          <w:rFonts w:cstheme="minorHAnsi"/>
        </w:rPr>
      </w:pPr>
      <w:r w:rsidRPr="000F7685">
        <w:rPr>
          <w:rFonts w:cstheme="minorHAnsi"/>
        </w:rPr>
        <w:t>Ensure all materials are working prior to event day.</w:t>
      </w:r>
    </w:p>
    <w:p w:rsidR="000F7685" w:rsidRPr="000F7685" w:rsidRDefault="000F7685" w:rsidP="000F7685">
      <w:pPr>
        <w:pStyle w:val="ListParagraph"/>
        <w:numPr>
          <w:ilvl w:val="0"/>
          <w:numId w:val="16"/>
        </w:numPr>
        <w:spacing w:after="0"/>
        <w:rPr>
          <w:rFonts w:cstheme="minorHAnsi"/>
        </w:rPr>
      </w:pPr>
      <w:r w:rsidRPr="000F7685">
        <w:rPr>
          <w:rFonts w:cstheme="minorHAnsi"/>
        </w:rPr>
        <w:t>Checklist before going to event.</w:t>
      </w:r>
    </w:p>
    <w:p w:rsidR="000F7685" w:rsidRPr="000F7685" w:rsidRDefault="000F7685" w:rsidP="000F7685">
      <w:pPr>
        <w:pStyle w:val="ListParagraph"/>
        <w:numPr>
          <w:ilvl w:val="0"/>
          <w:numId w:val="16"/>
        </w:numPr>
        <w:spacing w:after="0"/>
        <w:rPr>
          <w:rFonts w:cstheme="minorHAnsi"/>
        </w:rPr>
      </w:pPr>
      <w:r w:rsidRPr="000F7685">
        <w:rPr>
          <w:rFonts w:cstheme="minorHAnsi"/>
        </w:rPr>
        <w:t>Ensure alignment to Event Lead and Activation Lead.</w:t>
      </w:r>
    </w:p>
    <w:p w:rsidR="000F7685" w:rsidRPr="000F7685" w:rsidRDefault="000F7685" w:rsidP="000F7685">
      <w:pPr>
        <w:pStyle w:val="ListParagraph"/>
        <w:numPr>
          <w:ilvl w:val="0"/>
          <w:numId w:val="16"/>
        </w:numPr>
        <w:spacing w:after="0"/>
        <w:rPr>
          <w:rFonts w:cstheme="minorHAnsi"/>
        </w:rPr>
      </w:pPr>
      <w:r w:rsidRPr="000F7685">
        <w:rPr>
          <w:rFonts w:cstheme="minorHAnsi"/>
        </w:rPr>
        <w:t>Ensure encoding of event attendees and event gift packs.</w:t>
      </w:r>
    </w:p>
    <w:p w:rsidR="000F7685" w:rsidRPr="000F7685" w:rsidRDefault="000F7685" w:rsidP="000F7685">
      <w:pPr>
        <w:pStyle w:val="ListParagraph"/>
        <w:numPr>
          <w:ilvl w:val="0"/>
          <w:numId w:val="16"/>
        </w:numPr>
        <w:spacing w:after="0"/>
        <w:rPr>
          <w:rFonts w:cstheme="minorHAnsi"/>
        </w:rPr>
      </w:pPr>
      <w:r w:rsidRPr="000F7685">
        <w:rPr>
          <w:rFonts w:cstheme="minorHAnsi"/>
        </w:rPr>
        <w:t>Ensure monitoring gift packs related to activation.</w:t>
      </w:r>
    </w:p>
    <w:p w:rsidR="000F7685" w:rsidRPr="000F7685" w:rsidRDefault="000F7685" w:rsidP="000F7685">
      <w:pPr>
        <w:pStyle w:val="ListParagraph"/>
        <w:numPr>
          <w:ilvl w:val="0"/>
          <w:numId w:val="16"/>
        </w:numPr>
        <w:spacing w:after="0"/>
        <w:rPr>
          <w:rFonts w:cstheme="minorHAnsi"/>
        </w:rPr>
      </w:pPr>
      <w:r w:rsidRPr="000F7685">
        <w:rPr>
          <w:rFonts w:cstheme="minorHAnsi"/>
        </w:rPr>
        <w:t>Send monthly report/or after event was done.</w:t>
      </w:r>
    </w:p>
    <w:p w:rsidR="000F7685" w:rsidRPr="000F7685" w:rsidRDefault="000F7685" w:rsidP="000F7685">
      <w:pPr>
        <w:spacing w:after="0"/>
        <w:rPr>
          <w:rFonts w:cstheme="minorHAnsi"/>
        </w:rPr>
      </w:pPr>
      <w:r w:rsidRPr="000F7685">
        <w:rPr>
          <w:rFonts w:cstheme="minorHAnsi"/>
        </w:rPr>
        <w:t xml:space="preserve">            </w:t>
      </w:r>
    </w:p>
    <w:p w:rsidR="000F7685" w:rsidRPr="00666ED9" w:rsidRDefault="000F7685" w:rsidP="008F1837">
      <w:pPr>
        <w:spacing w:after="0" w:line="240" w:lineRule="auto"/>
        <w:rPr>
          <w:rFonts w:cstheme="minorHAnsi"/>
          <w:b/>
        </w:rPr>
      </w:pPr>
    </w:p>
    <w:sectPr w:rsidR="000F768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C5A" w:rsidRDefault="00935C5A" w:rsidP="0079192D">
      <w:pPr>
        <w:spacing w:after="0" w:line="240" w:lineRule="auto"/>
      </w:pPr>
      <w:r>
        <w:separator/>
      </w:r>
    </w:p>
  </w:endnote>
  <w:endnote w:type="continuationSeparator" w:id="0">
    <w:p w:rsidR="00935C5A" w:rsidRDefault="00935C5A"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C5A" w:rsidRDefault="00935C5A" w:rsidP="0079192D">
      <w:pPr>
        <w:spacing w:after="0" w:line="240" w:lineRule="auto"/>
      </w:pPr>
      <w:r>
        <w:separator/>
      </w:r>
    </w:p>
  </w:footnote>
  <w:footnote w:type="continuationSeparator" w:id="0">
    <w:p w:rsidR="00935C5A" w:rsidRDefault="00935C5A"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4"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5"/>
  </w:num>
  <w:num w:numId="4">
    <w:abstractNumId w:val="4"/>
  </w:num>
  <w:num w:numId="5">
    <w:abstractNumId w:val="7"/>
  </w:num>
  <w:num w:numId="6">
    <w:abstractNumId w:val="9"/>
  </w:num>
  <w:num w:numId="7">
    <w:abstractNumId w:val="12"/>
  </w:num>
  <w:num w:numId="8">
    <w:abstractNumId w:val="2"/>
  </w:num>
  <w:num w:numId="9">
    <w:abstractNumId w:val="8"/>
  </w:num>
  <w:num w:numId="10">
    <w:abstractNumId w:val="14"/>
  </w:num>
  <w:num w:numId="11">
    <w:abstractNumId w:val="13"/>
  </w:num>
  <w:num w:numId="12">
    <w:abstractNumId w:val="11"/>
  </w:num>
  <w:num w:numId="13">
    <w:abstractNumId w:val="1"/>
  </w:num>
  <w:num w:numId="14">
    <w:abstractNumId w:val="5"/>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5C5A"/>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2F843-9326-4D8C-9034-F4B9FB90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2018-04-25T05:33:00Z</dcterms:created>
  <dcterms:modified xsi:type="dcterms:W3CDTF">2018-04-25T05:33:00Z</dcterms:modified>
</cp:coreProperties>
</file>