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00470B" w:rsidRPr="0000470B" w:rsidRDefault="0000470B" w:rsidP="0000470B">
      <w:pPr>
        <w:numPr>
          <w:ilvl w:val="1"/>
          <w:numId w:val="14"/>
        </w:numPr>
        <w:spacing w:after="0" w:line="240" w:lineRule="auto"/>
        <w:jc w:val="both"/>
        <w:rPr>
          <w:rFonts w:cstheme="minorHAnsi"/>
        </w:rPr>
      </w:pPr>
      <w:r w:rsidRPr="0000470B">
        <w:rPr>
          <w:rFonts w:cstheme="minorHAnsi"/>
        </w:rPr>
        <w:t>Educate Consumers on the importance of safe dringking water.</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Demonstrate the usage if Pure it among consumers.</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Generate Sales.</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Goal is to achive the monthly sales target given by CDE</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Text attendance time in and out, daily sales inventory</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 xml:space="preserve">DO Branch / Store Rota </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Send daily sales Report</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Monitor and Motivate the PWE’s under your supervision.</w:t>
      </w:r>
    </w:p>
    <w:p w:rsidR="0000470B" w:rsidRPr="0000470B" w:rsidRDefault="0000470B" w:rsidP="0000470B">
      <w:pPr>
        <w:numPr>
          <w:ilvl w:val="1"/>
          <w:numId w:val="14"/>
        </w:numPr>
        <w:spacing w:after="0" w:line="240" w:lineRule="auto"/>
        <w:jc w:val="both"/>
        <w:rPr>
          <w:rFonts w:cstheme="minorHAnsi"/>
        </w:rPr>
      </w:pPr>
      <w:r w:rsidRPr="0000470B">
        <w:rPr>
          <w:rFonts w:cstheme="minorHAnsi"/>
        </w:rPr>
        <w:t>Evaluate Pwe’s performance and attitude every month.</w:t>
      </w:r>
    </w:p>
    <w:p w:rsidR="00F86D73" w:rsidRDefault="00F86D73" w:rsidP="00F86D73">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00470B" w:rsidRDefault="0000470B" w:rsidP="0000470B">
      <w:pPr>
        <w:ind w:right="-90"/>
        <w:jc w:val="both"/>
        <w:rPr>
          <w:rFonts w:ascii="Arial Narrow" w:hAnsi="Arial Narrow"/>
          <w:sz w:val="18"/>
          <w:szCs w:val="18"/>
        </w:rPr>
      </w:pPr>
    </w:p>
    <w:p w:rsidR="0000470B" w:rsidRDefault="0000470B" w:rsidP="0000470B">
      <w:pPr>
        <w:ind w:right="-90"/>
        <w:jc w:val="both"/>
        <w:rPr>
          <w:rFonts w:ascii="Arial Narrow" w:hAnsi="Arial Narrow"/>
          <w:sz w:val="18"/>
          <w:szCs w:val="18"/>
        </w:rPr>
      </w:pPr>
    </w:p>
    <w:p w:rsidR="0000470B" w:rsidRPr="0000470B" w:rsidRDefault="0000470B" w:rsidP="0000470B">
      <w:pPr>
        <w:jc w:val="center"/>
        <w:rPr>
          <w:rFonts w:cstheme="minorHAnsi"/>
          <w:b/>
          <w:color w:val="000000" w:themeColor="text1"/>
          <w:u w:val="single"/>
        </w:rPr>
      </w:pPr>
      <w:r w:rsidRPr="0000470B">
        <w:rPr>
          <w:rFonts w:cstheme="minorHAnsi"/>
          <w:b/>
          <w:color w:val="000000" w:themeColor="text1"/>
          <w:u w:val="single"/>
        </w:rPr>
        <w:t>PWE BEHAVIORAL CLAUSE</w:t>
      </w:r>
    </w:p>
    <w:p w:rsidR="0000470B" w:rsidRPr="0000470B" w:rsidRDefault="0000470B" w:rsidP="0000470B">
      <w:pPr>
        <w:numPr>
          <w:ilvl w:val="0"/>
          <w:numId w:val="15"/>
        </w:numPr>
        <w:spacing w:after="0" w:line="240" w:lineRule="auto"/>
        <w:rPr>
          <w:rFonts w:cstheme="minorHAnsi"/>
        </w:rPr>
      </w:pPr>
      <w:r w:rsidRPr="0000470B">
        <w:rPr>
          <w:rFonts w:cstheme="minorHAnsi"/>
        </w:rPr>
        <w:t xml:space="preserve">To follow and obey all legitimate instructions and directions of his his/her Area Manager </w:t>
      </w:r>
    </w:p>
    <w:p w:rsidR="0000470B" w:rsidRPr="0000470B" w:rsidRDefault="0000470B" w:rsidP="0000470B">
      <w:pPr>
        <w:numPr>
          <w:ilvl w:val="0"/>
          <w:numId w:val="15"/>
        </w:numPr>
        <w:spacing w:after="0" w:line="240" w:lineRule="auto"/>
        <w:rPr>
          <w:rFonts w:cstheme="minorHAnsi"/>
        </w:rPr>
      </w:pPr>
      <w:r w:rsidRPr="0000470B">
        <w:rPr>
          <w:rFonts w:cstheme="minorHAnsi"/>
        </w:rPr>
        <w:t>To accomplish and submit all mandatory reports on time</w:t>
      </w:r>
    </w:p>
    <w:p w:rsidR="0000470B" w:rsidRPr="0000470B" w:rsidRDefault="0000470B" w:rsidP="0000470B">
      <w:pPr>
        <w:numPr>
          <w:ilvl w:val="0"/>
          <w:numId w:val="15"/>
        </w:numPr>
        <w:spacing w:after="0" w:line="240" w:lineRule="auto"/>
        <w:rPr>
          <w:rFonts w:cstheme="minorHAnsi"/>
        </w:rPr>
      </w:pPr>
      <w:r w:rsidRPr="0000470B">
        <w:rPr>
          <w:rFonts w:cstheme="minorHAnsi"/>
        </w:rPr>
        <w:t>To treat all staff and clients of Pureit partners/dealers with respect all the time</w:t>
      </w:r>
    </w:p>
    <w:p w:rsidR="0000470B" w:rsidRPr="0000470B" w:rsidRDefault="0000470B" w:rsidP="0000470B">
      <w:pPr>
        <w:numPr>
          <w:ilvl w:val="0"/>
          <w:numId w:val="15"/>
        </w:numPr>
        <w:spacing w:after="0" w:line="240" w:lineRule="auto"/>
        <w:rPr>
          <w:rFonts w:cstheme="minorHAnsi"/>
        </w:rPr>
      </w:pPr>
      <w:r w:rsidRPr="0000470B">
        <w:rPr>
          <w:rFonts w:cstheme="minorHAnsi"/>
        </w:rPr>
        <w:t>To follow all rules and policies of Pureit partners/dealer for branch staff</w:t>
      </w:r>
    </w:p>
    <w:p w:rsidR="0000470B" w:rsidRPr="0000470B" w:rsidRDefault="0000470B" w:rsidP="0000470B">
      <w:pPr>
        <w:numPr>
          <w:ilvl w:val="0"/>
          <w:numId w:val="15"/>
        </w:numPr>
        <w:spacing w:after="0" w:line="240" w:lineRule="auto"/>
        <w:rPr>
          <w:rFonts w:cstheme="minorHAnsi"/>
        </w:rPr>
      </w:pPr>
      <w:r w:rsidRPr="0000470B">
        <w:rPr>
          <w:rFonts w:cstheme="minorHAnsi"/>
          <w:b/>
          <w:noProof/>
          <w:lang w:val="en-PH" w:eastAsia="en-PH"/>
        </w:rPr>
        <mc:AlternateContent>
          <mc:Choice Requires="wps">
            <w:drawing>
              <wp:anchor distT="0" distB="0" distL="114300" distR="114300" simplePos="0" relativeHeight="251667968" behindDoc="0" locked="0" layoutInCell="1" allowOverlap="1" wp14:anchorId="240AD996" wp14:editId="4F4A176C">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00470B" w:rsidRDefault="0000470B" w:rsidP="0000470B">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40AD996"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00470B" w:rsidRDefault="0000470B" w:rsidP="0000470B">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00470B">
        <w:rPr>
          <w:rFonts w:cstheme="minorHAnsi"/>
        </w:rPr>
        <w:t>To attend all mandatory meetings dictated by Agency</w:t>
      </w:r>
    </w:p>
    <w:p w:rsidR="0000470B" w:rsidRPr="0000470B" w:rsidRDefault="0000470B" w:rsidP="0000470B">
      <w:pPr>
        <w:numPr>
          <w:ilvl w:val="0"/>
          <w:numId w:val="15"/>
        </w:numPr>
        <w:spacing w:after="0" w:line="240" w:lineRule="auto"/>
        <w:rPr>
          <w:rFonts w:cstheme="minorHAnsi"/>
        </w:rPr>
      </w:pPr>
      <w:r w:rsidRPr="0000470B">
        <w:rPr>
          <w:rFonts w:cstheme="minorHAnsi"/>
        </w:rPr>
        <w:t>To always be on time for work</w:t>
      </w:r>
    </w:p>
    <w:p w:rsidR="0000470B" w:rsidRPr="0000470B" w:rsidRDefault="0000470B" w:rsidP="0000470B">
      <w:pPr>
        <w:numPr>
          <w:ilvl w:val="0"/>
          <w:numId w:val="15"/>
        </w:numPr>
        <w:spacing w:after="0" w:line="240" w:lineRule="auto"/>
        <w:rPr>
          <w:rFonts w:cstheme="minorHAnsi"/>
        </w:rPr>
      </w:pPr>
      <w:r w:rsidRPr="0000470B">
        <w:rPr>
          <w:rFonts w:cstheme="minorHAnsi"/>
        </w:rPr>
        <w:t>To liquidate expenses on time</w:t>
      </w:r>
    </w:p>
    <w:p w:rsidR="0000470B" w:rsidRPr="0000470B" w:rsidRDefault="0000470B" w:rsidP="0000470B">
      <w:pPr>
        <w:spacing w:after="0" w:line="240" w:lineRule="auto"/>
        <w:rPr>
          <w:rFonts w:cstheme="minorHAnsi"/>
        </w:rPr>
      </w:pPr>
      <w:r w:rsidRPr="0000470B">
        <w:rPr>
          <w:rFonts w:cstheme="minorHAnsi"/>
        </w:rPr>
        <w:t>.</w:t>
      </w:r>
      <w:bookmarkStart w:id="0" w:name="_GoBack"/>
      <w:bookmarkEnd w:id="0"/>
    </w:p>
    <w:p w:rsidR="0000470B" w:rsidRPr="0000470B" w:rsidRDefault="0000470B" w:rsidP="0000470B">
      <w:pPr>
        <w:pStyle w:val="ColorfulList-Accent11"/>
        <w:jc w:val="both"/>
        <w:rPr>
          <w:rFonts w:asciiTheme="minorHAnsi" w:hAnsiTheme="minorHAnsi" w:cstheme="minorHAnsi"/>
          <w:sz w:val="22"/>
          <w:szCs w:val="22"/>
        </w:rPr>
      </w:pPr>
    </w:p>
    <w:p w:rsidR="0000470B" w:rsidRPr="0000470B" w:rsidRDefault="0000470B" w:rsidP="0000470B">
      <w:pPr>
        <w:spacing w:after="0"/>
        <w:ind w:right="-90"/>
        <w:jc w:val="both"/>
        <w:rPr>
          <w:rFonts w:cstheme="minorHAnsi"/>
          <w:b/>
        </w:rPr>
      </w:pPr>
    </w:p>
    <w:p w:rsidR="0000470B" w:rsidRPr="0000470B" w:rsidRDefault="0000470B" w:rsidP="0000470B">
      <w:pPr>
        <w:pStyle w:val="NoSpacing"/>
        <w:rPr>
          <w:rFonts w:cstheme="minorHAnsi"/>
        </w:rPr>
      </w:pPr>
      <w:r w:rsidRPr="0000470B">
        <w:rPr>
          <w:rFonts w:cstheme="minorHAnsi"/>
        </w:rPr>
        <w:tab/>
      </w:r>
    </w:p>
    <w:p w:rsidR="0000470B" w:rsidRPr="0000470B" w:rsidRDefault="0000470B" w:rsidP="0000470B">
      <w:pPr>
        <w:pStyle w:val="ListParagraph"/>
        <w:ind w:left="0" w:right="-180"/>
        <w:jc w:val="center"/>
        <w:rPr>
          <w:rStyle w:val="Normal1"/>
          <w:rFonts w:asciiTheme="minorHAnsi" w:hAnsiTheme="minorHAnsi" w:cstheme="minorHAnsi"/>
          <w:b/>
          <w:u w:val="single"/>
        </w:rPr>
      </w:pPr>
    </w:p>
    <w:p w:rsidR="0000470B" w:rsidRPr="0000470B" w:rsidRDefault="0000470B" w:rsidP="0000470B">
      <w:pPr>
        <w:pStyle w:val="ListParagraph"/>
        <w:ind w:left="0" w:right="-180"/>
        <w:jc w:val="center"/>
        <w:rPr>
          <w:rStyle w:val="Normal1"/>
          <w:rFonts w:asciiTheme="minorHAnsi" w:hAnsiTheme="minorHAnsi" w:cstheme="minorHAnsi"/>
          <w:b/>
          <w:u w:val="single"/>
        </w:rPr>
      </w:pPr>
    </w:p>
    <w:p w:rsidR="0000470B" w:rsidRPr="0000470B" w:rsidRDefault="0000470B" w:rsidP="0000470B">
      <w:pPr>
        <w:pStyle w:val="ListParagraph"/>
        <w:ind w:left="0" w:right="-180"/>
        <w:jc w:val="center"/>
        <w:rPr>
          <w:rStyle w:val="Normal1"/>
          <w:rFonts w:asciiTheme="minorHAnsi" w:hAnsiTheme="minorHAnsi" w:cstheme="minorHAnsi"/>
          <w:b/>
          <w:u w:val="single"/>
        </w:rPr>
      </w:pPr>
    </w:p>
    <w:p w:rsidR="0000470B" w:rsidRPr="0000470B" w:rsidRDefault="0000470B" w:rsidP="0000470B">
      <w:pPr>
        <w:pStyle w:val="ListParagraph"/>
        <w:ind w:left="0" w:right="-180"/>
        <w:jc w:val="both"/>
        <w:rPr>
          <w:rStyle w:val="Normal1"/>
          <w:rFonts w:asciiTheme="minorHAnsi" w:hAnsiTheme="minorHAnsi" w:cstheme="minorHAnsi"/>
          <w:b/>
        </w:rPr>
      </w:pPr>
      <w:r w:rsidRPr="0000470B">
        <w:rPr>
          <w:rStyle w:val="Normal1"/>
          <w:rFonts w:asciiTheme="minorHAnsi" w:hAnsiTheme="minorHAnsi" w:cstheme="minorHAnsi"/>
        </w:rPr>
        <w:t xml:space="preserve">                                     </w:t>
      </w:r>
    </w:p>
    <w:p w:rsidR="0000470B" w:rsidRPr="0000470B" w:rsidRDefault="0000470B" w:rsidP="0000470B">
      <w:pPr>
        <w:pStyle w:val="ListParagraph"/>
        <w:ind w:left="0" w:right="-180"/>
        <w:jc w:val="both"/>
        <w:rPr>
          <w:rStyle w:val="Normal1"/>
          <w:rFonts w:asciiTheme="minorHAnsi" w:hAnsiTheme="minorHAnsi" w:cstheme="minorHAnsi"/>
          <w:b/>
        </w:rPr>
      </w:pPr>
    </w:p>
    <w:p w:rsidR="0000470B" w:rsidRPr="0000470B" w:rsidRDefault="0000470B" w:rsidP="0000470B">
      <w:pPr>
        <w:pStyle w:val="ListParagraph"/>
        <w:ind w:left="0" w:right="-180"/>
        <w:jc w:val="both"/>
        <w:rPr>
          <w:rStyle w:val="Normal1"/>
          <w:rFonts w:asciiTheme="minorHAnsi" w:hAnsiTheme="minorHAnsi" w:cstheme="minorHAnsi"/>
          <w:b/>
        </w:rPr>
      </w:pPr>
    </w:p>
    <w:p w:rsidR="0000470B" w:rsidRPr="0000470B" w:rsidRDefault="0000470B" w:rsidP="0000470B">
      <w:pPr>
        <w:pStyle w:val="ListParagraph"/>
        <w:ind w:left="0" w:right="-180"/>
        <w:jc w:val="center"/>
        <w:rPr>
          <w:rStyle w:val="Normal1"/>
          <w:rFonts w:asciiTheme="minorHAnsi" w:hAnsiTheme="minorHAnsi" w:cstheme="minorHAnsi"/>
          <w:b/>
          <w:u w:val="single"/>
        </w:rPr>
      </w:pPr>
      <w:r w:rsidRPr="0000470B">
        <w:rPr>
          <w:rStyle w:val="Normal1"/>
          <w:rFonts w:asciiTheme="minorHAnsi" w:hAnsiTheme="minorHAnsi" w:cstheme="minorHAnsi"/>
          <w:u w:val="single"/>
        </w:rPr>
        <w:t>PWEST KPI</w:t>
      </w:r>
    </w:p>
    <w:p w:rsidR="0000470B" w:rsidRPr="0000470B" w:rsidRDefault="0000470B" w:rsidP="0000470B">
      <w:pPr>
        <w:pStyle w:val="ListParagraph"/>
        <w:numPr>
          <w:ilvl w:val="0"/>
          <w:numId w:val="19"/>
        </w:numPr>
        <w:ind w:right="-180"/>
        <w:rPr>
          <w:rStyle w:val="Normal1"/>
          <w:rFonts w:asciiTheme="minorHAnsi" w:hAnsiTheme="minorHAnsi" w:cstheme="minorHAnsi"/>
          <w:u w:val="single"/>
        </w:rPr>
      </w:pPr>
      <w:r w:rsidRPr="0000470B">
        <w:rPr>
          <w:rStyle w:val="Normal1"/>
          <w:rFonts w:asciiTheme="minorHAnsi" w:hAnsiTheme="minorHAnsi" w:cstheme="minorHAnsi"/>
        </w:rPr>
        <w:t>Supervised of PWE Attendance/ Performance</w:t>
      </w:r>
    </w:p>
    <w:p w:rsidR="0000470B" w:rsidRPr="0000470B" w:rsidRDefault="0000470B" w:rsidP="0000470B">
      <w:pPr>
        <w:pStyle w:val="ListParagraph"/>
        <w:numPr>
          <w:ilvl w:val="0"/>
          <w:numId w:val="19"/>
        </w:numPr>
        <w:ind w:right="-180"/>
        <w:rPr>
          <w:rStyle w:val="Normal1"/>
          <w:rFonts w:asciiTheme="minorHAnsi" w:hAnsiTheme="minorHAnsi" w:cstheme="minorHAnsi"/>
          <w:u w:val="single"/>
        </w:rPr>
      </w:pPr>
      <w:r w:rsidRPr="0000470B">
        <w:rPr>
          <w:rStyle w:val="Normal1"/>
          <w:rFonts w:asciiTheme="minorHAnsi" w:hAnsiTheme="minorHAnsi" w:cstheme="minorHAnsi"/>
        </w:rPr>
        <w:t>Monitoring of Sales and Promotion</w:t>
      </w:r>
    </w:p>
    <w:p w:rsidR="0000470B" w:rsidRPr="0000470B" w:rsidRDefault="0000470B" w:rsidP="0000470B">
      <w:pPr>
        <w:pStyle w:val="ListParagraph"/>
        <w:numPr>
          <w:ilvl w:val="0"/>
          <w:numId w:val="19"/>
        </w:numPr>
        <w:ind w:right="-180"/>
        <w:rPr>
          <w:rStyle w:val="Normal1"/>
          <w:rFonts w:asciiTheme="minorHAnsi" w:hAnsiTheme="minorHAnsi" w:cstheme="minorHAnsi"/>
          <w:u w:val="single"/>
        </w:rPr>
      </w:pPr>
      <w:r w:rsidRPr="0000470B">
        <w:rPr>
          <w:rStyle w:val="Normal1"/>
          <w:rFonts w:asciiTheme="minorHAnsi" w:hAnsiTheme="minorHAnsi" w:cstheme="minorHAnsi"/>
        </w:rPr>
        <w:t>Negotiate Display</w:t>
      </w:r>
    </w:p>
    <w:p w:rsidR="0000470B" w:rsidRPr="0000470B" w:rsidRDefault="0000470B" w:rsidP="0000470B">
      <w:pPr>
        <w:pStyle w:val="ListParagraph"/>
        <w:numPr>
          <w:ilvl w:val="0"/>
          <w:numId w:val="19"/>
        </w:numPr>
        <w:ind w:right="-180"/>
        <w:rPr>
          <w:rStyle w:val="Normal1"/>
          <w:rFonts w:asciiTheme="minorHAnsi" w:hAnsiTheme="minorHAnsi" w:cstheme="minorHAnsi"/>
          <w:u w:val="single"/>
        </w:rPr>
      </w:pPr>
      <w:r w:rsidRPr="0000470B">
        <w:rPr>
          <w:rStyle w:val="Normal1"/>
          <w:rFonts w:asciiTheme="minorHAnsi" w:hAnsiTheme="minorHAnsi" w:cstheme="minorHAnsi"/>
        </w:rPr>
        <w:t>Motivate &amp; Train Pwe’s</w:t>
      </w:r>
    </w:p>
    <w:p w:rsidR="0000470B" w:rsidRPr="0000470B" w:rsidRDefault="0000470B" w:rsidP="0000470B">
      <w:pPr>
        <w:pStyle w:val="ListParagraph"/>
        <w:numPr>
          <w:ilvl w:val="0"/>
          <w:numId w:val="19"/>
        </w:numPr>
        <w:ind w:right="-180"/>
        <w:rPr>
          <w:rStyle w:val="Normal1"/>
          <w:rFonts w:asciiTheme="minorHAnsi" w:hAnsiTheme="minorHAnsi" w:cstheme="minorHAnsi"/>
          <w:u w:val="single"/>
        </w:rPr>
      </w:pPr>
      <w:r w:rsidRPr="0000470B">
        <w:rPr>
          <w:rStyle w:val="Normal1"/>
          <w:rFonts w:asciiTheme="minorHAnsi" w:hAnsiTheme="minorHAnsi" w:cstheme="minorHAnsi"/>
        </w:rPr>
        <w:t>Monitoring of in Store Materials</w:t>
      </w:r>
    </w:p>
    <w:p w:rsidR="009B1E78" w:rsidRDefault="009B1E78" w:rsidP="0000470B">
      <w:pPr>
        <w:jc w:val="center"/>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86E" w:rsidRDefault="00AB786E" w:rsidP="0079192D">
      <w:pPr>
        <w:spacing w:after="0" w:line="240" w:lineRule="auto"/>
      </w:pPr>
      <w:r>
        <w:separator/>
      </w:r>
    </w:p>
  </w:endnote>
  <w:endnote w:type="continuationSeparator" w:id="0">
    <w:p w:rsidR="00AB786E" w:rsidRDefault="00AB786E"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86E" w:rsidRDefault="00AB786E" w:rsidP="0079192D">
      <w:pPr>
        <w:spacing w:after="0" w:line="240" w:lineRule="auto"/>
      </w:pPr>
      <w:r>
        <w:separator/>
      </w:r>
    </w:p>
  </w:footnote>
  <w:footnote w:type="continuationSeparator" w:id="0">
    <w:p w:rsidR="00AB786E" w:rsidRDefault="00AB786E"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8"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5E001C"/>
    <w:multiLevelType w:val="hybridMultilevel"/>
    <w:tmpl w:val="628AC2FA"/>
    <w:lvl w:ilvl="0" w:tplc="AD226CE8">
      <w:start w:val="5"/>
      <w:numFmt w:val="bullet"/>
      <w:lvlText w:val="-"/>
      <w:lvlJc w:val="left"/>
      <w:pPr>
        <w:ind w:left="1350" w:hanging="360"/>
      </w:pPr>
      <w:rPr>
        <w:rFonts w:ascii="Arial Narrow" w:eastAsiaTheme="minorHAnsi" w:hAnsi="Arial Narrow" w:cstheme="minorBidi" w:hint="default"/>
      </w:rPr>
    </w:lvl>
    <w:lvl w:ilvl="1" w:tplc="34090003" w:tentative="1">
      <w:start w:val="1"/>
      <w:numFmt w:val="bullet"/>
      <w:lvlText w:val="o"/>
      <w:lvlJc w:val="left"/>
      <w:pPr>
        <w:ind w:left="2070" w:hanging="360"/>
      </w:pPr>
      <w:rPr>
        <w:rFonts w:ascii="Courier New" w:hAnsi="Courier New" w:cs="Courier New" w:hint="default"/>
      </w:rPr>
    </w:lvl>
    <w:lvl w:ilvl="2" w:tplc="34090005" w:tentative="1">
      <w:start w:val="1"/>
      <w:numFmt w:val="bullet"/>
      <w:lvlText w:val=""/>
      <w:lvlJc w:val="left"/>
      <w:pPr>
        <w:ind w:left="2790" w:hanging="360"/>
      </w:pPr>
      <w:rPr>
        <w:rFonts w:ascii="Wingdings" w:hAnsi="Wingdings" w:hint="default"/>
      </w:rPr>
    </w:lvl>
    <w:lvl w:ilvl="3" w:tplc="34090001" w:tentative="1">
      <w:start w:val="1"/>
      <w:numFmt w:val="bullet"/>
      <w:lvlText w:val=""/>
      <w:lvlJc w:val="left"/>
      <w:pPr>
        <w:ind w:left="3510" w:hanging="360"/>
      </w:pPr>
      <w:rPr>
        <w:rFonts w:ascii="Symbol" w:hAnsi="Symbol" w:hint="default"/>
      </w:rPr>
    </w:lvl>
    <w:lvl w:ilvl="4" w:tplc="34090003" w:tentative="1">
      <w:start w:val="1"/>
      <w:numFmt w:val="bullet"/>
      <w:lvlText w:val="o"/>
      <w:lvlJc w:val="left"/>
      <w:pPr>
        <w:ind w:left="4230" w:hanging="360"/>
      </w:pPr>
      <w:rPr>
        <w:rFonts w:ascii="Courier New" w:hAnsi="Courier New" w:cs="Courier New" w:hint="default"/>
      </w:rPr>
    </w:lvl>
    <w:lvl w:ilvl="5" w:tplc="34090005" w:tentative="1">
      <w:start w:val="1"/>
      <w:numFmt w:val="bullet"/>
      <w:lvlText w:val=""/>
      <w:lvlJc w:val="left"/>
      <w:pPr>
        <w:ind w:left="4950" w:hanging="360"/>
      </w:pPr>
      <w:rPr>
        <w:rFonts w:ascii="Wingdings" w:hAnsi="Wingdings" w:hint="default"/>
      </w:rPr>
    </w:lvl>
    <w:lvl w:ilvl="6" w:tplc="34090001" w:tentative="1">
      <w:start w:val="1"/>
      <w:numFmt w:val="bullet"/>
      <w:lvlText w:val=""/>
      <w:lvlJc w:val="left"/>
      <w:pPr>
        <w:ind w:left="5670" w:hanging="360"/>
      </w:pPr>
      <w:rPr>
        <w:rFonts w:ascii="Symbol" w:hAnsi="Symbol" w:hint="default"/>
      </w:rPr>
    </w:lvl>
    <w:lvl w:ilvl="7" w:tplc="34090003" w:tentative="1">
      <w:start w:val="1"/>
      <w:numFmt w:val="bullet"/>
      <w:lvlText w:val="o"/>
      <w:lvlJc w:val="left"/>
      <w:pPr>
        <w:ind w:left="6390" w:hanging="360"/>
      </w:pPr>
      <w:rPr>
        <w:rFonts w:ascii="Courier New" w:hAnsi="Courier New" w:cs="Courier New" w:hint="default"/>
      </w:rPr>
    </w:lvl>
    <w:lvl w:ilvl="8" w:tplc="34090005" w:tentative="1">
      <w:start w:val="1"/>
      <w:numFmt w:val="bullet"/>
      <w:lvlText w:val=""/>
      <w:lvlJc w:val="left"/>
      <w:pPr>
        <w:ind w:left="7110" w:hanging="360"/>
      </w:pPr>
      <w:rPr>
        <w:rFonts w:ascii="Wingdings" w:hAnsi="Wingdings" w:hint="default"/>
      </w:rPr>
    </w:lvl>
  </w:abstractNum>
  <w:abstractNum w:abstractNumId="10"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7"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8"/>
  </w:num>
  <w:num w:numId="4">
    <w:abstractNumId w:val="4"/>
  </w:num>
  <w:num w:numId="5">
    <w:abstractNumId w:val="10"/>
  </w:num>
  <w:num w:numId="6">
    <w:abstractNumId w:val="12"/>
  </w:num>
  <w:num w:numId="7">
    <w:abstractNumId w:val="15"/>
  </w:num>
  <w:num w:numId="8">
    <w:abstractNumId w:val="2"/>
  </w:num>
  <w:num w:numId="9">
    <w:abstractNumId w:val="11"/>
  </w:num>
  <w:num w:numId="10">
    <w:abstractNumId w:val="17"/>
  </w:num>
  <w:num w:numId="11">
    <w:abstractNumId w:val="16"/>
  </w:num>
  <w:num w:numId="12">
    <w:abstractNumId w:val="14"/>
  </w:num>
  <w:num w:numId="13">
    <w:abstractNumId w:val="1"/>
  </w:num>
  <w:num w:numId="14">
    <w:abstractNumId w:val="6"/>
  </w:num>
  <w:num w:numId="15">
    <w:abstractNumId w:val="3"/>
  </w:num>
  <w:num w:numId="16">
    <w:abstractNumId w:val="13"/>
  </w:num>
  <w:num w:numId="17">
    <w:abstractNumId w:val="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470B"/>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059D"/>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E0010"/>
    <w:rsid w:val="007F30B5"/>
    <w:rsid w:val="00806328"/>
    <w:rsid w:val="008063A7"/>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B786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86D7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AC538-1DBE-4474-86E9-C25B3ECF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PCNPromopro</cp:lastModifiedBy>
  <cp:revision>2</cp:revision>
  <cp:lastPrinted>2018-02-22T17:42:00Z</cp:lastPrinted>
  <dcterms:created xsi:type="dcterms:W3CDTF">2018-04-25T06:10:00Z</dcterms:created>
  <dcterms:modified xsi:type="dcterms:W3CDTF">2018-04-25T06:10:00Z</dcterms:modified>
</cp:coreProperties>
</file>