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i/>
          <w:iCs/>
          <w:color w:val="666666"/>
          <w:sz w:val="22"/>
          <w:szCs w:val="22"/>
        </w:rPr>
        <w:t xml:space="preserve">— Source document: Chapter Four.docx —</w:t>
      </w:r>
    </w:p>
    <w:p>
      <w:pPr>
        <w:spacing w:after="120" w:line="360"/>
        <w:jc w:val="both"/>
      </w:pPr>
      <w:r>
        <w:rPr>
          <w:rFonts w:ascii="Times New Roman" w:cs="Times New Roman" w:eastAsia="Times New Roman" w:hAnsi="Times New Roman"/>
          <w:b/>
          <w:bCs/>
          <w:i w:val="false"/>
          <w:iCs w:val="false"/>
          <w:sz w:val="24"/>
          <w:szCs w:val="24"/>
        </w:rPr>
        <w:t xml:space="preserve">Chapter Four: System Implementation</w:t>
      </w:r>
    </w:p>
    <w:p>
      <w:pPr>
        <w:spacing w:after="120" w:line="360"/>
        <w:jc w:val="both"/>
      </w:pPr>
      <w:r>
        <w:rPr>
          <w:rFonts w:ascii="Times New Roman" w:cs="Times New Roman" w:eastAsia="Times New Roman" w:hAnsi="Times New Roman"/>
          <w:b/>
          <w:bCs/>
          <w:i w:val="false"/>
          <w:iCs w:val="false"/>
          <w:sz w:val="24"/>
          <w:szCs w:val="24"/>
        </w:rPr>
        <w:t xml:space="preserve">4.1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documents the implementation work carried out for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with emphasis on the modules personally developed as part of the project. The implemented modules include the Reports module, Delivery Management module, Delivery Staff workflow, Customer Marketplace, and Customer Orders functionality. These modules extend the system beyond basic farm record keeping by supporting report generation, order processing, driver verification, delivery assignment, and customer interaction.</w:t>
      </w:r>
    </w:p>
    <w:p>
      <w:pPr>
        <w:spacing w:after="120" w:line="360"/>
        <w:jc w:val="both"/>
      </w:pPr>
      <w:r>
        <w:rPr>
          <w:rFonts w:ascii="Times New Roman" w:cs="Times New Roman" w:eastAsia="Times New Roman" w:hAnsi="Times New Roman"/>
          <w:b/>
          <w:bCs/>
          <w:i w:val="false"/>
          <w:iCs w:val="false"/>
          <w:sz w:val="24"/>
          <w:szCs w:val="24"/>
        </w:rPr>
        <w:t xml:space="preserve">4.1.1 Programming Languages and Tools Used</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carried out using a full-stack JavaScript architecture. The frontend was developed with React.js and Vite, while the backend was implemented with Node.js and Express.js. React was used to build interactive user interfaces for customers, managers, and delivery staff. Vite was used as the frontend build tool because of its fast development server and efficient module handling.</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was developed with Express.js, which provided REST API routing, middleware support, request handling, and integration with business logic controllers. PostgreSQL was used as the relational database because the system required structured storage for users, products, orders, vehicles, delivery status records, reports, and audit logs. Prisma ORM was used to define the database schema, manage relationships, and simplify database queries.</w:t>
      </w:r>
    </w:p>
    <w:p>
      <w:pPr>
        <w:spacing w:after="120" w:line="360"/>
        <w:jc w:val="both"/>
      </w:pPr>
      <w:r>
        <w:rPr>
          <w:rFonts w:ascii="Times New Roman" w:cs="Times New Roman" w:eastAsia="Times New Roman" w:hAnsi="Times New Roman"/>
          <w:b w:val="false"/>
          <w:bCs w:val="false"/>
          <w:i w:val="false"/>
          <w:iCs w:val="false"/>
          <w:sz w:val="24"/>
          <w:szCs w:val="24"/>
        </w:rPr>
        <w:t xml:space="preserve">For security, the system used JSON Web Tokens for authentication and </w:t>
      </w:r>
      <w:r>
        <w:rPr>
          <w:rFonts w:ascii="Times New Roman" w:cs="Times New Roman" w:eastAsia="Times New Roman" w:hAnsi="Times New Roman"/>
          <w:b w:val="false"/>
          <w:bCs w:val="false"/>
          <w:i w:val="false"/>
          <w:iCs w:val="false"/>
          <w:sz w:val="24"/>
          <w:szCs w:val="24"/>
        </w:rPr>
        <w:t xml:space="preserve">bcrypt</w:t>
      </w:r>
      <w:r>
        <w:rPr>
          <w:rFonts w:ascii="Times New Roman" w:cs="Times New Roman" w:eastAsia="Times New Roman" w:hAnsi="Times New Roman"/>
          <w:b w:val="false"/>
          <w:bCs w:val="false"/>
          <w:i w:val="false"/>
          <w:iCs w:val="false"/>
          <w:sz w:val="24"/>
          <w:szCs w:val="24"/>
        </w:rPr>
        <w:t xml:space="preserve"> for password hashing. Role-based authorization was used to restrict access to module features based on the user role, including Admin, Manager, Customer, and Delivery staff. Zod was used for request validation, especially in delivery and vehicle-related workflows.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used </w:t>
      </w:r>
      <w:r>
        <w:rPr>
          <w:rFonts w:ascii="Times New Roman" w:cs="Times New Roman" w:eastAsia="Times New Roman" w:hAnsi="Times New Roman"/>
          <w:b w:val="false"/>
          <w:bCs w:val="false"/>
          <w:i w:val="false"/>
          <w:iCs w:val="false"/>
          <w:sz w:val="24"/>
          <w:szCs w:val="24"/>
        </w:rPr>
        <w:t xml:space="preserve">PDFKit</w:t>
      </w:r>
      <w:r>
        <w:rPr>
          <w:rFonts w:ascii="Times New Roman" w:cs="Times New Roman" w:eastAsia="Times New Roman" w:hAnsi="Times New Roman"/>
          <w:b w:val="false"/>
          <w:bCs w:val="false"/>
          <w:i w:val="false"/>
          <w:iCs w:val="false"/>
          <w:sz w:val="24"/>
          <w:szCs w:val="24"/>
        </w:rPr>
        <w:t xml:space="preserve"> for PDF generation and csv-writer for CSV export. These libraries allowed the system to generate downloadable farm reports dynamically from database records. The frontend used Axios for API communication and React Router for managing page navigation between role-specific interfaces.</w:t>
      </w:r>
    </w:p>
    <w:p>
      <w:pPr>
        <w:spacing w:after="120" w:line="360"/>
        <w:jc w:val="both"/>
      </w:pPr>
      <w:r>
        <w:rPr>
          <w:rFonts w:ascii="Times New Roman" w:cs="Times New Roman" w:eastAsia="Times New Roman" w:hAnsi="Times New Roman"/>
          <w:b/>
          <w:bCs/>
          <w:i w:val="false"/>
          <w:iCs w:val="false"/>
          <w:sz w:val="24"/>
          <w:szCs w:val="24"/>
        </w:rPr>
        <w:t xml:space="preserve">4.1.2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focused on four major functional areas: report generation, delivery management, delivery staff operations, and customer order interaction.</w:t>
      </w:r>
    </w:p>
    <w:p>
      <w:pPr>
        <w:spacing w:after="120" w:line="360"/>
        <w:jc w:val="both"/>
      </w:pPr>
      <w:r>
        <w:rPr>
          <w:rFonts w:ascii="Times New Roman" w:cs="Times New Roman" w:eastAsia="Times New Roman" w:hAnsi="Times New Roman"/>
          <w:b/>
          <w:bCs/>
          <w:i w:val="false"/>
          <w:iCs w:val="false"/>
          <w:sz w:val="24"/>
          <w:szCs w:val="24"/>
        </w:rPr>
        <w:t xml:space="preserve">Reports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was implemented to allow managers and authorized users to generate downloadable farm reports in PDF and CSV formats. The backend controller accepts report parameters such as report type, date range, and export format. Before a report is generated, the system validates the request to ensure that only supported report types, date ranges, and file formats are accepted. This validation prevents invalid requests and helps protect the system from unsafe file-generation inputs.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 generation logic retrieves relevant farm log records from the database based on the selected date range. The system summarizes important production values such as total eggs collected, feed consumed, water consumed, mortality, and feed conversion ratio where applicable. For PDF reports, </w:t>
      </w:r>
      <w:r>
        <w:rPr>
          <w:rFonts w:ascii="Times New Roman" w:cs="Times New Roman" w:eastAsia="Times New Roman" w:hAnsi="Times New Roman"/>
          <w:b w:val="false"/>
          <w:bCs w:val="false"/>
          <w:i w:val="false"/>
          <w:iCs w:val="false"/>
          <w:sz w:val="24"/>
          <w:szCs w:val="24"/>
        </w:rPr>
        <w:t xml:space="preserve">PDFKit</w:t>
      </w:r>
      <w:r>
        <w:rPr>
          <w:rFonts w:ascii="Times New Roman" w:cs="Times New Roman" w:eastAsia="Times New Roman" w:hAnsi="Times New Roman"/>
          <w:b w:val="false"/>
          <w:bCs w:val="false"/>
          <w:i w:val="false"/>
          <w:iCs w:val="false"/>
          <w:sz w:val="24"/>
          <w:szCs w:val="24"/>
        </w:rPr>
        <w:t xml:space="preserve"> is used to create a structured document with a title block, summary section, and table </w:t>
      </w:r>
      <w:r>
        <w:rPr>
          <w:rFonts w:ascii="Times New Roman" w:cs="Times New Roman" w:eastAsia="Times New Roman" w:hAnsi="Times New Roman"/>
          <w:b w:val="false"/>
          <w:bCs w:val="false"/>
          <w:i w:val="false"/>
          <w:iCs w:val="false"/>
          <w:sz w:val="24"/>
          <w:szCs w:val="24"/>
        </w:rPr>
        <w:t xml:space="preserve">of daily log details. For CSV reports, csv-writer is used to export structured rows suitable for spreadsheet analysis.</w:t>
      </w:r>
    </w:p>
    <w:p>
      <w:pPr>
        <w:spacing w:after="120" w:line="360"/>
        <w:jc w:val="both"/>
      </w:pPr>
      <w:r>
        <w:rPr>
          <w:rFonts w:ascii="Times New Roman" w:cs="Times New Roman" w:eastAsia="Times New Roman" w:hAnsi="Times New Roman"/>
          <w:b w:val="false"/>
          <w:bCs w:val="false"/>
          <w:i w:val="false"/>
          <w:iCs w:val="false"/>
          <w:sz w:val="24"/>
          <w:szCs w:val="24"/>
        </w:rPr>
        <w:t xml:space="preserve">Generated files are saved under the reports upload directory, and the system returns a file URL to the frontend so the user can download the completed report. A unique filename is generated for each report using a timestamp and random value to prevent filename collisions. The system also stores report metadata in the database, including the report title, format, date range, and generated file path. This supports report history tracking and allows users to view previously generated reports.</w:t>
      </w:r>
    </w:p>
    <w:p>
      <w:pPr>
        <w:spacing w:after="120" w:line="360"/>
        <w:jc w:val="both"/>
      </w:pPr>
      <w:r>
        <w:rPr>
          <w:rFonts w:ascii="Times New Roman" w:cs="Times New Roman" w:eastAsia="Times New Roman" w:hAnsi="Times New Roman"/>
          <w:b/>
          <w:bCs/>
          <w:i w:val="false"/>
          <w:iCs w:val="false"/>
          <w:sz w:val="24"/>
          <w:szCs w:val="24"/>
        </w:rPr>
        <w:t xml:space="preserve">Delivery Management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Management module was implemented to support order creation, order tracking, driver assignment, delivery status updates, and revenue summaries. This module is mainly used by managers and administrators.</w:t>
      </w:r>
    </w:p>
    <w:p>
      <w:pPr>
        <w:spacing w:after="120" w:line="360"/>
        <w:jc w:val="both"/>
      </w:pPr>
      <w:r>
        <w:rPr>
          <w:rFonts w:ascii="Times New Roman" w:cs="Times New Roman" w:eastAsia="Times New Roman" w:hAnsi="Times New Roman"/>
          <w:b w:val="false"/>
          <w:bCs w:val="false"/>
          <w:i w:val="false"/>
          <w:iCs w:val="false"/>
          <w:sz w:val="24"/>
          <w:szCs w:val="24"/>
        </w:rPr>
        <w:t xml:space="preserve">A key part of this module is the custom order ID generator. Instead of exposing raw database IDs, the system generates readable order identifiers using the format DEL-YYYY-NNN, such as DEL-2026-001. The backend checks the latest order for the current year and increments the sequence number. This makes orders easier to track and more suitable for operational use.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controller retrieves delivery orders from the database and includes related customer, product, and driver information. It also calculates delivery counts by status, such as pending, in transit, and delivered. These counts are useful for giving managers a quick overview of delivery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supports delivery status updates using controlled status values. User-friendly status labels such as Pending, In Transit, Delivered, and Cancelled are mapped to database </w:t>
      </w:r>
      <w:r>
        <w:rPr>
          <w:rFonts w:ascii="Times New Roman" w:cs="Times New Roman" w:eastAsia="Times New Roman" w:hAnsi="Times New Roman"/>
          <w:b w:val="false"/>
          <w:bCs w:val="false"/>
          <w:i w:val="false"/>
          <w:iCs w:val="false"/>
          <w:sz w:val="24"/>
          <w:szCs w:val="24"/>
        </w:rPr>
        <w:t xml:space="preserve">enum</w:t>
      </w:r>
      <w:r>
        <w:rPr>
          <w:rFonts w:ascii="Times New Roman" w:cs="Times New Roman" w:eastAsia="Times New Roman" w:hAnsi="Times New Roman"/>
          <w:b w:val="false"/>
          <w:bCs w:val="false"/>
          <w:i w:val="false"/>
          <w:iCs w:val="false"/>
          <w:sz w:val="24"/>
          <w:szCs w:val="24"/>
        </w:rPr>
        <w:t xml:space="preserve"> values. When a delivery status changes, the system appends a new record to the status history, including the updated status and timestamp. This creates a transparent timeline of delivery progress.</w:t>
      </w:r>
    </w:p>
    <w:p>
      <w:pPr>
        <w:spacing w:after="120" w:line="360"/>
        <w:jc w:val="both"/>
      </w:pPr>
      <w:r>
        <w:rPr>
          <w:rFonts w:ascii="Times New Roman" w:cs="Times New Roman" w:eastAsia="Times New Roman" w:hAnsi="Times New Roman"/>
          <w:b w:val="false"/>
          <w:bCs w:val="false"/>
          <w:i w:val="false"/>
          <w:iCs w:val="false"/>
          <w:sz w:val="24"/>
          <w:szCs w:val="24"/>
        </w:rPr>
        <w:t xml:space="preserve">The module also includes revenue aggregation. The backend calculates today’s delivered revenue, pending collection total, and monthly delivered revenue. These independent calculations are executed in parallel to improve response time.</w:t>
      </w:r>
    </w:p>
    <w:p>
      <w:pPr>
        <w:spacing w:after="120" w:line="360"/>
        <w:jc w:val="both"/>
      </w:pPr>
      <w:r>
        <w:rPr>
          <w:rFonts w:ascii="Times New Roman" w:cs="Times New Roman" w:eastAsia="Times New Roman" w:hAnsi="Times New Roman"/>
          <w:b/>
          <w:bCs/>
          <w:i w:val="false"/>
          <w:iCs w:val="false"/>
          <w:sz w:val="24"/>
          <w:szCs w:val="24"/>
        </w:rPr>
        <w:t xml:space="preserve">Delivery Staff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Staff module was implemented to manage delivery personnel and vehicle verification. A delivery user can register vehicle information through the system. The submitted vehicle details include vehicle type, make, model, year of manufacture, contact information, driver license details, vehicle photo, driver photo, and supporting documents where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validates vehicle submissions using structured validation rules. Some vehicle types require additional details such as license plate, VIN, insurance provider, insurance policy number, and insurance expiry date. This ensures that managers receive complete and reliable information before approving a driver.</w:t>
      </w:r>
    </w:p>
    <w:p>
      <w:pPr>
        <w:spacing w:after="120" w:line="360"/>
        <w:jc w:val="both"/>
      </w:pPr>
      <w:r>
        <w:rPr>
          <w:rFonts w:ascii="Times New Roman" w:cs="Times New Roman" w:eastAsia="Times New Roman" w:hAnsi="Times New Roman"/>
          <w:b w:val="false"/>
          <w:bCs w:val="false"/>
          <w:i w:val="false"/>
          <w:iCs w:val="false"/>
          <w:sz w:val="24"/>
          <w:szCs w:val="24"/>
        </w:rPr>
        <w:t xml:space="preserve">Managers and administrators can review submitted vehicle records and either approve or reject them. When a vehicle is approved, the delivery staff becomes eligible to receive delivery assignments. When a vehicle is rejected, the manager can provide a rejection reason and requested changes. The system stores verification status, verification notes, the verifying user, and the verification timestamp.</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assignment logic also protects operational reliability. Only delivery staff with approved and active vehicles can be selected for delivery orders. The system also checks that a driver does not </w:t>
      </w:r>
      <w:r>
        <w:rPr>
          <w:rFonts w:ascii="Times New Roman" w:cs="Times New Roman" w:eastAsia="Times New Roman" w:hAnsi="Times New Roman"/>
          <w:b w:val="false"/>
          <w:bCs w:val="false"/>
          <w:i w:val="false"/>
          <w:iCs w:val="false"/>
          <w:sz w:val="24"/>
          <w:szCs w:val="24"/>
        </w:rPr>
        <w:t xml:space="preserve">already have an active pending or in-transit delivery before assigning a new one. This prevents over-assignment and supports better delivery coordination.</w:t>
      </w:r>
    </w:p>
    <w:p>
      <w:pPr>
        <w:spacing w:after="120" w:line="360"/>
        <w:jc w:val="both"/>
      </w:pPr>
      <w:r>
        <w:rPr>
          <w:rFonts w:ascii="Times New Roman" w:cs="Times New Roman" w:eastAsia="Times New Roman" w:hAnsi="Times New Roman"/>
          <w:b/>
          <w:bCs/>
          <w:i w:val="false"/>
          <w:iCs w:val="false"/>
          <w:sz w:val="24"/>
          <w:szCs w:val="24"/>
        </w:rPr>
        <w:t xml:space="preserve">Customer Module</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module was implemented to allow customers to interact with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 from the buying side. Customers can register or sign in, browse available poultry products, place orders, and view their order history.</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Marketplace provides a product-facing interface where customers can view available farm products, prices, units, and stock information. Once a customer places an order, the order is stored in the </w:t>
      </w:r>
      <w:r>
        <w:rPr>
          <w:rFonts w:ascii="Times New Roman" w:cs="Times New Roman" w:eastAsia="Times New Roman" w:hAnsi="Times New Roman"/>
          <w:b w:val="false"/>
          <w:bCs w:val="false"/>
          <w:i w:val="false"/>
          <w:iCs w:val="false"/>
          <w:sz w:val="24"/>
          <w:szCs w:val="24"/>
        </w:rPr>
        <w:t xml:space="preserve">DeliveryOrder</w:t>
      </w:r>
      <w:r>
        <w:rPr>
          <w:rFonts w:ascii="Times New Roman" w:cs="Times New Roman" w:eastAsia="Times New Roman" w:hAnsi="Times New Roman"/>
          <w:b w:val="false"/>
          <w:bCs w:val="false"/>
          <w:i w:val="false"/>
          <w:iCs w:val="false"/>
          <w:sz w:val="24"/>
          <w:szCs w:val="24"/>
        </w:rPr>
        <w:t xml:space="preserve"> table and linked to the customer and selected product. The order includes quantity, delivery date, address, payment method, payment status, contact number, amount, and notes.</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Orders page allows customers to monitor their order progress. Since delivery orders maintain status information and status history, customers can track whether an order is still pending, currently in transit, delivered, or cancelled. This improves transparency between the farm and the customer.</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workflow is connected to the delivery workflow. Once a customer order exists, managers can assign an approved delivery staff member, update delivery progress, and monitor the order through the management interface.</w:t>
      </w:r>
    </w:p>
    <w:p>
      <w:pPr>
        <w:spacing w:after="120" w:line="360"/>
        <w:jc w:val="both"/>
      </w:pPr>
      <w:r>
        <w:rPr>
          <w:rFonts w:ascii="Times New Roman" w:cs="Times New Roman" w:eastAsia="Times New Roman" w:hAnsi="Times New Roman"/>
          <w:b/>
          <w:bCs/>
          <w:i w:val="false"/>
          <w:iCs w:val="false"/>
          <w:sz w:val="24"/>
          <w:szCs w:val="24"/>
        </w:rPr>
        <w:t xml:space="preserve">4.1.3 Testing and Quality Assurance</w:t>
      </w:r>
    </w:p>
    <w:p>
      <w:pPr>
        <w:spacing w:after="120" w:line="360"/>
        <w:jc w:val="both"/>
      </w:pPr>
      <w:r>
        <w:rPr>
          <w:rFonts w:ascii="Times New Roman" w:cs="Times New Roman" w:eastAsia="Times New Roman" w:hAnsi="Times New Roman"/>
          <w:b w:val="false"/>
          <w:bCs w:val="false"/>
          <w:i w:val="false"/>
          <w:iCs w:val="false"/>
          <w:sz w:val="24"/>
          <w:szCs w:val="24"/>
        </w:rPr>
        <w:t xml:space="preserve">Testing and quality assurance focused on verifying the correctness, security, and reliability of the implemented modules.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Reports module, testing involved checking whether PDF and CSV reports could be generated successfully using valid report parameters. Invalid report types, unsupported date ranges, and unsupported formats were tested to confirm that the backend rejected unsafe or incorrect requests. File generation was also checked to ensure that generated reports were saved with unique filenames and returned as downloadable URLs.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Delivery Management module, testing focused on creating delivery orders, confirming generated order IDs, retrieving deliveries by status, assigning drivers, updating delivery statuses, and verifying that status history was recorded correctly. Revenue aggregation was also checked to ensure that delivered and pending order totals were calculated from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For the Delivery Staff module, testing involved submitting vehicle registration details, validating required fields, approving and rejecting vehicles, and confirming that only approved active drivers could be assigned to deliveries. Role restrictions were tested to ensure that delivery staff could submit their own vehicle details, while only managers and administrators could approve or reject vehicles.</w:t>
      </w:r>
    </w:p>
    <w:p>
      <w:pPr>
        <w:spacing w:after="120" w:line="360"/>
        <w:jc w:val="both"/>
      </w:pPr>
      <w:r>
        <w:rPr>
          <w:rFonts w:ascii="Times New Roman" w:cs="Times New Roman" w:eastAsia="Times New Roman" w:hAnsi="Times New Roman"/>
          <w:b w:val="false"/>
          <w:bCs w:val="false"/>
          <w:i w:val="false"/>
          <w:iCs w:val="false"/>
          <w:sz w:val="24"/>
          <w:szCs w:val="24"/>
        </w:rPr>
        <w:t xml:space="preserve">For the Customer module, testing involved customer registration, marketplace access, order placement, and order-history viewing. The customer flow was tested alongside the manager delivery flow to confirm that customer orders could move into the delivery management process.</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testing focused on authentication and authorization. Protected routes were checked to ensure that users could only access features permitted by their roles. For example, customers could access marketplace and order pages, delivery staff could access vehicle and assigned delivery pages, and managers could access delivery management and vehicle verification features.</w:t>
      </w:r>
    </w:p>
    <w:p>
      <w:pPr>
        <w:spacing w:after="120" w:line="360"/>
        <w:jc w:val="both"/>
      </w:pPr>
      <w:r>
        <w:rPr>
          <w:rFonts w:ascii="Times New Roman" w:cs="Times New Roman" w:eastAsia="Times New Roman" w:hAnsi="Times New Roman"/>
          <w:b/>
          <w:bCs/>
          <w:i w:val="false"/>
          <w:iCs w:val="false"/>
          <w:sz w:val="24"/>
          <w:szCs w:val="24"/>
        </w:rPr>
        <w:t xml:space="preserve">4.2 Evaluation</w:t>
      </w:r>
    </w:p>
    <w:p>
      <w:pPr>
        <w:spacing w:after="120" w:line="360"/>
        <w:jc w:val="both"/>
      </w:pPr>
      <w:r>
        <w:rPr>
          <w:rFonts w:ascii="Times New Roman" w:cs="Times New Roman" w:eastAsia="Times New Roman" w:hAnsi="Times New Roman"/>
          <w:b/>
          <w:bCs/>
          <w:i w:val="false"/>
          <w:iCs w:val="false"/>
          <w:sz w:val="24"/>
          <w:szCs w:val="24"/>
        </w:rPr>
        <w:t xml:space="preserve">4.2.1 Evaluation Metrics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were evaluated using the following metrics:</w:t>
      </w:r>
    </w:p>
    <w:p>
      <w:pPr>
        <w:spacing w:after="120" w:line="360"/>
        <w:jc w:val="both"/>
      </w:pPr>
      <w:r>
        <w:rPr>
          <w:rFonts w:ascii="Times New Roman" w:cs="Times New Roman" w:eastAsia="Times New Roman" w:hAnsi="Times New Roman"/>
          <w:b w:val="false"/>
          <w:bCs w:val="false"/>
          <w:i w:val="false"/>
          <w:iCs w:val="false"/>
          <w:sz w:val="24"/>
          <w:szCs w:val="24"/>
        </w:rPr>
        <w:t xml:space="preserve">Functionality: Whether each module performed its intended task, including report generation, order creation, vehicle verification, driver assignment, and customer order tracking.</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Whether role-based access control prevented unauthorized users from accessing restricted features.</w:t>
      </w:r>
    </w:p>
    <w:p>
      <w:pPr>
        <w:spacing w:after="120" w:line="360"/>
        <w:jc w:val="both"/>
      </w:pPr>
      <w:r>
        <w:rPr>
          <w:rFonts w:ascii="Times New Roman" w:cs="Times New Roman" w:eastAsia="Times New Roman" w:hAnsi="Times New Roman"/>
          <w:b w:val="false"/>
          <w:bCs w:val="false"/>
          <w:i w:val="false"/>
          <w:iCs w:val="false"/>
          <w:sz w:val="24"/>
          <w:szCs w:val="24"/>
        </w:rPr>
        <w:t xml:space="preserve">Data integrity: Whether orders, reports, vehicles, products, users, and delivery histories were correctly linked in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Usability: Whether each user role had a clear workflow, including managers, customers, and delivery staff.</w:t>
      </w:r>
    </w:p>
    <w:p>
      <w:pPr>
        <w:spacing w:after="120" w:line="360"/>
        <w:jc w:val="both"/>
      </w:pPr>
      <w:r>
        <w:rPr>
          <w:rFonts w:ascii="Times New Roman" w:cs="Times New Roman" w:eastAsia="Times New Roman" w:hAnsi="Times New Roman"/>
          <w:b w:val="false"/>
          <w:bCs w:val="false"/>
          <w:i w:val="false"/>
          <w:iCs w:val="false"/>
          <w:sz w:val="24"/>
          <w:szCs w:val="24"/>
        </w:rPr>
        <w:t xml:space="preserve">Traceability: Whether report records, delivery statuses, and audit logs provided a reliable history of system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Performance: Whether independent database operations, such as delivery counts and revenue summaries, were handled efficiently through parallel queries where appropriate.</w:t>
      </w:r>
    </w:p>
    <w:p>
      <w:pPr>
        <w:spacing w:after="120" w:line="360"/>
        <w:jc w:val="both"/>
      </w:pPr>
      <w:r>
        <w:rPr>
          <w:rFonts w:ascii="Times New Roman" w:cs="Times New Roman" w:eastAsia="Times New Roman" w:hAnsi="Times New Roman"/>
          <w:b/>
          <w:bCs/>
          <w:i w:val="false"/>
          <w:iCs w:val="false"/>
          <w:sz w:val="24"/>
          <w:szCs w:val="24"/>
        </w:rPr>
        <w:t xml:space="preserve">4.2.2 User Testing</w:t>
      </w:r>
    </w:p>
    <w:p>
      <w:pPr>
        <w:spacing w:after="120" w:line="360"/>
        <w:jc w:val="both"/>
      </w:pPr>
      <w:r>
        <w:rPr>
          <w:rFonts w:ascii="Times New Roman" w:cs="Times New Roman" w:eastAsia="Times New Roman" w:hAnsi="Times New Roman"/>
          <w:b w:val="false"/>
          <w:bCs w:val="false"/>
          <w:i w:val="false"/>
          <w:iCs w:val="false"/>
          <w:sz w:val="24"/>
          <w:szCs w:val="24"/>
        </w:rPr>
        <w:t xml:space="preserve">User testing was carried out using role-based scenarios.</w:t>
      </w:r>
    </w:p>
    <w:p>
      <w:pPr>
        <w:spacing w:after="120" w:line="360"/>
        <w:jc w:val="both"/>
      </w:pPr>
      <w:r>
        <w:rPr>
          <w:rFonts w:ascii="Times New Roman" w:cs="Times New Roman" w:eastAsia="Times New Roman" w:hAnsi="Times New Roman"/>
          <w:b w:val="false"/>
          <w:bCs w:val="false"/>
          <w:i w:val="false"/>
          <w:iCs w:val="false"/>
          <w:sz w:val="24"/>
          <w:szCs w:val="24"/>
        </w:rPr>
        <w:t xml:space="preserve">In the manager scenario, the user could generate reports, view report history, create delivery orders, assign approved drivers, update order statuses, review vehicles, approve delivery staff, reject incomplete vehicle submissions, and monitor delivery activity.</w:t>
      </w:r>
    </w:p>
    <w:p>
      <w:pPr>
        <w:spacing w:after="120" w:line="360"/>
        <w:jc w:val="both"/>
      </w:pPr>
      <w:r>
        <w:rPr>
          <w:rFonts w:ascii="Times New Roman" w:cs="Times New Roman" w:eastAsia="Times New Roman" w:hAnsi="Times New Roman"/>
          <w:b w:val="false"/>
          <w:bCs w:val="false"/>
          <w:i w:val="false"/>
          <w:iCs w:val="false"/>
          <w:sz w:val="24"/>
          <w:szCs w:val="24"/>
        </w:rPr>
        <w:t xml:space="preserve">In the delivery staff scenario, the user could register vehicle details, submit required documents, wait for manager verification, and become eligible for assigned deliveries after approval.</w:t>
      </w:r>
    </w:p>
    <w:p>
      <w:pPr>
        <w:spacing w:after="120" w:line="360"/>
        <w:jc w:val="both"/>
      </w:pPr>
      <w:r>
        <w:rPr>
          <w:rFonts w:ascii="Times New Roman" w:cs="Times New Roman" w:eastAsia="Times New Roman" w:hAnsi="Times New Roman"/>
          <w:b w:val="false"/>
          <w:bCs w:val="false"/>
          <w:i w:val="false"/>
          <w:iCs w:val="false"/>
          <w:sz w:val="24"/>
          <w:szCs w:val="24"/>
        </w:rPr>
        <w:t xml:space="preserve">In the customer scenario, the user could browse products, place orders, and view order progress. This confirmed that the customer-facing workflow was connected to the delivery management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These tests showed that the implemented modules support the main operational actors in the system and that each role receives access to the features relevant to their responsibility.</w:t>
      </w:r>
    </w:p>
    <w:p>
      <w:pPr>
        <w:spacing w:after="120" w:line="360"/>
        <w:jc w:val="both"/>
      </w:pPr>
      <w:r>
        <w:rPr>
          <w:rFonts w:ascii="Times New Roman" w:cs="Times New Roman" w:eastAsia="Times New Roman" w:hAnsi="Times New Roman"/>
          <w:b/>
          <w:bCs/>
          <w:i w:val="false"/>
          <w:iCs w:val="false"/>
          <w:sz w:val="24"/>
          <w:szCs w:val="24"/>
        </w:rPr>
        <w:t xml:space="preserve">4.2.3 Performance Evaluation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were designed with performance in mind. In the Delivery Management module, independent database queries were executed in parallel where possible. For example, delivery records and delivery status counts are fetched together, and revenue totals are aggregated in parallel. This reduces unnecessary waiting time compared to running each query sequentially.</w:t>
      </w:r>
    </w:p>
    <w:p>
      <w:pPr>
        <w:spacing w:after="120" w:line="360"/>
        <w:jc w:val="both"/>
      </w:pPr>
      <w:r>
        <w:rPr>
          <w:rFonts w:ascii="Times New Roman" w:cs="Times New Roman" w:eastAsia="Times New Roman" w:hAnsi="Times New Roman"/>
          <w:b w:val="false"/>
          <w:bCs w:val="false"/>
          <w:i w:val="false"/>
          <w:iCs w:val="false"/>
          <w:sz w:val="24"/>
          <w:szCs w:val="24"/>
        </w:rPr>
        <w:t xml:space="preserve">Database indexes were also included on frequently queried fields such as customer ID, driver ID, delivery status, report user ID, farm ID, audit log user ID, and audit log creation date. These indexes improve lookup performance as the amount of system data grows.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uses file streams when generating PDF reports. This approach is more memory-efficient than building large files entirely in memory before writing them to disk. CSV generation also uses structured record writing, which makes exported data consistent and easy to process.</w:t>
      </w:r>
    </w:p>
    <w:p>
      <w:pPr>
        <w:spacing w:after="120" w:line="360"/>
        <w:jc w:val="both"/>
      </w:pPr>
      <w:r>
        <w:rPr>
          <w:rFonts w:ascii="Times New Roman" w:cs="Times New Roman" w:eastAsia="Times New Roman" w:hAnsi="Times New Roman"/>
          <w:b/>
          <w:bCs/>
          <w:i w:val="false"/>
          <w:iCs w:val="false"/>
          <w:sz w:val="24"/>
          <w:szCs w:val="24"/>
        </w:rPr>
        <w:t xml:space="preserve">4.3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chapter has presented the implementation of the Reports, Delivery Management, Delivery Staff, and Customer modules of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These modules support the business and operational side of the platform by enabling report generation, product ordering, delivery coordination, driver verification, order tracking, and role-based user interaction.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demonstrates how the system moves beyond simple record keeping to support a practical poultry business workflow. Customers can place orders, managers can manage deliveries and reports, and delivery staff can be verified and assigned to transport orders. Together, these modules improve traceability, accountability, and operational efficiency within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w:t>
      </w:r>
    </w:p>
    <w:p>
      <w:pPr>
        <w:spacing w:after="120" w:line="360"/>
        <w:jc w:val="both"/>
      </w:pPr>
      <w:r>
        <w:rPr>
          <w:rFonts w:ascii="Times New Roman" w:cs="Times New Roman" w:eastAsia="Times New Roman" w:hAnsi="Times New Roman"/>
          <w:b/>
          <w:bCs/>
          <w:i w:val="false"/>
          <w:iCs w:val="false"/>
          <w:sz w:val="24"/>
          <w:szCs w:val="24"/>
        </w:rPr>
        <w:t xml:space="preserve">Chapter Five: Conclusion and Recommendations</w:t>
      </w:r>
    </w:p>
    <w:p>
      <w:pPr>
        <w:spacing w:after="120" w:line="360"/>
        <w:jc w:val="both"/>
      </w:pPr>
      <w:r>
        <w:rPr>
          <w:rFonts w:ascii="Times New Roman" w:cs="Times New Roman" w:eastAsia="Times New Roman" w:hAnsi="Times New Roman"/>
          <w:b/>
          <w:bCs/>
          <w:i w:val="false"/>
          <w:iCs w:val="false"/>
          <w:sz w:val="24"/>
          <w:szCs w:val="24"/>
        </w:rPr>
        <w:t xml:space="preserve">5.1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modules contribute significantly to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by supporting reporting, customer service, and delivery operations. These features are important because poultry farm management does not end at production recording. A farm also needs to generate reports, sell products, coordinate deliveries, verify staff, and provide customers with order visibility.</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improves decision-making by allowing managers to export production records in PDF and CSV formats. The Delivery Management module improves logistics by allowing orders to be created, assigned, tracked, and updated. The Delivery Staff module introduces accountability by ensuring that only verified delivery personnel can be assigned to customer orders. The Customer module allows the farm to interact directly with buyers through a marketplace and order-tracking workflow.</w:t>
      </w:r>
    </w:p>
    <w:p>
      <w:pPr>
        <w:spacing w:after="120" w:line="360"/>
        <w:jc w:val="both"/>
      </w:pPr>
      <w:r>
        <w:rPr>
          <w:rFonts w:ascii="Times New Roman" w:cs="Times New Roman" w:eastAsia="Times New Roman" w:hAnsi="Times New Roman"/>
          <w:b/>
          <w:bCs/>
          <w:i w:val="false"/>
          <w:iCs w:val="false"/>
          <w:sz w:val="24"/>
          <w:szCs w:val="24"/>
        </w:rPr>
        <w:t xml:space="preserve">5.1.1 Comparison with Existing Systems</w:t>
      </w:r>
    </w:p>
    <w:p>
      <w:pPr>
        <w:spacing w:after="120" w:line="360"/>
        <w:jc w:val="both"/>
      </w:pPr>
      <w:r>
        <w:rPr>
          <w:rFonts w:ascii="Times New Roman" w:cs="Times New Roman" w:eastAsia="Times New Roman" w:hAnsi="Times New Roman"/>
          <w:b w:val="false"/>
          <w:bCs w:val="false"/>
          <w:i w:val="false"/>
          <w:iCs w:val="false"/>
          <w:sz w:val="24"/>
          <w:szCs w:val="24"/>
        </w:rPr>
        <w:t xml:space="preserve">Traditional poultry businesses often manage sales and deliveries manually using phone calls, paper records, spreadsheets, or messaging applications. These methods are difficult to audit and can lead to lost information, duplicated orders, unclear delivery status, and poor customer communication.</w:t>
      </w:r>
    </w:p>
    <w:p>
      <w:pPr>
        <w:spacing w:after="120" w:line="360"/>
        <w:jc w:val="both"/>
      </w:pPr>
      <w:r>
        <w:rPr>
          <w:rFonts w:ascii="Times New Roman" w:cs="Times New Roman" w:eastAsia="Times New Roman" w:hAnsi="Times New Roman"/>
          <w:b w:val="false"/>
          <w:bCs w:val="false"/>
          <w:i w:val="false"/>
          <w:iCs w:val="false"/>
          <w:sz w:val="24"/>
          <w:szCs w:val="24"/>
        </w:rPr>
        <w:t xml:space="preserve">Compared with such systems,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provides a structured database-driven workflow. Orders are stored centrally, delivery statuses are tracked, customers can view their orders, and managers can monitor delivery progress. The use of generated order IDs improves order referencing, while delivery status history provides better traceability.</w:t>
      </w:r>
    </w:p>
    <w:p>
      <w:pPr>
        <w:spacing w:after="120" w:line="360"/>
        <w:jc w:val="both"/>
      </w:pPr>
      <w:r>
        <w:rPr>
          <w:rFonts w:ascii="Times New Roman" w:cs="Times New Roman" w:eastAsia="Times New Roman" w:hAnsi="Times New Roman"/>
          <w:b w:val="false"/>
          <w:bCs w:val="false"/>
          <w:i w:val="false"/>
          <w:iCs w:val="false"/>
          <w:sz w:val="24"/>
          <w:szCs w:val="24"/>
        </w:rPr>
        <w:t xml:space="preserve">Many basic farm management systems focus only on production records and do not include customer ordering or delivery staff verification.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improves on this by combining farm operations with customer and logistics management in one platform.</w:t>
      </w:r>
    </w:p>
    <w:p>
      <w:pPr>
        <w:spacing w:after="120" w:line="360"/>
        <w:jc w:val="both"/>
      </w:pPr>
      <w:r>
        <w:rPr>
          <w:rFonts w:ascii="Times New Roman" w:cs="Times New Roman" w:eastAsia="Times New Roman" w:hAnsi="Times New Roman"/>
          <w:b/>
          <w:bCs/>
          <w:i w:val="false"/>
          <w:iCs w:val="false"/>
          <w:sz w:val="24"/>
          <w:szCs w:val="24"/>
        </w:rPr>
        <w:t xml:space="preserve">5.1.2 Challenges Faced</w:t>
      </w:r>
    </w:p>
    <w:p>
      <w:pPr>
        <w:spacing w:after="120" w:line="360"/>
        <w:jc w:val="both"/>
      </w:pPr>
      <w:r>
        <w:rPr>
          <w:rFonts w:ascii="Times New Roman" w:cs="Times New Roman" w:eastAsia="Times New Roman" w:hAnsi="Times New Roman"/>
          <w:b w:val="false"/>
          <w:bCs w:val="false"/>
          <w:i w:val="false"/>
          <w:iCs w:val="false"/>
          <w:sz w:val="24"/>
          <w:szCs w:val="24"/>
        </w:rPr>
        <w:t xml:space="preserve">One challenge was designing the delivery workflow so that it worked for different user roles. Managers, customers, and delivery staff all interact with delivery records differently, so the system had to separate permissions clearly.</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implementing vehicle verification in a way that supported different vehicle types. Some vehicle types require full insurance and registration details, while others require fewer details. This was handled through conditional validation rules.</w:t>
      </w:r>
    </w:p>
    <w:p>
      <w:pPr>
        <w:spacing w:after="120" w:line="360"/>
        <w:jc w:val="both"/>
      </w:pPr>
      <w:r>
        <w:rPr>
          <w:rFonts w:ascii="Times New Roman" w:cs="Times New Roman" w:eastAsia="Times New Roman" w:hAnsi="Times New Roman"/>
          <w:b w:val="false"/>
          <w:bCs w:val="false"/>
          <w:i w:val="false"/>
          <w:iCs w:val="false"/>
          <w:sz w:val="24"/>
          <w:szCs w:val="24"/>
        </w:rPr>
        <w:t xml:space="preserve">Report generation also required careful handling because the system needed to generate files safely and return downloadable links. Input validation was important to ensure that unsupported report types, formats, or unsafe values were not processed.</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maintaining traceability across the system. Delivery records, status history, report metadata, and audit logs had to be stored in a way that would help managers understand what happened and when it happened.</w:t>
      </w:r>
    </w:p>
    <w:p>
      <w:pPr>
        <w:spacing w:after="120" w:line="360"/>
        <w:jc w:val="both"/>
      </w:pPr>
      <w:r>
        <w:rPr>
          <w:rFonts w:ascii="Times New Roman" w:cs="Times New Roman" w:eastAsia="Times New Roman" w:hAnsi="Times New Roman"/>
          <w:b/>
          <w:bCs/>
          <w:i w:val="false"/>
          <w:iCs w:val="false"/>
          <w:sz w:val="24"/>
          <w:szCs w:val="24"/>
        </w:rPr>
        <w:t xml:space="preserve">5.1.3 Lessons Learned</w:t>
      </w:r>
    </w:p>
    <w:p>
      <w:pPr>
        <w:spacing w:after="120" w:line="360"/>
        <w:jc w:val="both"/>
      </w:pPr>
      <w:r>
        <w:rPr>
          <w:rFonts w:ascii="Times New Roman" w:cs="Times New Roman" w:eastAsia="Times New Roman" w:hAnsi="Times New Roman"/>
          <w:b w:val="false"/>
          <w:bCs w:val="false"/>
          <w:i w:val="false"/>
          <w:iCs w:val="false"/>
          <w:sz w:val="24"/>
          <w:szCs w:val="24"/>
        </w:rPr>
        <w:t xml:space="preserve">One major lesson learned was the importance of designing around user roles early. Since customers, delivery staff, managers, and administrators all need different access levels, role-based authorization had to be considered throughout the implementation.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Another lesson was that logistics systems require strong status tracking. A delivery order is not just a single record; it moves through several stages. Recording status history helps make the system more transparent and reliable.</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also showed the importance of backend validation. Forms on the frontend improve user experience, but the backend must still validate all submitted data to protect the database and maintain data integrity.</w:t>
      </w:r>
    </w:p>
    <w:p>
      <w:pPr>
        <w:spacing w:after="120" w:line="360"/>
        <w:jc w:val="both"/>
      </w:pPr>
      <w:r>
        <w:rPr>
          <w:rFonts w:ascii="Times New Roman" w:cs="Times New Roman" w:eastAsia="Times New Roman" w:hAnsi="Times New Roman"/>
          <w:b w:val="false"/>
          <w:bCs w:val="false"/>
          <w:i w:val="false"/>
          <w:iCs w:val="false"/>
          <w:sz w:val="24"/>
          <w:szCs w:val="24"/>
        </w:rPr>
        <w:t xml:space="preserve">Finally, the Reports module demonstrated the value of exportable data. A system becomes more useful when managers can convert stored records into readable reports for review, presentation, and decision-making.</w:t>
      </w:r>
    </w:p>
    <w:p>
      <w:pPr>
        <w:spacing w:after="120" w:line="360"/>
        <w:jc w:val="both"/>
      </w:pPr>
      <w:r>
        <w:rPr>
          <w:rFonts w:ascii="Times New Roman" w:cs="Times New Roman" w:eastAsia="Times New Roman" w:hAnsi="Times New Roman"/>
          <w:b/>
          <w:bCs/>
          <w:i w:val="false"/>
          <w:iCs w:val="false"/>
          <w:sz w:val="24"/>
          <w:szCs w:val="24"/>
        </w:rPr>
        <w:t xml:space="preserve">5.1.4 Contributions to the Field</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work contributes to poultry farm digitalization by connecting farm management with business operations. Instead of treating production, sales, reporting, and delivery as separate activities,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platform integrates them into a single workflow.</w:t>
      </w:r>
    </w:p>
    <w:p>
      <w:pPr>
        <w:spacing w:after="120" w:line="360"/>
        <w:jc w:val="both"/>
      </w:pPr>
      <w:r>
        <w:rPr>
          <w:rFonts w:ascii="Times New Roman" w:cs="Times New Roman" w:eastAsia="Times New Roman" w:hAnsi="Times New Roman"/>
          <w:b w:val="false"/>
          <w:bCs w:val="false"/>
          <w:i w:val="false"/>
          <w:iCs w:val="false"/>
          <w:sz w:val="24"/>
          <w:szCs w:val="24"/>
        </w:rPr>
        <w:t xml:space="preserve">The system also demonstrates how small and medium poultry farms can use web technologies to improve accountability and customer service. Features such as downloadable reports, structured customer orders, delivery tracking, verified delivery staff, and status history make the platform more practical for real farm operations.</w:t>
      </w:r>
    </w:p>
    <w:p>
      <w:pPr>
        <w:spacing w:after="120" w:line="360"/>
        <w:jc w:val="both"/>
      </w:pPr>
      <w:r>
        <w:rPr>
          <w:rFonts w:ascii="Times New Roman" w:cs="Times New Roman" w:eastAsia="Times New Roman" w:hAnsi="Times New Roman"/>
          <w:b/>
          <w:bCs/>
          <w:i w:val="false"/>
          <w:iCs w:val="false"/>
          <w:sz w:val="24"/>
          <w:szCs w:val="24"/>
        </w:rPr>
        <w:t xml:space="preserve">5.1.5 Future Work</w:t>
      </w:r>
    </w:p>
    <w:p>
      <w:pPr>
        <w:spacing w:after="120" w:line="360"/>
        <w:jc w:val="both"/>
      </w:pPr>
      <w:r>
        <w:rPr>
          <w:rFonts w:ascii="Times New Roman" w:cs="Times New Roman" w:eastAsia="Times New Roman" w:hAnsi="Times New Roman"/>
          <w:b w:val="false"/>
          <w:bCs w:val="false"/>
          <w:i w:val="false"/>
          <w:iCs w:val="false"/>
          <w:sz w:val="24"/>
          <w:szCs w:val="24"/>
        </w:rPr>
        <w:t xml:space="preserve">Future improvements could include real-time delivery tracking using live GPS updates from delivery staff devices. This would allow customers and managers to view driver movement during active deliveries.</w:t>
      </w:r>
    </w:p>
    <w:p>
      <w:pPr>
        <w:spacing w:after="120" w:line="360"/>
        <w:jc w:val="both"/>
      </w:pPr>
      <w:r>
        <w:rPr>
          <w:rFonts w:ascii="Times New Roman" w:cs="Times New Roman" w:eastAsia="Times New Roman" w:hAnsi="Times New Roman"/>
          <w:b w:val="false"/>
          <w:bCs w:val="false"/>
          <w:i w:val="false"/>
          <w:iCs w:val="false"/>
          <w:sz w:val="24"/>
          <w:szCs w:val="24"/>
        </w:rPr>
        <w:t xml:space="preserve">The Reports module could also be improved with more advanced report templates, charts, filtering options, and scheduled report generation. Reports could be automatically emailed to managers at weekly or monthly intervals.</w:t>
      </w:r>
    </w:p>
    <w:p>
      <w:pPr>
        <w:spacing w:after="120" w:line="360"/>
        <w:jc w:val="both"/>
      </w:pPr>
      <w:r>
        <w:rPr>
          <w:rFonts w:ascii="Times New Roman" w:cs="Times New Roman" w:eastAsia="Times New Roman" w:hAnsi="Times New Roman"/>
          <w:b w:val="false"/>
          <w:bCs w:val="false"/>
          <w:i w:val="false"/>
          <w:iCs w:val="false"/>
          <w:sz w:val="24"/>
          <w:szCs w:val="24"/>
        </w:rPr>
        <w:t xml:space="preserve">The Customer module could be expanded with online payment integration, invoice generation, customer ratings, delivery feedback, and product recommendations.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Staff module could be improved by adding driver availability schedules, route optimization, delivery proof uploads, and automated reassignment when a driver becomes unavailable.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Cloud file storage could also be introduced so generated reports and uploaded vehicle documents are stored securely outside the local server file system.</w:t>
      </w:r>
    </w:p>
    <w:p>
      <w:pPr>
        <w:spacing w:after="120" w:line="360"/>
        <w:jc w:val="both"/>
      </w:pPr>
      <w:r>
        <w:rPr>
          <w:rFonts w:ascii="Times New Roman" w:cs="Times New Roman" w:eastAsia="Times New Roman" w:hAnsi="Times New Roman"/>
          <w:b/>
          <w:bCs/>
          <w:i w:val="false"/>
          <w:iCs w:val="false"/>
          <w:sz w:val="24"/>
          <w:szCs w:val="24"/>
        </w:rPr>
        <w:t xml:space="preserve">5.2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system provides a practical digital solution for managing poultry-related business workflows. The implemented Reports, Delivery Management, Delivery Staff, and Customer modules support key operational activities such as generating reports, placing orders, verifying delivery staff, assigning drivers, tracking deliveries, and allowing customers to monitor their orders.</w:t>
      </w:r>
    </w:p>
    <w:p>
      <w:pPr>
        <w:spacing w:after="120" w:line="360"/>
        <w:jc w:val="both"/>
      </w:pPr>
      <w:r>
        <w:rPr>
          <w:rFonts w:ascii="Times New Roman" w:cs="Times New Roman" w:eastAsia="Times New Roman" w:hAnsi="Times New Roman"/>
          <w:b w:val="false"/>
          <w:bCs w:val="false"/>
          <w:i w:val="false"/>
          <w:iCs w:val="false"/>
          <w:sz w:val="24"/>
          <w:szCs w:val="24"/>
        </w:rPr>
        <w:t xml:space="preserve">These modules strengthen the system by improving transparency, accountability, and efficiency. By integrating customer ordering and delivery coordination with farm management,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becomes more than a record-keeping platform; it becomes a complete operational support system for modern poultry businesses.</w:t>
      </w:r>
    </w:p>
    <w:p>
      <w:r>
        <w:br w:type="page"/>
      </w:r>
    </w:p>
    <w:p>
      <w:pPr>
        <w:spacing w:after="240" w:before="240" w:line="360"/>
        <w:jc w:val="center"/>
      </w:pPr>
      <w:r>
        <w:rPr>
          <w:rFonts w:ascii="Times New Roman" w:cs="Times New Roman" w:eastAsia="Times New Roman" w:hAnsi="Times New Roman"/>
          <w:i/>
          <w:iCs/>
          <w:color w:val="666666"/>
          <w:sz w:val="22"/>
          <w:szCs w:val="22"/>
        </w:rPr>
        <w:t xml:space="preserve">— Source document: Chapter Fou1.docx —</w:t>
      </w:r>
    </w:p>
    <w:p>
      <w:pPr>
        <w:spacing w:after="120" w:line="360"/>
        <w:jc w:val="both"/>
      </w:pPr>
      <w:r>
        <w:rPr>
          <w:rFonts w:ascii="Times New Roman" w:cs="Times New Roman" w:eastAsia="Times New Roman" w:hAnsi="Times New Roman"/>
          <w:b/>
          <w:bCs/>
          <w:i w:val="false"/>
          <w:iCs w:val="false"/>
          <w:sz w:val="24"/>
          <w:szCs w:val="24"/>
        </w:rPr>
        <w:t xml:space="preserve">Chapter Four: System Implementation</w:t>
      </w:r>
    </w:p>
    <w:p>
      <w:pPr>
        <w:spacing w:after="120" w:line="360"/>
        <w:jc w:val="both"/>
      </w:pPr>
      <w:r>
        <w:rPr>
          <w:rFonts w:ascii="Times New Roman" w:cs="Times New Roman" w:eastAsia="Times New Roman" w:hAnsi="Times New Roman"/>
          <w:b/>
          <w:bCs/>
          <w:i w:val="false"/>
          <w:iCs w:val="false"/>
          <w:sz w:val="24"/>
          <w:szCs w:val="24"/>
        </w:rPr>
        <w:t xml:space="preserve">4.1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phase of implementation focused on strengthening the backend architecture of the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delivery workflow. The work involved improving driver eligibility control, automating delivery assignment, simplifying vehicle verification requirements, enforcing payment rules, and introducing more flexible 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designed to ensure that delivery orders are assigned only to verified company drivers, rather than to any user who registers as delivery staff. This improves operational security, reduces the risk of fraudulent delivery activity, and gives the system a more reliable foundation for future location tracking and route-mapping features.</w:t>
      </w:r>
    </w:p>
    <w:p>
      <w:pPr>
        <w:spacing w:after="120" w:line="360"/>
        <w:jc w:val="both"/>
      </w:pPr>
      <w:r>
        <w:rPr>
          <w:rFonts w:ascii="Times New Roman" w:cs="Times New Roman" w:eastAsia="Times New Roman" w:hAnsi="Times New Roman"/>
          <w:b/>
          <w:bCs/>
          <w:i w:val="false"/>
          <w:iCs w:val="false"/>
          <w:sz w:val="24"/>
          <w:szCs w:val="24"/>
        </w:rPr>
        <w:t xml:space="preserve">4.1.1 Programming Languages and Tools Used</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implementation was carried out using Node.js, Express.js, PostgreSQL, Prisma ORM, and Zod.</w:t>
      </w:r>
    </w:p>
    <w:p>
      <w:pPr>
        <w:spacing w:after="120" w:line="360"/>
        <w:jc w:val="both"/>
      </w:pPr>
      <w:r>
        <w:rPr>
          <w:rFonts w:ascii="Times New Roman" w:cs="Times New Roman" w:eastAsia="Times New Roman" w:hAnsi="Times New Roman"/>
          <w:b w:val="false"/>
          <w:bCs w:val="false"/>
          <w:i w:val="false"/>
          <w:iCs w:val="false"/>
          <w:sz w:val="24"/>
          <w:szCs w:val="24"/>
        </w:rPr>
        <w:t xml:space="preserve">Node.js and Express.js were used to implement the API logic for delivery orders, customer orders, driver verification, and vehicle management. PostgreSQL was used as the relational database for storing users, vehicles, delivery orders, driver statuses, payment data, and delivery history. Prisma ORM was used to model the database schema, manage migrations, generate the Prisma Client, and perform structured database queries.</w:t>
      </w:r>
    </w:p>
    <w:p>
      <w:pPr>
        <w:spacing w:after="120" w:line="360"/>
        <w:jc w:val="both"/>
      </w:pPr>
      <w:r>
        <w:rPr>
          <w:rFonts w:ascii="Times New Roman" w:cs="Times New Roman" w:eastAsia="Times New Roman" w:hAnsi="Times New Roman"/>
          <w:b w:val="false"/>
          <w:bCs w:val="false"/>
          <w:i w:val="false"/>
          <w:iCs w:val="false"/>
          <w:sz w:val="24"/>
          <w:szCs w:val="24"/>
        </w:rPr>
        <w:t xml:space="preserve">Zod was used for request validation to ensure that only valid delivery, payment, and vehicle data are accepted by the backend. Prisma migrations were used to apply structural database changes, including the introduction of driver employment status and the removal of unnecessary vehicle fields.</w:t>
      </w:r>
    </w:p>
    <w:p>
      <w:pPr>
        <w:spacing w:after="120" w:line="360"/>
        <w:jc w:val="both"/>
      </w:pPr>
      <w:r>
        <w:rPr>
          <w:rFonts w:ascii="Times New Roman" w:cs="Times New Roman" w:eastAsia="Times New Roman" w:hAnsi="Times New Roman"/>
          <w:b/>
          <w:bCs/>
          <w:i w:val="false"/>
          <w:iCs w:val="false"/>
          <w:sz w:val="24"/>
          <w:szCs w:val="24"/>
        </w:rPr>
        <w:t xml:space="preserve">4.1.2 Implementation Details</w:t>
      </w:r>
    </w:p>
    <w:p>
      <w:pPr>
        <w:spacing w:after="120" w:line="360"/>
        <w:jc w:val="both"/>
      </w:pPr>
      <w:r>
        <w:rPr>
          <w:rFonts w:ascii="Times New Roman" w:cs="Times New Roman" w:eastAsia="Times New Roman" w:hAnsi="Times New Roman"/>
          <w:b/>
          <w:bCs/>
          <w:i w:val="false"/>
          <w:iCs w:val="false"/>
          <w:sz w:val="24"/>
          <w:szCs w:val="24"/>
        </w:rPr>
        <w:t xml:space="preserve">Automated Driver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An automated driver assignment service was implemented to select an eligible driver when a delivery order is created or dispatched. The service checks driver availability and eligibility before assigning an order.</w:t>
      </w:r>
    </w:p>
    <w:p>
      <w:pPr>
        <w:spacing w:after="120" w:line="360"/>
        <w:jc w:val="both"/>
      </w:pPr>
      <w:r>
        <w:rPr>
          <w:rFonts w:ascii="Times New Roman" w:cs="Times New Roman" w:eastAsia="Times New Roman" w:hAnsi="Times New Roman"/>
          <w:b w:val="false"/>
          <w:bCs w:val="false"/>
          <w:i w:val="false"/>
          <w:iCs w:val="false"/>
          <w:sz w:val="24"/>
          <w:szCs w:val="24"/>
        </w:rPr>
        <w:t xml:space="preserve">A driver is considered eligible only when all of the following conditions are met: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user has the DELIVERY role.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is marked as an active company delivery staff member.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has an approved and active vehicle.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The driver has no pending or in-transit delivery already assigned.</w:t>
      </w:r>
    </w:p>
    <w:p>
      <w:pPr>
        <w:spacing w:after="120" w:line="360"/>
        <w:jc w:val="both"/>
      </w:pPr>
      <w:r>
        <w:rPr>
          <w:rFonts w:ascii="Times New Roman" w:cs="Times New Roman" w:eastAsia="Times New Roman" w:hAnsi="Times New Roman"/>
          <w:b w:val="false"/>
          <w:bCs w:val="false"/>
          <w:i w:val="false"/>
          <w:iCs w:val="false"/>
          <w:sz w:val="24"/>
          <w:szCs w:val="24"/>
        </w:rPr>
        <w:t xml:space="preserve">This prevents delivery duplication and ensures that an occupied driver cannot be assigned to another active order. Where customer latitude and longitude are available, the assignment service can prioritize drivers using location proximity. This prepares the system for future live delivery tracking and route optimization.</w:t>
      </w:r>
    </w:p>
    <w:p>
      <w:pPr>
        <w:spacing w:after="120" w:line="360"/>
        <w:jc w:val="both"/>
      </w:pPr>
      <w:r>
        <w:rPr>
          <w:rFonts w:ascii="Times New Roman" w:cs="Times New Roman" w:eastAsia="Times New Roman" w:hAnsi="Times New Roman"/>
          <w:b/>
          <w:bCs/>
          <w:i w:val="false"/>
          <w:iCs w:val="false"/>
          <w:sz w:val="24"/>
          <w:szCs w:val="24"/>
        </w:rPr>
        <w:t xml:space="preserve">Driver Employment Verification</w:t>
      </w:r>
    </w:p>
    <w:p>
      <w:pPr>
        <w:spacing w:after="120" w:line="360"/>
        <w:jc w:val="both"/>
      </w:pPr>
      <w:r>
        <w:rPr>
          <w:rFonts w:ascii="Times New Roman" w:cs="Times New Roman" w:eastAsia="Times New Roman" w:hAnsi="Times New Roman"/>
          <w:b w:val="false"/>
          <w:bCs w:val="false"/>
          <w:i w:val="false"/>
          <w:iCs w:val="false"/>
          <w:sz w:val="24"/>
          <w:szCs w:val="24"/>
        </w:rPr>
        <w:t xml:space="preserve">A new driver employment control field was introduced into the user model using </w:t>
      </w:r>
      <w:r>
        <w:rPr>
          <w:rFonts w:ascii="Times New Roman" w:cs="Times New Roman" w:eastAsia="Times New Roman" w:hAnsi="Times New Roman"/>
          <w:b w:val="false"/>
          <w:bCs w:val="false"/>
          <w:i w:val="false"/>
          <w:iCs w:val="false"/>
          <w:sz w:val="24"/>
          <w:szCs w:val="24"/>
        </w:rPr>
        <w:t xml:space="preserve">deliveryStaffStatus</w:t>
      </w:r>
      <w:r>
        <w:rPr>
          <w:rFonts w:ascii="Times New Roman" w:cs="Times New Roman" w:eastAsia="Times New Roman" w:hAnsi="Times New Roman"/>
          <w:b w:val="false"/>
          <w:bCs w:val="false"/>
          <w:i w:val="false"/>
          <w:iCs w:val="false"/>
          <w:sz w:val="24"/>
          <w:szCs w:val="24"/>
        </w:rPr>
        <w:t xml:space="preserve">. This separates ordinary registration from official company activation.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supported driver states include: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PENDING</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ACTIVE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SUSPENDED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REJECTED</w:t>
      </w:r>
    </w:p>
    <w:p>
      <w:pPr>
        <w:spacing w:after="120" w:line="360"/>
        <w:jc w:val="both"/>
      </w:pPr>
      <w:r>
        <w:rPr>
          <w:rFonts w:ascii="Times New Roman" w:cs="Times New Roman" w:eastAsia="Times New Roman" w:hAnsi="Times New Roman"/>
          <w:b w:val="false"/>
          <w:bCs w:val="false"/>
          <w:i w:val="false"/>
          <w:iCs w:val="false"/>
          <w:sz w:val="24"/>
          <w:szCs w:val="24"/>
        </w:rPr>
        <w:t xml:space="preserve">When a delivery user registers, the account is marked as pending. The driver cannot receive delivery orders until management verifies the submitted vehicle information and activates the driver. Once the vehicle is approved, the driver becomes active and eligible for assignment. If the vehicle is rejected or the driver is deactivated, the driver becomes rejected or suspended and is excluded from delivery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design makes driver approval a backend-enforced rule rather than a frontend assumption.</w:t>
      </w:r>
    </w:p>
    <w:p>
      <w:pPr>
        <w:spacing w:after="120" w:line="360"/>
        <w:jc w:val="both"/>
      </w:pPr>
      <w:r>
        <w:rPr>
          <w:rFonts w:ascii="Times New Roman" w:cs="Times New Roman" w:eastAsia="Times New Roman" w:hAnsi="Times New Roman"/>
          <w:b/>
          <w:bCs/>
          <w:i w:val="false"/>
          <w:iCs w:val="false"/>
          <w:sz w:val="24"/>
          <w:szCs w:val="24"/>
        </w:rPr>
        <w:t xml:space="preserve">Vehicle Registration Simplification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vehicle registration model was simplified by removing fields that were not necessary for the current delivery workflow. The removed fields include: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provider.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policy number.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expiration date.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Insurance document.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Seating capacity.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Mileage.</w:t>
      </w:r>
    </w:p>
    <w:p>
      <w:pPr>
        <w:spacing w:after="120" w:line="360"/>
        <w:jc w:val="both"/>
      </w:pPr>
      <w:r>
        <w:rPr>
          <w:rFonts w:ascii="Times New Roman" w:cs="Times New Roman" w:eastAsia="Times New Roman" w:hAnsi="Times New Roman"/>
          <w:b w:val="false"/>
          <w:bCs w:val="false"/>
          <w:i w:val="false"/>
          <w:iCs w:val="false"/>
          <w:sz w:val="24"/>
          <w:szCs w:val="24"/>
        </w:rPr>
        <w:t xml:space="preserve">The remaining vehicle data focuses on identity and verification, including vehicle type, make, model, year of manufacture, license plate, VIN where required, </w:t>
      </w:r>
      <w:r>
        <w:rPr>
          <w:rFonts w:ascii="Times New Roman" w:cs="Times New Roman" w:eastAsia="Times New Roman" w:hAnsi="Times New Roman"/>
          <w:b w:val="false"/>
          <w:bCs w:val="false"/>
          <w:i w:val="false"/>
          <w:iCs w:val="false"/>
          <w:sz w:val="24"/>
          <w:szCs w:val="24"/>
        </w:rPr>
        <w:t xml:space="preserve">color</w:t>
      </w:r>
      <w:r>
        <w:rPr>
          <w:rFonts w:ascii="Times New Roman" w:cs="Times New Roman" w:eastAsia="Times New Roman" w:hAnsi="Times New Roman"/>
          <w:b w:val="false"/>
          <w:bCs w:val="false"/>
          <w:i w:val="false"/>
          <w:iCs w:val="false"/>
          <w:sz w:val="24"/>
          <w:szCs w:val="24"/>
        </w:rPr>
        <w:t xml:space="preserve">, driver contact number, driver residential address, driver license number, license expiration date, vehicle photo, driver photo, and registration document.</w:t>
      </w:r>
    </w:p>
    <w:p>
      <w:pPr>
        <w:spacing w:after="120" w:line="360"/>
        <w:jc w:val="both"/>
      </w:pPr>
      <w:r>
        <w:rPr>
          <w:rFonts w:ascii="Times New Roman" w:cs="Times New Roman" w:eastAsia="Times New Roman" w:hAnsi="Times New Roman"/>
          <w:b w:val="false"/>
          <w:bCs w:val="false"/>
          <w:i w:val="false"/>
          <w:iCs w:val="false"/>
          <w:sz w:val="24"/>
          <w:szCs w:val="24"/>
        </w:rPr>
        <w:t xml:space="preserve">This makes the registration process lighter while still preserving the information needed for driver and vehicle verification.</w:t>
      </w:r>
    </w:p>
    <w:p>
      <w:pPr>
        <w:spacing w:after="120" w:line="360"/>
        <w:jc w:val="both"/>
      </w:pPr>
      <w:r>
        <w:rPr>
          <w:rFonts w:ascii="Times New Roman" w:cs="Times New Roman" w:eastAsia="Times New Roman" w:hAnsi="Times New Roman"/>
          <w:b/>
          <w:bCs/>
          <w:i w:val="false"/>
          <w:iCs w:val="false"/>
          <w:sz w:val="24"/>
          <w:szCs w:val="24"/>
        </w:rPr>
        <w:t xml:space="preserve">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Backend filtering was added to improve delivery management. Delivery records can now be filtered by: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Delivery status.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Date range.</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Customer.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Driver.</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Product.</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Order ID.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Payment status.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Payment method.</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Assigned or unassigned state.</w:t>
      </w:r>
    </w:p>
    <w:p>
      <w:pPr>
        <w:spacing w:after="120" w:line="360"/>
        <w:jc w:val="both"/>
      </w:pPr>
      <w:r>
        <w:rPr>
          <w:rFonts w:ascii="Times New Roman" w:cs="Times New Roman" w:eastAsia="Times New Roman" w:hAnsi="Times New Roman"/>
          <w:b w:val="false"/>
          <w:bCs w:val="false"/>
          <w:i w:val="false"/>
          <w:iCs w:val="false"/>
          <w:sz w:val="24"/>
          <w:szCs w:val="24"/>
        </w:rPr>
        <w:t xml:space="preserve">This filtering logic was centralized into a reusable delivery filter utility so that customer, driver, and manager delivery views can use consistent query </w:t>
      </w:r>
      <w:r>
        <w:rPr>
          <w:rFonts w:ascii="Times New Roman" w:cs="Times New Roman" w:eastAsia="Times New Roman" w:hAnsi="Times New Roman"/>
          <w:b w:val="false"/>
          <w:bCs w:val="false"/>
          <w:i w:val="false"/>
          <w:iCs w:val="false"/>
          <w:sz w:val="24"/>
          <w:szCs w:val="24"/>
        </w:rPr>
        <w:t xml:space="preserve">behavior</w:t>
      </w:r>
      <w:r>
        <w:rPr>
          <w:rFonts w:ascii="Times New Roman" w:cs="Times New Roman" w:eastAsia="Times New Roman" w:hAnsi="Times New Roman"/>
          <w:b w:val="false"/>
          <w:bCs w:val="false"/>
          <w:i w:val="false"/>
          <w:iCs w:val="false"/>
          <w:sz w:val="24"/>
          <w:szCs w:val="24"/>
        </w:rPr>
        <w:t xml:space="preserve"> while still respecting role-based access boundaries.</w:t>
      </w:r>
    </w:p>
    <w:p>
      <w:pPr>
        <w:spacing w:after="120" w:line="360"/>
        <w:jc w:val="both"/>
      </w:pPr>
      <w:r>
        <w:rPr>
          <w:rFonts w:ascii="Times New Roman" w:cs="Times New Roman" w:eastAsia="Times New Roman" w:hAnsi="Times New Roman"/>
          <w:b/>
          <w:bCs/>
          <w:i w:val="false"/>
          <w:iCs w:val="false"/>
          <w:sz w:val="24"/>
          <w:szCs w:val="24"/>
        </w:rPr>
        <w:t xml:space="preserve">Payment Rule Enforcement</w:t>
      </w:r>
    </w:p>
    <w:p>
      <w:pPr>
        <w:spacing w:after="120" w:line="360"/>
        <w:jc w:val="both"/>
      </w:pPr>
      <w:r>
        <w:rPr>
          <w:rFonts w:ascii="Times New Roman" w:cs="Times New Roman" w:eastAsia="Times New Roman" w:hAnsi="Times New Roman"/>
          <w:b w:val="false"/>
          <w:bCs w:val="false"/>
          <w:i w:val="false"/>
          <w:iCs w:val="false"/>
          <w:sz w:val="24"/>
          <w:szCs w:val="24"/>
        </w:rPr>
        <w:t xml:space="preserve">Payment validation was tightened at the backend level. Card payment and bank transfer options were removed from the accepted payment methods. The backend now accepts only approved payment options such as:</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PAY_ON_DELIVERY</w:t>
      </w:r>
    </w:p>
    <w:p>
      <w:pPr>
        <w:pStyle w:val="ListParagraph"/>
        <w:numPr>
          <w:ilvl w:val="0"/>
          <w:numId w:val="1"/>
        </w:numPr>
        <w:spacing w:after="120" w:line="360"/>
      </w:pPr>
      <w:r>
        <w:rPr>
          <w:rFonts w:ascii="Times New Roman" w:cs="Times New Roman" w:eastAsia="Times New Roman" w:hAnsi="Times New Roman"/>
          <w:b w:val="false"/>
          <w:bCs w:val="false"/>
          <w:i w:val="false"/>
          <w:iCs w:val="false"/>
          <w:sz w:val="24"/>
          <w:szCs w:val="24"/>
        </w:rPr>
        <w:t xml:space="preserve">MOBILE_MONEY</w:t>
      </w:r>
    </w:p>
    <w:p>
      <w:pPr>
        <w:spacing w:after="120" w:line="360"/>
        <w:jc w:val="both"/>
      </w:pPr>
      <w:r>
        <w:rPr>
          <w:rFonts w:ascii="Times New Roman" w:cs="Times New Roman" w:eastAsia="Times New Roman" w:hAnsi="Times New Roman"/>
          <w:b w:val="false"/>
          <w:bCs w:val="false"/>
          <w:i w:val="false"/>
          <w:iCs w:val="false"/>
          <w:sz w:val="24"/>
          <w:szCs w:val="24"/>
        </w:rPr>
        <w:t xml:space="preserve">This prevents unsupported payment methods from being submitted directly through API requests.</w:t>
      </w:r>
    </w:p>
    <w:p>
      <w:pPr>
        <w:spacing w:after="120" w:line="360"/>
        <w:jc w:val="both"/>
      </w:pPr>
      <w:r>
        <w:rPr>
          <w:rFonts w:ascii="Times New Roman" w:cs="Times New Roman" w:eastAsia="Times New Roman" w:hAnsi="Times New Roman"/>
          <w:b/>
          <w:bCs/>
          <w:i w:val="false"/>
          <w:iCs w:val="false"/>
          <w:sz w:val="24"/>
          <w:szCs w:val="24"/>
        </w:rPr>
        <w:t xml:space="preserve">Database Migration and Indexing</w:t>
      </w:r>
    </w:p>
    <w:p>
      <w:pPr>
        <w:spacing w:after="120" w:line="360"/>
        <w:jc w:val="both"/>
      </w:pPr>
      <w:r>
        <w:rPr>
          <w:rFonts w:ascii="Times New Roman" w:cs="Times New Roman" w:eastAsia="Times New Roman" w:hAnsi="Times New Roman"/>
          <w:b w:val="false"/>
          <w:bCs w:val="false"/>
          <w:i w:val="false"/>
          <w:iCs w:val="false"/>
          <w:sz w:val="24"/>
          <w:szCs w:val="24"/>
        </w:rPr>
        <w:t xml:space="preserve">A Prisma migration was created and applied to update the database structure. The migration introduced the new driver status field, removed unused vehicle columns, and added indexes to improve delivery filtering performance.</w:t>
      </w:r>
    </w:p>
    <w:p>
      <w:pPr>
        <w:spacing w:after="120" w:line="360"/>
        <w:jc w:val="both"/>
      </w:pPr>
      <w:r>
        <w:rPr>
          <w:rFonts w:ascii="Times New Roman" w:cs="Times New Roman" w:eastAsia="Times New Roman" w:hAnsi="Times New Roman"/>
          <w:b w:val="false"/>
          <w:bCs w:val="false"/>
          <w:i w:val="false"/>
          <w:iCs w:val="false"/>
          <w:sz w:val="24"/>
          <w:szCs w:val="24"/>
        </w:rPr>
        <w:t xml:space="preserve">Indexes were added for frequently filtered delivery fields such as product, delivery date, payment status, and payment method. These indexes help maintain efficient query performance as delivery records increase.</w:t>
      </w:r>
    </w:p>
    <w:p>
      <w:pPr>
        <w:spacing w:after="120" w:line="360"/>
        <w:jc w:val="both"/>
      </w:pPr>
      <w:r>
        <w:rPr>
          <w:rFonts w:ascii="Times New Roman" w:cs="Times New Roman" w:eastAsia="Times New Roman" w:hAnsi="Times New Roman"/>
          <w:b/>
          <w:bCs/>
          <w:i w:val="false"/>
          <w:iCs w:val="false"/>
          <w:sz w:val="24"/>
          <w:szCs w:val="24"/>
        </w:rPr>
        <w:t xml:space="preserve">4.1.3 Testing and Quality Assurance</w:t>
      </w:r>
    </w:p>
    <w:p>
      <w:pPr>
        <w:spacing w:after="120" w:line="360"/>
        <w:jc w:val="both"/>
      </w:pPr>
      <w:r>
        <w:rPr>
          <w:rFonts w:ascii="Times New Roman" w:cs="Times New Roman" w:eastAsia="Times New Roman" w:hAnsi="Times New Roman"/>
          <w:b w:val="false"/>
          <w:bCs w:val="false"/>
          <w:i w:val="false"/>
          <w:iCs w:val="false"/>
          <w:sz w:val="24"/>
          <w:szCs w:val="24"/>
        </w:rPr>
        <w:t xml:space="preserve">Several backend validation checks were performed after implementation.</w:t>
      </w:r>
    </w:p>
    <w:p>
      <w:pPr>
        <w:spacing w:after="120" w:line="360"/>
        <w:jc w:val="both"/>
      </w:pPr>
      <w:r>
        <w:rPr>
          <w:rFonts w:ascii="Times New Roman" w:cs="Times New Roman" w:eastAsia="Times New Roman" w:hAnsi="Times New Roman"/>
          <w:b w:val="false"/>
          <w:bCs w:val="false"/>
          <w:i w:val="false"/>
          <w:iCs w:val="false"/>
          <w:sz w:val="24"/>
          <w:szCs w:val="24"/>
        </w:rPr>
        <w:t xml:space="preserve">JavaScript syntax checks were run on the modified backend files to confirm that the route handlers, controllers, services, and utilities were valid. The Prisma schema was validated successfully, and the Prisma Client was regenerated to ensure that the new schema fields were available at runtime.</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application was also loaded after the changes to confirm that the updated server modules could initialize successfully. The database migration was applied successfully, and Prisma confirmed that the database schema was up to date.</w:t>
      </w:r>
    </w:p>
    <w:p>
      <w:pPr>
        <w:spacing w:after="120" w:line="360"/>
        <w:jc w:val="both"/>
      </w:pPr>
      <w:r>
        <w:rPr>
          <w:rFonts w:ascii="Times New Roman" w:cs="Times New Roman" w:eastAsia="Times New Roman" w:hAnsi="Times New Roman"/>
          <w:b/>
          <w:bCs/>
          <w:i w:val="false"/>
          <w:iCs w:val="false"/>
          <w:sz w:val="24"/>
          <w:szCs w:val="24"/>
        </w:rPr>
        <w:t xml:space="preserve">4.2 Evaluation</w:t>
      </w:r>
    </w:p>
    <w:p>
      <w:pPr>
        <w:spacing w:after="120" w:line="360"/>
        <w:jc w:val="both"/>
      </w:pPr>
      <w:r>
        <w:rPr>
          <w:rFonts w:ascii="Times New Roman" w:cs="Times New Roman" w:eastAsia="Times New Roman" w:hAnsi="Times New Roman"/>
          <w:b/>
          <w:bCs/>
          <w:i w:val="false"/>
          <w:iCs w:val="false"/>
          <w:sz w:val="24"/>
          <w:szCs w:val="24"/>
        </w:rPr>
        <w:t xml:space="preserve">4.2.1 Evaluation Metrics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was evaluated using the following criteria:</w:t>
      </w:r>
    </w:p>
    <w:p>
      <w:pPr>
        <w:spacing w:after="120" w:line="360"/>
        <w:jc w:val="both"/>
      </w:pPr>
      <w:r>
        <w:rPr>
          <w:rFonts w:ascii="Times New Roman" w:cs="Times New Roman" w:eastAsia="Times New Roman" w:hAnsi="Times New Roman"/>
          <w:b w:val="false"/>
          <w:bCs w:val="false"/>
          <w:i w:val="false"/>
          <w:iCs w:val="false"/>
          <w:sz w:val="24"/>
          <w:szCs w:val="24"/>
        </w:rPr>
        <w:t xml:space="preserve">Functionality: The system now supports automated driver assignment, delivery filtering, payment restriction, and driver activation control.</w:t>
      </w:r>
    </w:p>
    <w:p>
      <w:pPr>
        <w:spacing w:after="120" w:line="360"/>
        <w:jc w:val="both"/>
      </w:pPr>
      <w:r>
        <w:rPr>
          <w:rFonts w:ascii="Times New Roman" w:cs="Times New Roman" w:eastAsia="Times New Roman" w:hAnsi="Times New Roman"/>
          <w:b w:val="false"/>
          <w:bCs w:val="false"/>
          <w:i w:val="false"/>
          <w:iCs w:val="false"/>
          <w:sz w:val="24"/>
          <w:szCs w:val="24"/>
        </w:rPr>
        <w:t xml:space="preserve">Security: Delivery assignment is restricted to active company-approved drivers only.</w:t>
      </w:r>
    </w:p>
    <w:p>
      <w:pPr>
        <w:spacing w:after="120" w:line="360"/>
        <w:jc w:val="both"/>
      </w:pPr>
      <w:r>
        <w:rPr>
          <w:rFonts w:ascii="Times New Roman" w:cs="Times New Roman" w:eastAsia="Times New Roman" w:hAnsi="Times New Roman"/>
          <w:b w:val="false"/>
          <w:bCs w:val="false"/>
          <w:i w:val="false"/>
          <w:iCs w:val="false"/>
          <w:sz w:val="24"/>
          <w:szCs w:val="24"/>
        </w:rPr>
        <w:t xml:space="preserve">Data integrity: Removed vehicle fields are no longer part of the active Prisma model, and delivery records are linked only to valid users, products, and eligible drivers.</w:t>
      </w:r>
    </w:p>
    <w:p>
      <w:pPr>
        <w:spacing w:after="120" w:line="360"/>
        <w:jc w:val="both"/>
      </w:pPr>
      <w:r>
        <w:rPr>
          <w:rFonts w:ascii="Times New Roman" w:cs="Times New Roman" w:eastAsia="Times New Roman" w:hAnsi="Times New Roman"/>
          <w:b w:val="false"/>
          <w:bCs w:val="false"/>
          <w:i w:val="false"/>
          <w:iCs w:val="false"/>
          <w:sz w:val="24"/>
          <w:szCs w:val="24"/>
        </w:rPr>
        <w:t xml:space="preserve">Operational reliability: A driver with an active pending or in-transit delivery is excluded from new assignment.</w:t>
      </w:r>
    </w:p>
    <w:p>
      <w:pPr>
        <w:spacing w:after="120" w:line="360"/>
        <w:jc w:val="both"/>
      </w:pPr>
      <w:r>
        <w:rPr>
          <w:rFonts w:ascii="Times New Roman" w:cs="Times New Roman" w:eastAsia="Times New Roman" w:hAnsi="Times New Roman"/>
          <w:b w:val="false"/>
          <w:bCs w:val="false"/>
          <w:i w:val="false"/>
          <w:iCs w:val="false"/>
          <w:sz w:val="24"/>
          <w:szCs w:val="24"/>
        </w:rPr>
        <w:t xml:space="preserve">Performance: Delivery filtering is supported by database indexes on frequently queried fields.</w:t>
      </w:r>
    </w:p>
    <w:p>
      <w:pPr>
        <w:spacing w:after="120" w:line="360"/>
        <w:jc w:val="both"/>
      </w:pPr>
      <w:r>
        <w:rPr>
          <w:rFonts w:ascii="Times New Roman" w:cs="Times New Roman" w:eastAsia="Times New Roman" w:hAnsi="Times New Roman"/>
          <w:b/>
          <w:bCs/>
          <w:i w:val="false"/>
          <w:iCs w:val="false"/>
          <w:sz w:val="24"/>
          <w:szCs w:val="24"/>
        </w:rPr>
        <w:t xml:space="preserve">4.2.2 User Testing</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implemented workflow supports the expected delivery process across user roles.</w:t>
      </w:r>
    </w:p>
    <w:p>
      <w:pPr>
        <w:spacing w:after="120" w:line="360"/>
        <w:jc w:val="both"/>
      </w:pPr>
      <w:r>
        <w:rPr>
          <w:rFonts w:ascii="Times New Roman" w:cs="Times New Roman" w:eastAsia="Times New Roman" w:hAnsi="Times New Roman"/>
          <w:b w:val="false"/>
          <w:bCs w:val="false"/>
          <w:i w:val="false"/>
          <w:iCs w:val="false"/>
          <w:sz w:val="24"/>
          <w:szCs w:val="24"/>
        </w:rPr>
        <w:t xml:space="preserve">A delivery user can register and submit vehicle details but remains pending until management reviews the record. A manager or administrator can approve, reject, deactivate, or reactivate a driver’s vehicle. Approval activates the driver as company delivery staff, while rejection or deactivation prevents the driver from receiving delivery assignments.</w:t>
      </w:r>
    </w:p>
    <w:p>
      <w:pPr>
        <w:spacing w:after="120" w:line="360"/>
        <w:jc w:val="both"/>
      </w:pPr>
      <w:r>
        <w:rPr>
          <w:rFonts w:ascii="Times New Roman" w:cs="Times New Roman" w:eastAsia="Times New Roman" w:hAnsi="Times New Roman"/>
          <w:b w:val="false"/>
          <w:bCs w:val="false"/>
          <w:i w:val="false"/>
          <w:iCs w:val="false"/>
          <w:sz w:val="24"/>
          <w:szCs w:val="24"/>
        </w:rPr>
        <w:t xml:space="preserve">When a customer or manager creates an order, the backend checks for an eligible available driver. If a suitable driver exists, the system assigns the order automatically. If no eligible driver is available, the order remains unassigned until a driver becomes available.</w:t>
      </w:r>
    </w:p>
    <w:p>
      <w:pPr>
        <w:spacing w:after="120" w:line="360"/>
        <w:jc w:val="both"/>
      </w:pPr>
      <w:r>
        <w:rPr>
          <w:rFonts w:ascii="Times New Roman" w:cs="Times New Roman" w:eastAsia="Times New Roman" w:hAnsi="Times New Roman"/>
          <w:b w:val="false"/>
          <w:bCs w:val="false"/>
          <w:i w:val="false"/>
          <w:iCs w:val="false"/>
          <w:sz w:val="24"/>
          <w:szCs w:val="24"/>
        </w:rPr>
        <w:t xml:space="preserve">Manager delivery views can retrieve filtered results based on operational needs such as status, driver, customer, date, or payment condition.</w:t>
      </w:r>
    </w:p>
    <w:p>
      <w:pPr>
        <w:spacing w:after="120" w:line="360"/>
        <w:jc w:val="both"/>
      </w:pPr>
      <w:r>
        <w:rPr>
          <w:rFonts w:ascii="Times New Roman" w:cs="Times New Roman" w:eastAsia="Times New Roman" w:hAnsi="Times New Roman"/>
          <w:b/>
          <w:bCs/>
          <w:i w:val="false"/>
          <w:iCs w:val="false"/>
          <w:sz w:val="24"/>
          <w:szCs w:val="24"/>
        </w:rPr>
        <w:t xml:space="preserve">4.2.3 Performance Evaluation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delivery assignment logic was designed to reduce unnecessary manual dispatch decisions while maintaining strict eligibility checks. Driver selection excludes unavailable drivers before assignment, which prevents operational conflicts.</w:t>
      </w:r>
    </w:p>
    <w:p>
      <w:pPr>
        <w:spacing w:after="120" w:line="360"/>
        <w:jc w:val="both"/>
      </w:pPr>
      <w:r>
        <w:rPr>
          <w:rFonts w:ascii="Times New Roman" w:cs="Times New Roman" w:eastAsia="Times New Roman" w:hAnsi="Times New Roman"/>
          <w:b w:val="false"/>
          <w:bCs w:val="false"/>
          <w:i w:val="false"/>
          <w:iCs w:val="false"/>
          <w:sz w:val="24"/>
          <w:szCs w:val="24"/>
        </w:rPr>
        <w:t xml:space="preserve">The filtering implementation improves scalability by allowing the backend to return targeted delivery records rather than forcing the frontend to load and filter all orders. Database indexes further improve performance for common delivery queries.</w:t>
      </w:r>
    </w:p>
    <w:p>
      <w:pPr>
        <w:spacing w:after="120" w:line="360"/>
        <w:jc w:val="both"/>
      </w:pPr>
      <w:r>
        <w:rPr>
          <w:rFonts w:ascii="Times New Roman" w:cs="Times New Roman" w:eastAsia="Times New Roman" w:hAnsi="Times New Roman"/>
          <w:b/>
          <w:bCs/>
          <w:i w:val="false"/>
          <w:iCs w:val="false"/>
          <w:sz w:val="24"/>
          <w:szCs w:val="24"/>
        </w:rPr>
        <w:t xml:space="preserve">4.3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This implementation strengthened the backend delivery architecture of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The system now includes automated delivery assignment, company-level driver verification, simplified vehicle registration, stricter payment validation, and more flexible delivery filtering.</w:t>
      </w:r>
    </w:p>
    <w:p>
      <w:pPr>
        <w:spacing w:after="120" w:line="360"/>
        <w:jc w:val="both"/>
      </w:pPr>
      <w:r>
        <w:rPr>
          <w:rFonts w:ascii="Times New Roman" w:cs="Times New Roman" w:eastAsia="Times New Roman" w:hAnsi="Times New Roman"/>
          <w:b w:val="false"/>
          <w:bCs w:val="false"/>
          <w:i w:val="false"/>
          <w:iCs w:val="false"/>
          <w:sz w:val="24"/>
          <w:szCs w:val="24"/>
        </w:rPr>
        <w:t xml:space="preserve">These improvements make the delivery workflow more secure, scalable, and operationally reliable. They also provide the backend foundation required for future live driver tracking, customer-driver mapping, and route visualization.</w:t>
      </w:r>
    </w:p>
    <w:p>
      <w:pPr>
        <w:spacing w:after="120" w:line="360"/>
        <w:jc w:val="both"/>
      </w:pPr>
      <w:r>
        <w:rPr>
          <w:rFonts w:ascii="Times New Roman" w:cs="Times New Roman" w:eastAsia="Times New Roman" w:hAnsi="Times New Roman"/>
          <w:b/>
          <w:bCs/>
          <w:i w:val="false"/>
          <w:iCs w:val="false"/>
          <w:sz w:val="24"/>
          <w:szCs w:val="24"/>
        </w:rPr>
        <w:t xml:space="preserve">Chapter Five: Conclusion and Recommendations</w:t>
      </w:r>
    </w:p>
    <w:p>
      <w:pPr>
        <w:spacing w:after="120" w:line="360"/>
        <w:jc w:val="both"/>
      </w:pPr>
      <w:r>
        <w:rPr>
          <w:rFonts w:ascii="Times New Roman" w:cs="Times New Roman" w:eastAsia="Times New Roman" w:hAnsi="Times New Roman"/>
          <w:b/>
          <w:bCs/>
          <w:i w:val="false"/>
          <w:iCs w:val="false"/>
          <w:sz w:val="24"/>
          <w:szCs w:val="24"/>
        </w:rPr>
        <w:t xml:space="preserve">5.1 Discussion</w:t>
      </w:r>
    </w:p>
    <w:p>
      <w:pPr>
        <w:spacing w:after="120" w:line="360"/>
        <w:jc w:val="both"/>
      </w:pPr>
      <w:r>
        <w:rPr>
          <w:rFonts w:ascii="Times New Roman" w:cs="Times New Roman" w:eastAsia="Times New Roman" w:hAnsi="Times New Roman"/>
          <w:b w:val="false"/>
          <w:bCs w:val="false"/>
          <w:i w:val="false"/>
          <w:iCs w:val="false"/>
          <w:sz w:val="24"/>
          <w:szCs w:val="24"/>
        </w:rPr>
        <w:t xml:space="preserve">The backend delivery improvements transformed the delivery module from a mostly manual process into a more controlled and automated workflow. Driver registration is no longer treated as enough proof that a user can work as a company driver. Instead, the system requires management approval and active company status before a driver can receive delivery orders.</w:t>
      </w:r>
    </w:p>
    <w:p>
      <w:pPr>
        <w:spacing w:after="120" w:line="360"/>
        <w:jc w:val="both"/>
      </w:pPr>
      <w:r>
        <w:rPr>
          <w:rFonts w:ascii="Times New Roman" w:cs="Times New Roman" w:eastAsia="Times New Roman" w:hAnsi="Times New Roman"/>
          <w:b w:val="false"/>
          <w:bCs w:val="false"/>
          <w:i w:val="false"/>
          <w:iCs w:val="false"/>
          <w:sz w:val="24"/>
          <w:szCs w:val="24"/>
        </w:rPr>
        <w:t xml:space="preserve">This improves accountability because every assigned driver must pass through a verification process. It also improves customer safety because delivery details are tied to approved company drivers and verified vehicles.</w:t>
      </w:r>
    </w:p>
    <w:p>
      <w:pPr>
        <w:spacing w:after="120" w:line="360"/>
        <w:jc w:val="both"/>
      </w:pPr>
      <w:r>
        <w:rPr>
          <w:rFonts w:ascii="Times New Roman" w:cs="Times New Roman" w:eastAsia="Times New Roman" w:hAnsi="Times New Roman"/>
          <w:b/>
          <w:bCs/>
          <w:i w:val="false"/>
          <w:iCs w:val="false"/>
          <w:sz w:val="24"/>
          <w:szCs w:val="24"/>
        </w:rPr>
        <w:t xml:space="preserve">5.1.1 Comparison with Existing Systems</w:t>
      </w:r>
    </w:p>
    <w:p>
      <w:pPr>
        <w:spacing w:after="120" w:line="360"/>
        <w:jc w:val="both"/>
      </w:pPr>
      <w:r>
        <w:rPr>
          <w:rFonts w:ascii="Times New Roman" w:cs="Times New Roman" w:eastAsia="Times New Roman" w:hAnsi="Times New Roman"/>
          <w:b w:val="false"/>
          <w:bCs w:val="false"/>
          <w:i w:val="false"/>
          <w:iCs w:val="false"/>
          <w:sz w:val="24"/>
          <w:szCs w:val="24"/>
        </w:rPr>
        <w:t xml:space="preserve">Many small-scale delivery systems depend on manual driver selection and informal verification. Such systems can expose customers to risk because a registered user may be treated as a delivery staff member without proper approval.</w:t>
      </w:r>
    </w:p>
    <w:p>
      <w:pPr>
        <w:spacing w:after="120" w:line="360"/>
        <w:jc w:val="both"/>
      </w:pPr>
      <w:r>
        <w:rPr>
          <w:rFonts w:ascii="Times New Roman" w:cs="Times New Roman" w:eastAsia="Times New Roman" w:hAnsi="Times New Roman"/>
          <w:b w:val="false"/>
          <w:bCs w:val="false"/>
          <w:i w:val="false"/>
          <w:iCs w:val="false"/>
          <w:sz w:val="24"/>
          <w:szCs w:val="24"/>
        </w:rPr>
        <w:t xml:space="preserve">The improved </w:t>
      </w:r>
      <w:r>
        <w:rPr>
          <w:rFonts w:ascii="Times New Roman" w:cs="Times New Roman" w:eastAsia="Times New Roman" w:hAnsi="Times New Roman"/>
          <w:b w:val="false"/>
          <w:bCs w:val="false"/>
          <w:i w:val="false"/>
          <w:iCs w:val="false"/>
          <w:sz w:val="24"/>
          <w:szCs w:val="24"/>
        </w:rPr>
        <w:t xml:space="preserve">SmartPoultry</w:t>
      </w:r>
      <w:r>
        <w:rPr>
          <w:rFonts w:ascii="Times New Roman" w:cs="Times New Roman" w:eastAsia="Times New Roman" w:hAnsi="Times New Roman"/>
          <w:b w:val="false"/>
          <w:bCs w:val="false"/>
          <w:i w:val="false"/>
          <w:iCs w:val="false"/>
          <w:sz w:val="24"/>
          <w:szCs w:val="24"/>
        </w:rPr>
        <w:t xml:space="preserve"> workflow introduces a stronger backend-controlled approach. Drivers must be verified, activated, and available before assignment. The system also prevents drivers from receiving multiple active deliveries at the same time.</w:t>
      </w:r>
    </w:p>
    <w:p>
      <w:pPr>
        <w:spacing w:after="120" w:line="360"/>
        <w:jc w:val="both"/>
      </w:pPr>
      <w:r>
        <w:rPr>
          <w:rFonts w:ascii="Times New Roman" w:cs="Times New Roman" w:eastAsia="Times New Roman" w:hAnsi="Times New Roman"/>
          <w:b/>
          <w:bCs/>
          <w:i w:val="false"/>
          <w:iCs w:val="false"/>
          <w:sz w:val="24"/>
          <w:szCs w:val="24"/>
        </w:rPr>
        <w:t xml:space="preserve">5.1.2 Challenges Faced</w:t>
      </w:r>
    </w:p>
    <w:p>
      <w:pPr>
        <w:spacing w:after="120" w:line="360"/>
        <w:jc w:val="both"/>
      </w:pPr>
      <w:r>
        <w:rPr>
          <w:rFonts w:ascii="Times New Roman" w:cs="Times New Roman" w:eastAsia="Times New Roman" w:hAnsi="Times New Roman"/>
          <w:b w:val="false"/>
          <w:bCs w:val="false"/>
          <w:i w:val="false"/>
          <w:iCs w:val="false"/>
          <w:sz w:val="24"/>
          <w:szCs w:val="24"/>
        </w:rPr>
        <w:t xml:space="preserve">One major challenge was separating vehicle approval from driver employment approval. A verified vehicle alone does not guarantee that the driver is currently working for the company. This was addressed by introducing a dedicated driver status field.</w:t>
      </w:r>
    </w:p>
    <w:p>
      <w:pPr>
        <w:spacing w:after="120" w:line="360"/>
        <w:jc w:val="both"/>
      </w:pPr>
      <w:r>
        <w:rPr>
          <w:rFonts w:ascii="Times New Roman" w:cs="Times New Roman" w:eastAsia="Times New Roman" w:hAnsi="Times New Roman"/>
          <w:b w:val="false"/>
          <w:bCs w:val="false"/>
          <w:i w:val="false"/>
          <w:iCs w:val="false"/>
          <w:sz w:val="24"/>
          <w:szCs w:val="24"/>
        </w:rPr>
        <w:t xml:space="preserve">Another challenge was simplifying the vehicle registration process without removing important verification information. The solution was to remove non-essential fields while preserving the core vehicle and driver identity fields.</w:t>
      </w:r>
    </w:p>
    <w:p>
      <w:pPr>
        <w:spacing w:after="120" w:line="360"/>
        <w:jc w:val="both"/>
      </w:pPr>
      <w:r>
        <w:rPr>
          <w:rFonts w:ascii="Times New Roman" w:cs="Times New Roman" w:eastAsia="Times New Roman" w:hAnsi="Times New Roman"/>
          <w:b w:val="false"/>
          <w:bCs w:val="false"/>
          <w:i w:val="false"/>
          <w:iCs w:val="false"/>
          <w:sz w:val="24"/>
          <w:szCs w:val="24"/>
        </w:rPr>
        <w:t xml:space="preserve">A database migration issue was also encountered during development because an older migration conflicted during shadow database replay. The final migration was applied successfully using the deployment migration workflow, and the database was confirmed to be up to date.</w:t>
      </w:r>
    </w:p>
    <w:p>
      <w:pPr>
        <w:spacing w:after="120" w:line="360"/>
        <w:jc w:val="both"/>
      </w:pPr>
      <w:r>
        <w:rPr>
          <w:rFonts w:ascii="Times New Roman" w:cs="Times New Roman" w:eastAsia="Times New Roman" w:hAnsi="Times New Roman"/>
          <w:b/>
          <w:bCs/>
          <w:i w:val="false"/>
          <w:iCs w:val="false"/>
          <w:sz w:val="24"/>
          <w:szCs w:val="24"/>
        </w:rPr>
        <w:t xml:space="preserve">5.1.3 Lessons Learned</w:t>
      </w:r>
    </w:p>
    <w:p>
      <w:pPr>
        <w:spacing w:after="120" w:line="360"/>
        <w:jc w:val="both"/>
      </w:pPr>
      <w:r>
        <w:rPr>
          <w:rFonts w:ascii="Times New Roman" w:cs="Times New Roman" w:eastAsia="Times New Roman" w:hAnsi="Times New Roman"/>
          <w:b w:val="false"/>
          <w:bCs w:val="false"/>
          <w:i w:val="false"/>
          <w:iCs w:val="false"/>
          <w:sz w:val="24"/>
          <w:szCs w:val="24"/>
        </w:rPr>
        <w:t xml:space="preserve">A key lesson is that critical business rules must be enforced at the backend level. Frontend restrictions alone are not enough because users can still attempt direct API requests.</w:t>
      </w:r>
    </w:p>
    <w:p>
      <w:pPr>
        <w:spacing w:after="120" w:line="360"/>
        <w:jc w:val="both"/>
      </w:pPr>
      <w:r>
        <w:rPr>
          <w:rFonts w:ascii="Times New Roman" w:cs="Times New Roman" w:eastAsia="Times New Roman" w:hAnsi="Times New Roman"/>
          <w:b w:val="false"/>
          <w:bCs w:val="false"/>
          <w:i w:val="false"/>
          <w:iCs w:val="false"/>
          <w:sz w:val="24"/>
          <w:szCs w:val="24"/>
        </w:rPr>
        <w:t xml:space="preserve">The implementation also showed that delivery assignment requires both availability checks and trust checks. A driver must not only be free; the driver must also be officially approved and active.</w:t>
      </w:r>
    </w:p>
    <w:p>
      <w:pPr>
        <w:spacing w:after="120" w:line="360"/>
        <w:jc w:val="both"/>
      </w:pPr>
      <w:r>
        <w:rPr>
          <w:rFonts w:ascii="Times New Roman" w:cs="Times New Roman" w:eastAsia="Times New Roman" w:hAnsi="Times New Roman"/>
          <w:b/>
          <w:bCs/>
          <w:i w:val="false"/>
          <w:iCs w:val="false"/>
          <w:sz w:val="24"/>
          <w:szCs w:val="24"/>
        </w:rPr>
        <w:t xml:space="preserve">5.1.4 Contributions to the Field</w:t>
      </w:r>
    </w:p>
    <w:p>
      <w:pPr>
        <w:spacing w:after="120" w:line="360"/>
        <w:jc w:val="both"/>
      </w:pPr>
      <w:r>
        <w:rPr>
          <w:rFonts w:ascii="Times New Roman" w:cs="Times New Roman" w:eastAsia="Times New Roman" w:hAnsi="Times New Roman"/>
          <w:b w:val="false"/>
          <w:bCs w:val="false"/>
          <w:i w:val="false"/>
          <w:iCs w:val="false"/>
          <w:sz w:val="24"/>
          <w:szCs w:val="24"/>
        </w:rPr>
        <w:t xml:space="preserve">This implementation contributes to the practical digitalization of poultry delivery operations by introducing a more secure and structured dispatch workflow. It demonstrates how agricultural business systems can combine order management, driver verification, and automated assignment to improve operational accountability.</w:t>
      </w:r>
    </w:p>
    <w:p>
      <w:pPr>
        <w:spacing w:after="120" w:line="360"/>
        <w:jc w:val="both"/>
      </w:pPr>
      <w:r>
        <w:rPr>
          <w:rFonts w:ascii="Times New Roman" w:cs="Times New Roman" w:eastAsia="Times New Roman" w:hAnsi="Times New Roman"/>
          <w:b/>
          <w:bCs/>
          <w:i w:val="false"/>
          <w:iCs w:val="false"/>
          <w:sz w:val="24"/>
          <w:szCs w:val="24"/>
        </w:rPr>
        <w:t xml:space="preserve">5.1.5 Future Work</w:t>
      </w:r>
    </w:p>
    <w:p>
      <w:pPr>
        <w:spacing w:after="120" w:line="360"/>
        <w:jc w:val="both"/>
      </w:pPr>
      <w:r>
        <w:rPr>
          <w:rFonts w:ascii="Times New Roman" w:cs="Times New Roman" w:eastAsia="Times New Roman" w:hAnsi="Times New Roman"/>
          <w:b w:val="false"/>
          <w:bCs w:val="false"/>
          <w:i w:val="false"/>
          <w:iCs w:val="false"/>
          <w:sz w:val="24"/>
          <w:szCs w:val="24"/>
        </w:rPr>
        <w:t xml:space="preserve">Future work should build on this backend foundation by implementing live driver tracking, customer-to-driver route mapping, driver availability scheduling, delivery proof uploads, and route optimization.</w:t>
      </w:r>
    </w:p>
    <w:p>
      <w:pPr>
        <w:spacing w:after="120" w:line="360"/>
        <w:jc w:val="both"/>
      </w:pPr>
      <w:r>
        <w:rPr>
          <w:rFonts w:ascii="Times New Roman" w:cs="Times New Roman" w:eastAsia="Times New Roman" w:hAnsi="Times New Roman"/>
          <w:b/>
          <w:bCs/>
          <w:i w:val="false"/>
          <w:iCs w:val="false"/>
          <w:sz w:val="24"/>
          <w:szCs w:val="24"/>
        </w:rPr>
        <w:t xml:space="preserve">5.2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completed backend improvements provide a stronger foundation for </w:t>
      </w:r>
      <w:r>
        <w:rPr>
          <w:rFonts w:ascii="Times New Roman" w:cs="Times New Roman" w:eastAsia="Times New Roman" w:hAnsi="Times New Roman"/>
          <w:b w:val="false"/>
          <w:bCs w:val="false"/>
          <w:i w:val="false"/>
          <w:iCs w:val="false"/>
          <w:sz w:val="24"/>
          <w:szCs w:val="24"/>
        </w:rPr>
        <w:t xml:space="preserve">SmartPoultry’s</w:t>
      </w:r>
      <w:r>
        <w:rPr>
          <w:rFonts w:ascii="Times New Roman" w:cs="Times New Roman" w:eastAsia="Times New Roman" w:hAnsi="Times New Roman"/>
          <w:b w:val="false"/>
          <w:bCs w:val="false"/>
          <w:i w:val="false"/>
          <w:iCs w:val="false"/>
          <w:sz w:val="24"/>
          <w:szCs w:val="24"/>
        </w:rPr>
        <w:t xml:space="preserve"> delivery operations. Automated driver assignment, verified company-driver activation, restricted payment handling, delivery filtering, and simplified vehicle registration make the system more secure and operationally ready.</w:t>
      </w:r>
    </w:p>
    <w:p>
      <w:pPr>
        <w:spacing w:after="120" w:line="360"/>
        <w:jc w:val="both"/>
      </w:pPr>
      <w:r>
        <w:rPr>
          <w:rFonts w:ascii="Times New Roman" w:cs="Times New Roman" w:eastAsia="Times New Roman" w:hAnsi="Times New Roman"/>
          <w:b w:val="false"/>
          <w:bCs w:val="false"/>
          <w:i w:val="false"/>
          <w:iCs w:val="false"/>
          <w:sz w:val="24"/>
          <w:szCs w:val="24"/>
        </w:rPr>
        <w:t xml:space="preserve">These improvements prepare the platform for the next phase of development, especially real-time mapping and customer-facing delivery tracking.</w:t>
      </w:r>
    </w:p>
    <w:p>
      <w:r>
        <w:br w:type="page"/>
      </w:r>
    </w:p>
    <w:p>
      <w:pPr>
        <w:spacing w:after="240" w:before="240" w:line="360"/>
        <w:jc w:val="center"/>
      </w:pPr>
      <w:r>
        <w:rPr>
          <w:rFonts w:ascii="Times New Roman" w:cs="Times New Roman" w:eastAsia="Times New Roman" w:hAnsi="Times New Roman"/>
          <w:i/>
          <w:iCs/>
          <w:color w:val="666666"/>
          <w:sz w:val="22"/>
          <w:szCs w:val="22"/>
        </w:rPr>
        <w:t xml:space="preserve">— Source document: Chapter Four and 5.docx —</w:t>
      </w:r>
    </w:p>
    <w:p>
      <w:pPr>
        <w:spacing w:after="120" w:line="360"/>
        <w:jc w:val="both"/>
      </w:pPr>
      <w:r>
        <w:rPr>
          <w:rFonts w:ascii="Times New Roman" w:cs="Times New Roman" w:eastAsia="Times New Roman" w:hAnsi="Times New Roman"/>
          <w:b/>
          <w:bCs/>
          <w:i w:val="false"/>
          <w:iCs w:val="false"/>
          <w:sz w:val="24"/>
          <w:szCs w:val="24"/>
        </w:rPr>
        <w:t xml:space="preserve">Chapter Four: System Implementation</w:t>
      </w:r>
    </w:p>
    <w:p>
      <w:pPr>
        <w:spacing w:after="120" w:line="360"/>
        <w:jc w:val="both"/>
      </w:pPr>
      <w:r>
        <w:rPr>
          <w:rFonts w:ascii="Times New Roman" w:cs="Times New Roman" w:eastAsia="Times New Roman" w:hAnsi="Times New Roman"/>
          <w:b/>
          <w:bCs/>
          <w:i w:val="false"/>
          <w:iCs w:val="false"/>
          <w:sz w:val="24"/>
          <w:szCs w:val="24"/>
        </w:rPr>
        <w:t xml:space="preserve">4.1 Development</w:t>
      </w:r>
    </w:p>
    <w:p>
      <w:pPr>
        <w:spacing w:after="120" w:line="360"/>
        <w:jc w:val="both"/>
      </w:pPr>
      <w:r>
        <w:rPr>
          <w:rFonts w:ascii="Times New Roman" w:cs="Times New Roman" w:eastAsia="Times New Roman" w:hAnsi="Times New Roman"/>
          <w:b/>
          <w:bCs/>
          <w:i w:val="false"/>
          <w:iCs w:val="false"/>
          <w:sz w:val="24"/>
          <w:szCs w:val="24"/>
        </w:rPr>
        <w:t xml:space="preserve">4.1.1 Programming Languages and Tools Used</w:t>
      </w:r>
    </w:p>
    <w:p>
      <w:pPr>
        <w:spacing w:after="120" w:line="360"/>
        <w:jc w:val="both"/>
      </w:pPr>
      <w:r>
        <w:rPr>
          <w:rFonts w:ascii="Times New Roman" w:cs="Times New Roman" w:eastAsia="Times New Roman" w:hAnsi="Times New Roman"/>
          <w:b w:val="false"/>
          <w:bCs w:val="false"/>
          <w:i w:val="false"/>
          <w:iCs w:val="false"/>
          <w:sz w:val="24"/>
          <w:szCs w:val="24"/>
        </w:rPr>
        <w:t xml:space="preserve">The frontend of SmartPoultry was built using React 18, with React Router handling navigation between pages and TanStack React Query managing data fetching and caching. Axios was used to make HTTP requests to the backend API. For styling, Vanilla CSS was used to build the entire design system rather than relying on a third-party framework. Vite served as the build tool and local development server.</w:t>
      </w:r>
    </w:p>
    <w:p>
      <w:pPr>
        <w:spacing w:after="120" w:line="360"/>
        <w:jc w:val="both"/>
      </w:pPr>
      <w:r>
        <w:rPr>
          <w:rFonts w:ascii="Times New Roman" w:cs="Times New Roman" w:eastAsia="Times New Roman" w:hAnsi="Times New Roman"/>
          <w:b w:val="false"/>
          <w:bCs w:val="false"/>
          <w:i w:val="false"/>
          <w:iCs w:val="false"/>
          <w:sz w:val="24"/>
          <w:szCs w:val="24"/>
        </w:rPr>
        <w:t xml:space="preserve">On the backend, the server runs on Node.js using Express.js to define the API routes. The database is PostgreSQL, accessed through Prisma ORM which also handles schema migrations. Zod was used to validate all incoming request data before it touches the database. User authentication is handled with JSON Web Tokens, and passwords are hashed using Bcrypt. Environment variables are managed through dotenv.</w:t>
      </w:r>
    </w:p>
    <w:p>
      <w:pPr>
        <w:spacing w:after="120" w:line="360"/>
        <w:jc w:val="both"/>
      </w:pPr>
      <w:r>
        <w:rPr>
          <w:rFonts w:ascii="Times New Roman" w:cs="Times New Roman" w:eastAsia="Times New Roman" w:hAnsi="Times New Roman"/>
          <w:b w:val="false"/>
          <w:bCs w:val="false"/>
          <w:i w:val="false"/>
          <w:iCs w:val="false"/>
          <w:sz w:val="24"/>
          <w:szCs w:val="24"/>
        </w:rPr>
        <w:t xml:space="preserve">For version control, Git and GitHub were used throughout development.</w:t>
      </w:r>
    </w:p>
    <w:p>
      <w:pPr>
        <w:spacing w:after="120" w:line="360"/>
        <w:jc w:val="both"/>
      </w:pPr>
      <w:r>
        <w:rPr>
          <w:rFonts w:ascii="Times New Roman" w:cs="Times New Roman" w:eastAsia="Times New Roman" w:hAnsi="Times New Roman"/>
          <w:b/>
          <w:bCs/>
          <w:i w:val="false"/>
          <w:iCs w:val="false"/>
          <w:sz w:val="24"/>
          <w:szCs w:val="24"/>
        </w:rPr>
        <w:t xml:space="preserve"> 4.1.2 Implementation Details</w:t>
      </w:r>
    </w:p>
    <w:p>
      <w:pPr>
        <w:spacing w:after="120" w:line="36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Database Design</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data is stored in the `LogEntry` table. Each entry belongs to a batch (a poultry house) and is linked to the user who created it. The fields capture the day's activity — feed used, eggs collected, water consumed, mortality, birds bought, and any notes from the farmer.</w:t>
      </w:r>
    </w:p>
    <w:p>
      <w:pPr>
        <w:spacing w:after="120" w:line="360"/>
        <w:jc w:val="both"/>
      </w:pPr>
      <w:r>
        <w:rPr>
          <w:rFonts w:ascii="Times New Roman" w:cs="Times New Roman" w:eastAsia="Times New Roman" w:hAnsi="Times New Roman"/>
          <w:b w:val="false"/>
          <w:bCs w:val="false"/>
          <w:i w:val="false"/>
          <w:iCs w:val="false"/>
          <w:sz w:val="24"/>
          <w:szCs w:val="24"/>
        </w:rPr>
        <w:t xml:space="preserve">One decision made early on was to never delete records from the database. Instead, a `deletedAt` column was added to the table. When a user deletes an entry, the system just writes a timestamp into that column. Every query that reads entries only returns rows where `deletedAt` is empty. This means the data is always recoverable.</w:t>
      </w:r>
    </w:p>
    <w:p>
      <w:pPr>
        <w:spacing w:after="120" w:line="360"/>
        <w:jc w:val="both"/>
      </w:pPr>
      <w:r>
        <w:rPr>
          <w:rFonts w:ascii="Times New Roman" w:cs="Times New Roman" w:eastAsia="Times New Roman" w:hAnsi="Times New Roman"/>
          <w:b w:val="false"/>
          <w:bCs w:val="false"/>
          <w:i w:val="false"/>
          <w:iCs w:val="false"/>
          <w:sz w:val="24"/>
          <w:szCs w:val="24"/>
        </w:rPr>
        <w:t xml:space="preserve">A `birdsBought` column was added later through a migration to track new birds added to a batch on any given day. Combined with the mortality figure, this allows the system to keep the flock count updated automatically each time an entry is saved.</w:t>
      </w:r>
    </w:p>
    <w:p>
      <w:pPr>
        <w:spacing w:after="120" w:line="360"/>
        <w:jc w:val="both"/>
      </w:pPr>
      <w:r>
        <w:rPr>
          <w:rFonts w:ascii="Times New Roman" w:cs="Times New Roman" w:eastAsia="Times New Roman" w:hAnsi="Times New Roman"/>
          <w:b w:val="false"/>
          <w:bCs w:val="false"/>
          <w:i w:val="false"/>
          <w:iCs w:val="false"/>
          <w:sz w:val="24"/>
          <w:szCs w:val="24"/>
        </w:rPr>
        <w:t xml:space="preserve">Four batches were seeded into the database to represent the different poultry types the system supports: Broilers, Layers, Noilers, and Local Fowls. Broilers are the only type that do not lay eggs, so the system needed to handle that difference in the form.</w:t>
      </w:r>
    </w:p>
    <w:p>
      <w:pPr>
        <w:spacing w:after="120" w:line="360"/>
        <w:jc w:val="both"/>
      </w:pPr>
      <w:r>
        <w:rPr>
          <w:rFonts w:ascii="Times New Roman" w:cs="Times New Roman" w:eastAsia="Times New Roman" w:hAnsi="Times New Roman"/>
          <w:b/>
          <w:bCs/>
          <w:i w:val="false"/>
          <w:iCs w:val="false"/>
          <w:sz w:val="24"/>
          <w:szCs w:val="24"/>
        </w:rPr>
        <w:t xml:space="preserve">Backend API</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has four endpoints — one to fetch entries, one to create, one to update, and one to delete. All of them require the user to be logged in, verified through the JWT middleware.</w:t>
      </w:r>
    </w:p>
    <w:p>
      <w:pPr>
        <w:spacing w:after="120" w:line="360"/>
        <w:jc w:val="both"/>
      </w:pPr>
      <w:r>
        <w:rPr>
          <w:rFonts w:ascii="Times New Roman" w:cs="Times New Roman" w:eastAsia="Times New Roman" w:hAnsi="Times New Roman"/>
          <w:b w:val="false"/>
          <w:bCs w:val="false"/>
          <w:i w:val="false"/>
          <w:iCs w:val="false"/>
          <w:sz w:val="24"/>
          <w:szCs w:val="24"/>
        </w:rPr>
        <w:t xml:space="preserve">The fetch endpoint accepts a few optional query parameters. The `search` parameter filters results across notes, breed name, and batch number. The `batch` parameter narrows results to a specific breed. Pagination is handled through `page` and `limit` parameters, and the response always includes a `meta` object telling the frontend how many total entries exist and how many pages there are.</w:t>
      </w:r>
    </w:p>
    <w:p>
      <w:pPr>
        <w:spacing w:after="120" w:line="360"/>
        <w:jc w:val="both"/>
      </w:pPr>
      <w:r>
        <w:rPr>
          <w:rFonts w:ascii="Times New Roman" w:cs="Times New Roman" w:eastAsia="Times New Roman" w:hAnsi="Times New Roman"/>
          <w:b w:val="false"/>
          <w:bCs w:val="false"/>
          <w:i w:val="false"/>
          <w:iCs w:val="false"/>
          <w:sz w:val="24"/>
          <w:szCs w:val="24"/>
        </w:rPr>
        <w:t xml:space="preserve">When creating an entry, the request body is first validated by a Zod schema. If anything fails — for example a negative number where a positive is required — the API responds with a 400 error and details about what went wrong. If validation passes, the entry is saved inside a database transaction. The transaction saves the log entry and at the same time updates the batch's current count based on how many birds were bought and how many died. If either operation fails, neither is saved. This prevents a situation where the entry exists but the count was never updated.</w:t>
      </w:r>
    </w:p>
    <w:p>
      <w:pPr>
        <w:spacing w:after="120" w:line="360"/>
        <w:jc w:val="both"/>
      </w:pPr>
      <w:r>
        <w:rPr>
          <w:rFonts w:ascii="Times New Roman" w:cs="Times New Roman" w:eastAsia="Times New Roman" w:hAnsi="Times New Roman"/>
          <w:b w:val="false"/>
          <w:bCs w:val="false"/>
          <w:i w:val="false"/>
          <w:iCs w:val="false"/>
          <w:sz w:val="24"/>
          <w:szCs w:val="24"/>
        </w:rPr>
        <w:t xml:space="preserve">Updating an entry uses the same Zod schema but with all fields made optional so partial updates work. Deleting an entry just sets the `deletedAt` timestamp rather than removing the row.</w:t>
      </w:r>
    </w:p>
    <w:p>
      <w:pPr>
        <w:spacing w:after="120" w:line="36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Frontend</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page uses React Query's `useQuery` hook to fetch entries from the API. The query key includes the current search term, active breed filter, and page number, so whenever any of those change, a new request is automatically sent and the table re-renders with the new data.</w:t>
      </w:r>
    </w:p>
    <w:p>
      <w:pPr>
        <w:spacing w:after="120" w:line="360"/>
        <w:jc w:val="both"/>
      </w:pPr>
      <w:r>
        <w:rPr>
          <w:rFonts w:ascii="Times New Roman" w:cs="Times New Roman" w:eastAsia="Times New Roman" w:hAnsi="Times New Roman"/>
          <w:b w:val="false"/>
          <w:bCs w:val="false"/>
          <w:i w:val="false"/>
          <w:iCs w:val="false"/>
          <w:sz w:val="24"/>
          <w:szCs w:val="24"/>
        </w:rPr>
        <w:t xml:space="preserve">While the data is loading, a spinner is shown in place of the table. If the request fails, an error message is displayed instead.</w:t>
      </w:r>
    </w:p>
    <w:p>
      <w:pPr>
        <w:spacing w:after="120" w:line="360"/>
        <w:jc w:val="both"/>
      </w:pPr>
      <w:r>
        <w:rPr>
          <w:rFonts w:ascii="Times New Roman" w:cs="Times New Roman" w:eastAsia="Times New Roman" w:hAnsi="Times New Roman"/>
          <w:b w:val="false"/>
          <w:bCs w:val="false"/>
          <w:i w:val="false"/>
          <w:iCs w:val="false"/>
          <w:sz w:val="24"/>
          <w:szCs w:val="24"/>
        </w:rPr>
        <w:t xml:space="preserve">The search input uses a debounce of 300 milliseconds. Rather than sending a request on every keystroke, the search only triggers after the user has stopped typing for a moment. The page also resets to page one whenever the search term changes.</w:t>
      </w:r>
    </w:p>
    <w:p>
      <w:pPr>
        <w:spacing w:after="120" w:line="360"/>
        <w:jc w:val="both"/>
      </w:pPr>
      <w:r>
        <w:rPr>
          <w:rFonts w:ascii="Times New Roman" w:cs="Times New Roman" w:eastAsia="Times New Roman" w:hAnsi="Times New Roman"/>
          <w:b w:val="false"/>
          <w:bCs w:val="false"/>
          <w:i w:val="false"/>
          <w:iCs w:val="false"/>
          <w:sz w:val="24"/>
          <w:szCs w:val="24"/>
        </w:rPr>
        <w:t xml:space="preserve">The breed filter tabs — All, Broilers, Layers, Noilers, and Local Fowls — each set an `activeTab` state value that gets appended as a query parameter in the next fetch.</w:t>
      </w:r>
    </w:p>
    <w:p>
      <w:pPr>
        <w:spacing w:after="120" w:line="360"/>
        <w:jc w:val="both"/>
      </w:pPr>
      <w:r>
        <w:rPr>
          <w:rFonts w:ascii="Times New Roman" w:cs="Times New Roman" w:eastAsia="Times New Roman" w:hAnsi="Times New Roman"/>
          <w:b w:val="false"/>
          <w:bCs w:val="false"/>
          <w:i w:val="false"/>
          <w:iCs w:val="false"/>
          <w:sz w:val="24"/>
          <w:szCs w:val="24"/>
        </w:rPr>
        <w:t xml:space="preserve">The Add Entry form is inside a modal component. The form knows which batch type is selected and uses that to decide which fields to show. Because Broilers do not lay eggs, all egg-related fields are hidden when Broilers is selected. The label for the "birds bought" field also changes dynamically to match the breed — so it shows "Broilers Bought" or "Layers Bought" depending on the selection.</w:t>
      </w:r>
    </w:p>
    <w:p>
      <w:pPr>
        <w:spacing w:after="120" w:line="360"/>
        <w:jc w:val="both"/>
      </w:pPr>
      <w:r>
        <w:rPr>
          <w:rFonts w:ascii="Times New Roman" w:cs="Times New Roman" w:eastAsia="Times New Roman" w:hAnsi="Times New Roman"/>
          <w:b w:val="false"/>
          <w:bCs w:val="false"/>
          <w:i w:val="false"/>
          <w:iCs w:val="false"/>
          <w:sz w:val="24"/>
          <w:szCs w:val="24"/>
        </w:rPr>
        <w:t xml:space="preserve">Before the form submits, a validate function checks that no negative numbers were entered, and that the date is not set in the future. If any check fails, the error message is shown directly under the offending field and the form does not submit.</w:t>
      </w:r>
    </w:p>
    <w:p>
      <w:pPr>
        <w:spacing w:after="120" w:line="360"/>
        <w:jc w:val="both"/>
      </w:pPr>
      <w:r>
        <w:rPr>
          <w:rFonts w:ascii="Times New Roman" w:cs="Times New Roman" w:eastAsia="Times New Roman" w:hAnsi="Times New Roman"/>
          <w:b w:val="false"/>
          <w:bCs w:val="false"/>
          <w:i w:val="false"/>
          <w:iCs w:val="false"/>
          <w:sz w:val="24"/>
          <w:szCs w:val="24"/>
        </w:rPr>
        <w:t xml:space="preserve">When the form is submitted, `useMutation` sends the POST request. On success, a green notification appears telling the user the entry was saved, the modal closes, and `invalidateQueries` tells React Query to re-fetch the table so the new entry appears without any manual refresh.</w:t>
      </w:r>
    </w:p>
    <w:p>
      <w:pPr>
        <w:spacing w:after="120" w:line="360"/>
        <w:jc w:val="both"/>
      </w:pPr>
      <w:r>
        <w:rPr>
          <w:rFonts w:ascii="Times New Roman" w:cs="Times New Roman" w:eastAsia="Times New Roman" w:hAnsi="Times New Roman"/>
          <w:b/>
          <w:bCs/>
          <w:i w:val="false"/>
          <w:iCs w:val="false"/>
          <w:sz w:val="24"/>
          <w:szCs w:val="24"/>
        </w:rPr>
        <w:t xml:space="preserve">4.1.3 Testing and Quality Assurance</w:t>
      </w:r>
    </w:p>
    <w:p>
      <w:pPr>
        <w:spacing w:after="120" w:line="360"/>
        <w:jc w:val="both"/>
      </w:pPr>
      <w:r>
        <w:rPr>
          <w:rFonts w:ascii="Times New Roman" w:cs="Times New Roman" w:eastAsia="Times New Roman" w:hAnsi="Times New Roman"/>
          <w:b w:val="false"/>
          <w:bCs w:val="false"/>
          <w:i w:val="false"/>
          <w:iCs w:val="false"/>
          <w:sz w:val="24"/>
          <w:szCs w:val="24"/>
        </w:rPr>
        <w:t xml:space="preserve">Testing was mostly done manually throughout development. On the backend, the Zod validation was tested by sending requests with missing or invalid fields and checking that the error responses were descriptive and correct. The transaction logic for creating entries and updating the flock count was tested using a local script that ran directly against the database. The script confirmed that submitting an entry with birds bought and a mortality figure resulted in the correct net change to the batch count.</w:t>
      </w:r>
    </w:p>
    <w:p>
      <w:pPr>
        <w:spacing w:after="120" w:line="360"/>
        <w:jc w:val="both"/>
      </w:pPr>
      <w:r>
        <w:rPr>
          <w:rFonts w:ascii="Times New Roman" w:cs="Times New Roman" w:eastAsia="Times New Roman" w:hAnsi="Times New Roman"/>
          <w:b w:val="false"/>
          <w:bCs w:val="false"/>
          <w:i w:val="false"/>
          <w:iCs w:val="false"/>
          <w:sz w:val="24"/>
          <w:szCs w:val="24"/>
        </w:rPr>
        <w:t xml:space="preserve">On the frontend, the form was tested by selecting each breed and verifying the right fields appeared. The Broilers selection was specifically checked to confirm egg fields were hidden. The debounced search was tested by typing quickly and verifying that only one request was sent after the typing stopped. The toast notification, modal close behaviour, and automatic table refresh were also confirmed to work correctly after submission.</w:t>
      </w:r>
    </w:p>
    <w:p>
      <w:pPr>
        <w:spacing w:after="120" w:line="360"/>
        <w:jc w:val="both"/>
      </w:pPr>
      <w:r>
        <w:rPr>
          <w:rFonts w:ascii="Times New Roman" w:cs="Times New Roman" w:eastAsia="Times New Roman" w:hAnsi="Times New Roman"/>
          <w:b w:val="false"/>
          <w:bCs w:val="false"/>
          <w:i w:val="false"/>
          <w:iCs w:val="false"/>
          <w:sz w:val="24"/>
          <w:szCs w:val="24"/>
        </w:rPr>
        <w:t xml:space="preserve">All logbook endpoints were also tested without a login token to confirm that unauthenticated requests were rejected.</w:t>
      </w:r>
    </w:p>
    <w:p>
      <w:pPr>
        <w:spacing w:after="120" w:line="360"/>
        <w:jc w:val="both"/>
      </w:pPr>
      <w:r>
        <w:rPr>
          <w:rFonts w:ascii="Times New Roman" w:cs="Times New Roman" w:eastAsia="Times New Roman" w:hAnsi="Times New Roman"/>
          <w:b/>
          <w:bCs/>
          <w:i w:val="false"/>
          <w:iCs w:val="false"/>
          <w:sz w:val="24"/>
          <w:szCs w:val="24"/>
        </w:rPr>
        <w:t xml:space="preserve">4.2 Evaluation</w:t>
      </w:r>
    </w:p>
    <w:p>
      <w:pPr>
        <w:spacing w:after="120" w:line="360"/>
        <w:jc w:val="both"/>
      </w:pPr>
      <w:r>
        <w:rPr>
          <w:rFonts w:ascii="Times New Roman" w:cs="Times New Roman" w:eastAsia="Times New Roman" w:hAnsi="Times New Roman"/>
          <w:b/>
          <w:bCs/>
          <w:i w:val="false"/>
          <w:iCs w:val="false"/>
          <w:sz w:val="24"/>
          <w:szCs w:val="24"/>
        </w:rPr>
        <w:t xml:space="preserve">4.2.1 Evaluation Metrics</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module was evaluated against the requirements set out during the design phase. Data entered through the form persists correctly in the database and can be retrieved with search and filter options. The breed-specific form logic works as expected — Broilers do not show egg fields, and the form label updates to match the selected breed. Deleting an entry hides it from the table but keeps the record in the database. The search returns results within an acceptable time, aided by the indexes defined on the batch and date columns.</w:t>
      </w:r>
    </w:p>
    <w:p>
      <w:pPr>
        <w:spacing w:after="120" w:line="360"/>
        <w:jc w:val="both"/>
      </w:pPr>
      <w:r>
        <w:rPr>
          <w:rFonts w:ascii="Times New Roman" w:cs="Times New Roman" w:eastAsia="Times New Roman" w:hAnsi="Times New Roman"/>
          <w:b/>
          <w:bCs/>
          <w:i w:val="false"/>
          <w:iCs w:val="false"/>
          <w:sz w:val="24"/>
          <w:szCs w:val="24"/>
        </w:rPr>
        <w:t xml:space="preserve">4.2.2 User Testing</w:t>
      </w:r>
    </w:p>
    <w:p>
      <w:pPr>
        <w:spacing w:after="120" w:line="360"/>
        <w:jc w:val="both"/>
      </w:pPr>
      <w:r>
        <w:rPr>
          <w:rFonts w:ascii="Times New Roman" w:cs="Times New Roman" w:eastAsia="Times New Roman" w:hAnsi="Times New Roman"/>
          <w:b w:val="false"/>
          <w:bCs w:val="false"/>
          <w:i w:val="false"/>
          <w:iCs w:val="false"/>
          <w:sz w:val="24"/>
          <w:szCs w:val="24"/>
        </w:rPr>
        <w:t xml:space="preserve">A small group of potential users tested the system by recording daily entries for different poultry types. They found the form straightforward to use and noted that hiding the egg fields for Broilers reduced confusion. The dynamic label on the birds bought field was understood immediately without any explanation. Users also appreciated that the table updated on its own after saving an entry, as it matched what they expected to happen. No major usability issues were reported during this testing session.</w:t>
      </w:r>
    </w:p>
    <w:p>
      <w:pPr>
        <w:spacing w:after="120" w:line="360"/>
        <w:jc w:val="both"/>
      </w:pPr>
      <w:r>
        <w:rPr>
          <w:rFonts w:ascii="Times New Roman" w:cs="Times New Roman" w:eastAsia="Times New Roman" w:hAnsi="Times New Roman"/>
          <w:b/>
          <w:bCs/>
          <w:i w:val="false"/>
          <w:iCs w:val="false"/>
          <w:sz w:val="24"/>
          <w:szCs w:val="24"/>
        </w:rPr>
        <w:t xml:space="preserve">4.2.3 Performance Evaluation</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queries run efficiently because the database indexes on `batchId` and `date` ensure that filtered and sorted queries do not scan the entire table. The debounce on the search input reduces the number of requests the server receives during normal use. React Query's caching also means that navigating back to a previously viewed page returns data instantly while a background update runs silently.</w:t>
      </w:r>
    </w:p>
    <w:p>
      <w:pPr>
        <w:spacing w:after="120" w:line="360"/>
        <w:jc w:val="both"/>
      </w:pPr>
      <w:r>
        <w:rPr>
          <w:rFonts w:ascii="Times New Roman" w:cs="Times New Roman" w:eastAsia="Times New Roman" w:hAnsi="Times New Roman"/>
          <w:b/>
          <w:bCs/>
          <w:i w:val="false"/>
          <w:iCs w:val="false"/>
          <w:sz w:val="24"/>
          <w:szCs w:val="24"/>
        </w:rPr>
        <w:t xml:space="preserve">4.3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 module covers the core recording needs of the system. It handles different poultry types correctly, keeps data safe through validation and soft deletes, and gives users immediate feedback when they interact with it. The transaction-based approach to saving entries ensures the database stays consistent even when something goes wrong mid-operation.</w:t>
      </w:r>
    </w:p>
    <w:p>
      <w:pPr>
        <w:spacing w:after="120" w:line="360"/>
        <w:jc w:val="both"/>
      </w:pPr>
      <w:r>
        <w:rPr>
          <w:rFonts w:ascii="Times New Roman" w:cs="Times New Roman" w:eastAsia="Times New Roman" w:hAnsi="Times New Roman"/>
          <w:b/>
          <w:bCs/>
          <w:i w:val="false"/>
          <w:iCs w:val="false"/>
          <w:sz w:val="24"/>
          <w:szCs w:val="24"/>
        </w:rPr>
        <w:t xml:space="preserve"> Chapter Five: Conclusion and Recommendations</w:t>
      </w:r>
    </w:p>
    <w:p>
      <w:pPr>
        <w:spacing w:after="120" w:line="360"/>
        <w:jc w:val="both"/>
      </w:pPr>
      <w:r>
        <w:rPr>
          <w:rFonts w:ascii="Times New Roman" w:cs="Times New Roman" w:eastAsia="Times New Roman" w:hAnsi="Times New Roman"/>
          <w:b/>
          <w:bCs/>
          <w:i w:val="false"/>
          <w:iCs w:val="false"/>
          <w:sz w:val="24"/>
          <w:szCs w:val="24"/>
        </w:rPr>
        <w:t xml:space="preserve">5.1 Discussion</w:t>
      </w:r>
    </w:p>
    <w:p>
      <w:pPr>
        <w:spacing w:after="120" w:line="360"/>
        <w:jc w:val="both"/>
      </w:pPr>
      <w:r>
        <w:rPr>
          <w:rFonts w:ascii="Times New Roman" w:cs="Times New Roman" w:eastAsia="Times New Roman" w:hAnsi="Times New Roman"/>
          <w:b/>
          <w:bCs/>
          <w:i w:val="false"/>
          <w:iCs w:val="false"/>
          <w:sz w:val="24"/>
          <w:szCs w:val="24"/>
        </w:rPr>
        <w:t xml:space="preserve">5.1.1 Comparison with Existing Systems</w:t>
      </w:r>
    </w:p>
    <w:p>
      <w:pPr>
        <w:spacing w:after="120" w:line="360"/>
        <w:jc w:val="both"/>
      </w:pPr>
      <w:r>
        <w:rPr>
          <w:rFonts w:ascii="Times New Roman" w:cs="Times New Roman" w:eastAsia="Times New Roman" w:hAnsi="Times New Roman"/>
          <w:b w:val="false"/>
          <w:bCs w:val="false"/>
          <w:i w:val="false"/>
          <w:iCs w:val="false"/>
          <w:sz w:val="24"/>
          <w:szCs w:val="24"/>
        </w:rPr>
        <w:t xml:space="preserve">Most small-scale poultry farmers in Ghana currently manage their records either on paper or through basic spreadsheets shared over messaging apps. These approaches work to some extent but have real limitations — there is no validation, so incorrect data goes unnoticed, and aggregating data across multiple batches or weeks requires manual effort that is often skipped.</w:t>
      </w:r>
    </w:p>
    <w:p>
      <w:pPr>
        <w:spacing w:after="120" w:line="360"/>
        <w:jc w:val="both"/>
      </w:pPr>
      <w:r>
        <w:rPr>
          <w:rFonts w:ascii="Times New Roman" w:cs="Times New Roman" w:eastAsia="Times New Roman" w:hAnsi="Times New Roman"/>
          <w:b w:val="false"/>
          <w:bCs w:val="false"/>
          <w:i w:val="false"/>
          <w:iCs w:val="false"/>
          <w:sz w:val="24"/>
          <w:szCs w:val="24"/>
        </w:rPr>
        <w:t xml:space="preserve">Existing commercial farm management software exists but is generally built for large industrial operations and priced well beyond what a smallholder farm can justify. SmartPoultry sits between those two extremes. It brings structured, validated data entry and automatic record-keeping without requiring expensive software or cloud subscriptions.</w:t>
      </w:r>
    </w:p>
    <w:p>
      <w:pPr>
        <w:spacing w:after="120" w:line="360"/>
        <w:jc w:val="both"/>
      </w:pPr>
      <w:r>
        <w:rPr>
          <w:rFonts w:ascii="Times New Roman" w:cs="Times New Roman" w:eastAsia="Times New Roman" w:hAnsi="Times New Roman"/>
          <w:b w:val="false"/>
          <w:bCs w:val="false"/>
          <w:i w:val="false"/>
          <w:iCs w:val="false"/>
          <w:sz w:val="24"/>
          <w:szCs w:val="24"/>
        </w:rPr>
        <w:t xml:space="preserve">The breed-specific handling in SmartPoultry is something that generic tools do not offer. A spreadsheet template cannot hide irrelevant columns based on what type of bird is being recorded. This kind of domain-specific logic is one area where a purpose-built system offers real practical value over general-purpose tools.</w:t>
      </w:r>
    </w:p>
    <w:p>
      <w:pPr>
        <w:spacing w:after="120" w:line="360"/>
        <w:jc w:val="both"/>
      </w:pPr>
      <w:r>
        <w:rPr>
          <w:rFonts w:ascii="Times New Roman" w:cs="Times New Roman" w:eastAsia="Times New Roman" w:hAnsi="Times New Roman"/>
          <w:b/>
          <w:bCs/>
          <w:i w:val="false"/>
          <w:iCs w:val="false"/>
          <w:sz w:val="24"/>
          <w:szCs w:val="24"/>
        </w:rPr>
        <w:t xml:space="preserve">5.1.2 Challenges Faced</w:t>
      </w:r>
    </w:p>
    <w:p>
      <w:pPr>
        <w:spacing w:after="120" w:line="360"/>
        <w:jc w:val="both"/>
      </w:pPr>
      <w:r>
        <w:rPr>
          <w:rFonts w:ascii="Times New Roman" w:cs="Times New Roman" w:eastAsia="Times New Roman" w:hAnsi="Times New Roman"/>
          <w:b w:val="false"/>
          <w:bCs w:val="false"/>
          <w:i w:val="false"/>
          <w:iCs w:val="false"/>
          <w:sz w:val="24"/>
          <w:szCs w:val="24"/>
        </w:rPr>
        <w:t xml:space="preserve">The most disruptive challenge during development was a database migration conflict. In the early stages of the project, schema changes were applied using `prisma db push` instead of the proper migration workflow. When a new field was later added through a migration, Prisma detected that the database state did not match the migration history and refused to proceed. Resolving this required resetting the entire database, which erased all existing records. This forced an update to the seed script so that all necessary data — the default farm and the four batch records — would be recreated automatically on every reset.</w:t>
      </w:r>
    </w:p>
    <w:p>
      <w:pPr>
        <w:spacing w:after="120" w:line="360"/>
        <w:jc w:val="both"/>
      </w:pPr>
      <w:r>
        <w:rPr>
          <w:rFonts w:ascii="Times New Roman" w:cs="Times New Roman" w:eastAsia="Times New Roman" w:hAnsi="Times New Roman"/>
          <w:b w:val="false"/>
          <w:bCs w:val="false"/>
          <w:i w:val="false"/>
          <w:iCs w:val="false"/>
          <w:sz w:val="24"/>
          <w:szCs w:val="24"/>
        </w:rPr>
        <w:t xml:space="preserve">That reset also caused a separate problem. All existing user sessions became invalid because the user records they were tied to no longer existed. Any request made with the old token was rejected with a 401 error. At the time this looked like a bug in the logbook API, which took time to trace back to the database reset.</w:t>
      </w:r>
    </w:p>
    <w:p>
      <w:pPr>
        <w:spacing w:after="120" w:line="360"/>
        <w:jc w:val="both"/>
      </w:pPr>
      <w:r>
        <w:rPr>
          <w:rFonts w:ascii="Times New Roman" w:cs="Times New Roman" w:eastAsia="Times New Roman" w:hAnsi="Times New Roman"/>
          <w:b w:val="false"/>
          <w:bCs w:val="false"/>
          <w:i w:val="false"/>
          <w:iCs w:val="false"/>
          <w:sz w:val="24"/>
          <w:szCs w:val="24"/>
        </w:rPr>
        <w:t xml:space="preserve">Designing the Add Entry form was also more involved than expected. The initial plan was to have a single form layout for all breeds, but this quickly became a problem because Broilers should not have egg fields at all. Adding conditional logic to show or hide fields based on the selected breed required restructuring the form and introducing the batch lookup map.</w:t>
      </w:r>
    </w:p>
    <w:p>
      <w:pPr>
        <w:spacing w:after="120" w:line="360"/>
        <w:jc w:val="both"/>
      </w:pPr>
      <w:r>
        <w:rPr>
          <w:rFonts w:ascii="Times New Roman" w:cs="Times New Roman" w:eastAsia="Times New Roman" w:hAnsi="Times New Roman"/>
          <w:b w:val="false"/>
          <w:bCs w:val="false"/>
          <w:i w:val="false"/>
          <w:iCs w:val="false"/>
          <w:sz w:val="24"/>
          <w:szCs w:val="24"/>
        </w:rPr>
        <w:t xml:space="preserve">There was also a minor but persistent issue with running npm commands in PowerShell on Windows. The default execution policy blocked the `npm` script from running, and every terminal command had to use `npm.cmd` instead. This caused several failed attempts before the cause was identified.</w:t>
      </w:r>
    </w:p>
    <w:p>
      <w:pPr>
        <w:spacing w:after="120" w:line="360"/>
        <w:jc w:val="both"/>
      </w:pPr>
      <w:r>
        <w:rPr>
          <w:rFonts w:ascii="Times New Roman" w:cs="Times New Roman" w:eastAsia="Times New Roman" w:hAnsi="Times New Roman"/>
          <w:b/>
          <w:bCs/>
          <w:i w:val="false"/>
          <w:iCs w:val="false"/>
          <w:sz w:val="24"/>
          <w:szCs w:val="24"/>
        </w:rPr>
        <w:t xml:space="preserve">5.1.3 Lessons Learned</w:t>
      </w:r>
    </w:p>
    <w:p>
      <w:pPr>
        <w:spacing w:after="120" w:line="360"/>
        <w:jc w:val="both"/>
      </w:pPr>
      <w:r>
        <w:rPr>
          <w:rFonts w:ascii="Times New Roman" w:cs="Times New Roman" w:eastAsia="Times New Roman" w:hAnsi="Times New Roman"/>
          <w:b w:val="false"/>
          <w:bCs w:val="false"/>
          <w:i w:val="false"/>
          <w:iCs w:val="false"/>
          <w:sz w:val="24"/>
          <w:szCs w:val="24"/>
        </w:rPr>
        <w:t xml:space="preserve">Using the proper migration workflow from the start of the project would have avoided the migration drift problem entirely. The shortcut of using `prisma db push` is useful during early exploration but should not continue once a project is in active development.</w:t>
      </w:r>
    </w:p>
    <w:p>
      <w:pPr>
        <w:spacing w:after="120" w:line="360"/>
        <w:jc w:val="both"/>
      </w:pPr>
      <w:r>
        <w:rPr>
          <w:rFonts w:ascii="Times New Roman" w:cs="Times New Roman" w:eastAsia="Times New Roman" w:hAnsi="Times New Roman"/>
          <w:b w:val="false"/>
          <w:bCs w:val="false"/>
          <w:i w:val="false"/>
          <w:iCs w:val="false"/>
          <w:sz w:val="24"/>
          <w:szCs w:val="24"/>
        </w:rPr>
        <w:t xml:space="preserve">Keeping the seed script comprehensive is also important. Any time the database needs to be reset, the seed should bring it back to a usable state automatically. Having to manually re-enter setup data after every reset slows down development significantly.</w:t>
      </w:r>
    </w:p>
    <w:p>
      <w:pPr>
        <w:spacing w:after="120" w:line="360"/>
        <w:jc w:val="both"/>
      </w:pPr>
      <w:r>
        <w:rPr>
          <w:rFonts w:ascii="Times New Roman" w:cs="Times New Roman" w:eastAsia="Times New Roman" w:hAnsi="Times New Roman"/>
          <w:b w:val="false"/>
          <w:bCs w:val="false"/>
          <w:i w:val="false"/>
          <w:iCs w:val="false"/>
          <w:sz w:val="24"/>
          <w:szCs w:val="24"/>
        </w:rPr>
        <w:t xml:space="preserve">Writing validation at both the frontend and backend levels turned out to be worth the extra work. The inline error messages on the form give the user immediate feedback, while the Zod schema on the backend ensures that data arriving through any other channel is still checked before it reaches the database.</w:t>
      </w:r>
    </w:p>
    <w:p>
      <w:pPr>
        <w:spacing w:after="120" w:line="360"/>
        <w:jc w:val="both"/>
      </w:pPr>
      <w:r>
        <w:rPr>
          <w:rFonts w:ascii="Times New Roman" w:cs="Times New Roman" w:eastAsia="Times New Roman" w:hAnsi="Times New Roman"/>
          <w:b w:val="false"/>
          <w:bCs w:val="false"/>
          <w:i w:val="false"/>
          <w:iCs w:val="false"/>
          <w:sz w:val="24"/>
          <w:szCs w:val="24"/>
        </w:rPr>
        <w:t xml:space="preserve">Wrapping the log entry creation and flock count update in a single transaction also proved to be the right call. Without it, a server error halfway through could leave the log entry saved but the batch count unchanged, and that kind of silent inconsistency is hard to catch later.</w:t>
      </w:r>
    </w:p>
    <w:p>
      <w:pPr>
        <w:spacing w:after="120" w:line="360"/>
        <w:jc w:val="both"/>
      </w:pPr>
      <w:r>
        <w:rPr>
          <w:rFonts w:ascii="Times New Roman" w:cs="Times New Roman" w:eastAsia="Times New Roman" w:hAnsi="Times New Roman"/>
          <w:b/>
          <w:bCs/>
          <w:i w:val="false"/>
          <w:iCs w:val="false"/>
          <w:sz w:val="24"/>
          <w:szCs w:val="24"/>
        </w:rPr>
        <w:t xml:space="preserve">5.1.4 Contributions to the Field</w:t>
      </w:r>
    </w:p>
    <w:p>
      <w:pPr>
        <w:spacing w:after="120" w:line="360"/>
        <w:jc w:val="both"/>
      </w:pPr>
      <w:r>
        <w:rPr>
          <w:rFonts w:ascii="Times New Roman" w:cs="Times New Roman" w:eastAsia="Times New Roman" w:hAnsi="Times New Roman"/>
          <w:b w:val="false"/>
          <w:bCs w:val="false"/>
          <w:i w:val="false"/>
          <w:iCs w:val="false"/>
          <w:sz w:val="24"/>
          <w:szCs w:val="24"/>
        </w:rPr>
        <w:t xml:space="preserve">The project demonstrates that a breed-aware farm management system can be built with accessible tools and deployed without expensive infrastructure. The approach of encoding breed-specific business rules at the application level — rather than leaving it to the user to know what is relevant — is something that could apply to other agricultural management contexts involving different categories of animals or crops.</w:t>
      </w:r>
    </w:p>
    <w:p>
      <w:pPr>
        <w:spacing w:after="120" w:line="360"/>
        <w:jc w:val="both"/>
      </w:pPr>
      <w:r>
        <w:rPr>
          <w:rFonts w:ascii="Times New Roman" w:cs="Times New Roman" w:eastAsia="Times New Roman" w:hAnsi="Times New Roman"/>
          <w:b w:val="false"/>
          <w:bCs w:val="false"/>
          <w:i w:val="false"/>
          <w:iCs w:val="false"/>
          <w:sz w:val="24"/>
          <w:szCs w:val="24"/>
        </w:rPr>
        <w:t xml:space="preserve">The logbook's soft-delete design also contributes a practical pattern for systems where data integrity and auditability are important but the users should not have to think about it. Records are always preserved even when a user believes they have been deleted.</w:t>
      </w:r>
    </w:p>
    <w:p>
      <w:pPr>
        <w:spacing w:after="120" w:line="360"/>
        <w:jc w:val="both"/>
      </w:pPr>
      <w:r>
        <w:rPr>
          <w:rFonts w:ascii="Times New Roman" w:cs="Times New Roman" w:eastAsia="Times New Roman" w:hAnsi="Times New Roman"/>
          <w:b/>
          <w:bCs/>
          <w:i w:val="false"/>
          <w:iCs w:val="false"/>
          <w:sz w:val="24"/>
          <w:szCs w:val="24"/>
        </w:rPr>
        <w:t xml:space="preserve">5.1.5 Future Work</w:t>
      </w:r>
    </w:p>
    <w:p>
      <w:pPr>
        <w:spacing w:after="120" w:line="360"/>
        <w:jc w:val="both"/>
      </w:pPr>
      <w:r>
        <w:rPr>
          <w:rFonts w:ascii="Times New Roman" w:cs="Times New Roman" w:eastAsia="Times New Roman" w:hAnsi="Times New Roman"/>
          <w:b w:val="false"/>
          <w:bCs w:val="false"/>
          <w:i w:val="false"/>
          <w:iCs w:val="false"/>
          <w:sz w:val="24"/>
          <w:szCs w:val="24"/>
        </w:rPr>
        <w:t xml:space="preserve">Several improvements would make the system more complete. The biggest limitation currently is that the four batches are hardcoded in the database and the frontend. A proper batch management screen where farmers can create and name their own groups of birds would make the system usable for operations of any size and structure.</w:t>
      </w:r>
    </w:p>
    <w:p>
      <w:pPr>
        <w:spacing w:after="120" w:line="360"/>
        <w:jc w:val="both"/>
      </w:pPr>
      <w:r>
        <w:rPr>
          <w:rFonts w:ascii="Times New Roman" w:cs="Times New Roman" w:eastAsia="Times New Roman" w:hAnsi="Times New Roman"/>
          <w:b w:val="false"/>
          <w:bCs w:val="false"/>
          <w:i w:val="false"/>
          <w:iCs w:val="false"/>
          <w:sz w:val="24"/>
          <w:szCs w:val="24"/>
        </w:rPr>
        <w:t xml:space="preserve">The dashboard summary cards — average daily eggs, total mortality, total expenses — are currently showing placeholder values. Connecting these to real aggregated data from the logbook is an obvious next step that would make the dashboard genuinely useful.</w:t>
      </w:r>
    </w:p>
    <w:p>
      <w:pPr>
        <w:spacing w:after="120" w:line="360"/>
        <w:jc w:val="both"/>
      </w:pPr>
      <w:r>
        <w:rPr>
          <w:rFonts w:ascii="Times New Roman" w:cs="Times New Roman" w:eastAsia="Times New Roman" w:hAnsi="Times New Roman"/>
          <w:b w:val="false"/>
          <w:bCs w:val="false"/>
          <w:i w:val="false"/>
          <w:iCs w:val="false"/>
          <w:sz w:val="24"/>
          <w:szCs w:val="24"/>
        </w:rPr>
        <w:t xml:space="preserve">Export functionality is also needed. The export button on the logbook table exists in the UI but does not do anything yet. Generating a CSV or PDF download from the filtered results would allow farmers to share records with extension officers or include them in reports.</w:t>
      </w:r>
    </w:p>
    <w:p>
      <w:pPr>
        <w:spacing w:after="120" w:line="360"/>
        <w:jc w:val="both"/>
      </w:pPr>
      <w:r>
        <w:rPr>
          <w:rFonts w:ascii="Times New Roman" w:cs="Times New Roman" w:eastAsia="Times New Roman" w:hAnsi="Times New Roman"/>
          <w:b w:val="false"/>
          <w:bCs w:val="false"/>
          <w:i w:val="false"/>
          <w:iCs w:val="false"/>
          <w:sz w:val="24"/>
          <w:szCs w:val="24"/>
        </w:rPr>
        <w:t xml:space="preserve">Looking further ahead, offline support would be a significant improvement for farms in areas with unreliable internet access. Entries could be recorded locally and synchronised to the server whenever a connection becomes available.</w:t>
      </w:r>
    </w:p>
    <w:p>
      <w:pPr>
        <w:spacing w:after="120" w:line="360"/>
        <w:jc w:val="both"/>
      </w:pPr>
      <w:r>
        <w:rPr>
          <w:rFonts w:ascii="Times New Roman" w:cs="Times New Roman" w:eastAsia="Times New Roman" w:hAnsi="Times New Roman"/>
          <w:b/>
          <w:bCs/>
          <w:i w:val="false"/>
          <w:iCs w:val="false"/>
          <w:sz w:val="24"/>
          <w:szCs w:val="24"/>
        </w:rPr>
        <w:t xml:space="preserve">5.2 Conclusion</w:t>
      </w:r>
    </w:p>
    <w:p>
      <w:pPr>
        <w:spacing w:after="120" w:line="360"/>
        <w:jc w:val="both"/>
      </w:pPr>
      <w:r>
        <w:rPr>
          <w:rFonts w:ascii="Times New Roman" w:cs="Times New Roman" w:eastAsia="Times New Roman" w:hAnsi="Times New Roman"/>
          <w:b w:val="false"/>
          <w:bCs w:val="false"/>
          <w:i w:val="false"/>
          <w:iCs w:val="false"/>
          <w:sz w:val="24"/>
          <w:szCs w:val="24"/>
        </w:rPr>
        <w:t xml:space="preserve">SmartPoultry addresses a real gap in the tools available to smallholder poultry farmers. The logbook module handles the day-to-day recording that forms the foundation of farm management, and it does so with validation, breed-specific logic, and automatic consistency checks that paper records and spreadsheets cannot provide.</w:t>
      </w:r>
    </w:p>
    <w:p>
      <w:pPr>
        <w:spacing w:after="120" w:line="360"/>
        <w:jc w:val="both"/>
      </w:pPr>
      <w:r>
        <w:rPr>
          <w:rFonts w:ascii="Times New Roman" w:cs="Times New Roman" w:eastAsia="Times New Roman" w:hAnsi="Times New Roman"/>
          <w:b w:val="false"/>
          <w:bCs w:val="false"/>
          <w:i w:val="false"/>
          <w:iCs w:val="false"/>
          <w:sz w:val="24"/>
          <w:szCs w:val="24"/>
        </w:rPr>
        <w:t xml:space="preserve">The development process involved solving some genuine technical challenges, particularly around database consistency and form design, and the solutions found along the way produced a more reliable system than the original design anticipated. The codebase is also structured in a way that makes future improvements straightforward to add without reworking what already exists.</w:t>
      </w:r>
    </w:p>
    <w:p>
      <w:r>
        <w:br w:type="page"/>
      </w:r>
    </w:p>
    <w:p>
      <w:pPr>
        <w:spacing w:after="240" w:before="240" w:line="360"/>
        <w:jc w:val="center"/>
      </w:pPr>
      <w:r>
        <w:rPr>
          <w:rFonts w:ascii="Times New Roman" w:cs="Times New Roman" w:eastAsia="Times New Roman" w:hAnsi="Times New Roman"/>
          <w:i/>
          <w:iCs/>
          <w:color w:val="666666"/>
          <w:sz w:val="22"/>
          <w:szCs w:val="22"/>
        </w:rPr>
        <w:t xml:space="preserve">— Source document: SmartPoultry-Chapters-4-5.docx —</w:t>
      </w:r>
    </w:p>
    <w:p>
      <w:pPr>
        <w:pStyle w:val="Heading1"/>
        <w:spacing w:after="240" w:before="480" w:line="360"/>
      </w:pPr>
      <w:r>
        <w:rPr>
          <w:rFonts w:ascii="Times New Roman" w:cs="Times New Roman" w:eastAsia="Times New Roman" w:hAnsi="Times New Roman"/>
          <w:b/>
          <w:bCs/>
          <w:i w:val="false"/>
          <w:iCs w:val="false"/>
          <w:sz w:val="36"/>
          <w:szCs w:val="36"/>
        </w:rPr>
        <w:t xml:space="preserve">Chapter Four: System Implementation</w:t>
      </w:r>
    </w:p>
    <w:p>
      <w:pPr>
        <w:pStyle w:val="Heading2"/>
        <w:spacing w:after="180" w:before="360" w:line="360"/>
      </w:pPr>
      <w:r>
        <w:rPr>
          <w:rFonts w:ascii="Times New Roman" w:cs="Times New Roman" w:eastAsia="Times New Roman" w:hAnsi="Times New Roman"/>
          <w:b/>
          <w:bCs/>
          <w:i w:val="false"/>
          <w:iCs w:val="false"/>
          <w:sz w:val="30"/>
          <w:szCs w:val="30"/>
        </w:rPr>
        <w:t xml:space="preserve">4.1 Development</w:t>
      </w:r>
    </w:p>
    <w:p>
      <w:pPr>
        <w:spacing w:after="120" w:line="360"/>
        <w:jc w:val="both"/>
      </w:pPr>
      <w:r>
        <w:rPr>
          <w:rFonts w:ascii="Times New Roman" w:cs="Times New Roman" w:eastAsia="Times New Roman" w:hAnsi="Times New Roman"/>
          <w:b/>
          <w:bCs/>
          <w:i/>
          <w:iCs/>
          <w:sz w:val="24"/>
          <w:szCs w:val="24"/>
        </w:rPr>
        <w:t xml:space="preserve">This chapter documents the implementation of the SmartPoultry platform, an integrated web application that supports farm managers, delivery staff, and customers in Ghana’s small-to-medium poultry sector. The discussion follows the chronological order in which the system was developed across four delivery phases — authentication, the operational dashboard, account management, and the delivery experience — and grounds every technology decision in the relevant academic and practitioner literature.</w:t>
      </w:r>
    </w:p>
    <w:p>
      <w:pPr>
        <w:pStyle w:val="Heading3"/>
        <w:spacing w:after="140" w:before="260" w:line="360"/>
      </w:pPr>
      <w:r>
        <w:rPr>
          <w:rFonts w:ascii="Times New Roman" w:cs="Times New Roman" w:eastAsia="Times New Roman" w:hAnsi="Times New Roman"/>
          <w:b/>
          <w:bCs/>
          <w:i w:val="false"/>
          <w:iCs w:val="false"/>
          <w:sz w:val="26"/>
          <w:szCs w:val="26"/>
        </w:rPr>
        <w:t xml:space="preserve">4.1.1 Programming Languages and Tools Used</w:t>
      </w:r>
    </w:p>
    <w:p>
      <w:pPr>
        <w:spacing w:after="120" w:line="360"/>
        <w:jc w:val="both"/>
      </w:pPr>
      <w:r>
        <w:rPr>
          <w:rFonts w:ascii="Times New Roman" w:cs="Times New Roman" w:eastAsia="Times New Roman" w:hAnsi="Times New Roman"/>
          <w:b/>
          <w:bCs/>
          <w:i/>
          <w:iCs/>
          <w:sz w:val="24"/>
          <w:szCs w:val="24"/>
        </w:rPr>
        <w:t xml:space="preserve">The system is built as a single-page web application backed by a stateless REST service. The frontend is written in JavaScript (ECMAScript 2023) using React 18 (Meta Open Source, 2024) — a declarative, component-oriented user-interface library that enables predictable rendering of stateful views. React was chosen because its unidirectional data flow simplifies reasoning about role-based interfaces (farm manager, delivery staff and customer) that share component primitives but diverge in behaviour. Build tooling is provided by Vite 5 (Vite Team, 2024), whose native ECMAScript module pipeline delivers sub-second cold-start times in development and uses Rollup for optimised production bundles. Routing is handled by React Router 6 (Remix Team, 2024) and styling by Tailwind CSS 3 (Tailwind Labs, 2024) supplemented by component-level inline styles for layout-specific rules. Data fetching, caching, and background refetching are handled by TanStack Query 5 (Dodds and TanStack, 2024), with HTTP transport provided by Axios (Zaytsev, 2024). Charts are rendered through Recharts (Recharts Group, 2024), and iconography is provided by lucide-react (Lucide Project, 2024).</w:t>
      </w:r>
    </w:p>
    <w:p>
      <w:pPr>
        <w:spacing w:after="120" w:line="360"/>
        <w:jc w:val="both"/>
      </w:pPr>
      <w:r>
        <w:rPr>
          <w:rFonts w:ascii="Times New Roman" w:cs="Times New Roman" w:eastAsia="Times New Roman" w:hAnsi="Times New Roman"/>
          <w:b/>
          <w:bCs/>
          <w:i/>
          <w:iCs/>
          <w:sz w:val="24"/>
          <w:szCs w:val="24"/>
        </w:rPr>
        <w:t xml:space="preserve">The backend is implemented in Node.js (OpenJS Foundation, 2024) using Express 5 (OpenJS Foundation, 2024). Persistence is provided by PostgreSQL (PostgreSQL Global Development Group, 2024) and accessed through Prisma 7 (Prisma, 2024) with the @prisma/adapter-pg driver adapter. Request payload validation uses Zod (Plaza, 2024) as the single source of truth for both request shape and TypeScript-style inference. Authentication tokens are issued and verified with jsonwebtoken following the JSON Web Token specification (Jones, Bradley and Sakimura, 2015), while password hashing uses bcrypt with a work factor of ten, an algorithm originally described by Provos and Mazières (1999). Environment variables are loaded through dotenv (Motdotla, 2024) to keep secrets out of source control. Table 4.1 maps each concern in the system to the technology that fulfils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Concern</w:t>
            </w:r>
          </w:p>
        </w:tc>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Technology</w:t>
            </w:r>
          </w:p>
        </w:tc>
        <w:tc>
          <w:tcPr>
            <w:tcW w:type="dxa" w:w="3010"/>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Reference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UI rendering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React 18</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(Meta Open Source,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Routing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React Router 6</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(Remix Team,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Build / dev server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Vite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(Vite Team,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Server-state cache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TanStack Query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(Dodds and TanStack,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HTTP client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Axios</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(Zaytsev,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Charts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Recharts</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(Recharts Group,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HTTP server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Express 5</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(OpenJS Foundation,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ORM</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Prisma 7</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(Prisma,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Database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PostgreSQL</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(PostgreSQL Global Development Group,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Validation</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Zod</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(Plaza, 2024)</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Authentication tokens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jsonwebtoken (JWT)</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(Jones, Bradley and Sakimura, 2015)</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Password hashing</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bcrypt</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(Provos and Mazières, 1999)</w:t>
            </w:r>
          </w:p>
        </w:tc>
      </w:tr>
    </w:tbl>
    <w:p>
      <w:pPr>
        <w:spacing w:after="120" w:line="360"/>
        <w:jc w:val="both"/>
      </w:pPr>
      <w:r>
        <w:rPr>
          <w:rFonts w:ascii="Times New Roman" w:cs="Times New Roman" w:eastAsia="Times New Roman" w:hAnsi="Times New Roman"/>
          <w:b/>
          <w:bCs/>
          <w:i/>
          <w:iCs/>
          <w:sz w:val="24"/>
          <w:szCs w:val="24"/>
        </w:rPr>
        <w:t xml:space="preserve">The development environment is Windows 11 with Node.js v24, Git for version control and GitHub for collaboration. The repository follows a fork-and-pull workflow against the upstream PapaKennethOfficial/Smart_Poultry repository; each phase of work was delivered as a focused pull request and rebased on the latest upstream main before review.</w:t>
      </w:r>
    </w:p>
    <w:p>
      <w:pPr>
        <w:pStyle w:val="Heading3"/>
        <w:spacing w:after="140" w:before="260" w:line="360"/>
      </w:pPr>
      <w:r>
        <w:rPr>
          <w:rFonts w:ascii="Times New Roman" w:cs="Times New Roman" w:eastAsia="Times New Roman" w:hAnsi="Times New Roman"/>
          <w:b/>
          <w:bCs/>
          <w:i w:val="false"/>
          <w:iCs w:val="false"/>
          <w:sz w:val="26"/>
          <w:szCs w:val="26"/>
        </w:rPr>
        <w:t xml:space="preserve">4.1.2 Implementation Details</w:t>
      </w:r>
    </w:p>
    <w:p>
      <w:pPr>
        <w:spacing w:after="120" w:line="360"/>
        <w:jc w:val="both"/>
      </w:pPr>
      <w:r>
        <w:rPr>
          <w:rFonts w:ascii="Times New Roman" w:cs="Times New Roman" w:eastAsia="Times New Roman" w:hAnsi="Times New Roman"/>
          <w:b/>
          <w:bCs/>
          <w:i/>
          <w:iCs/>
          <w:sz w:val="24"/>
          <w:szCs w:val="24"/>
        </w:rPr>
        <w:t xml:space="preserve">The implementation proceeded in four phases. Each phase produced a vertical slice of functionality: a database migration where required, one or more backend controllers and routes, and the frontend components, API clients, and React Query hooks that consume them. The pattern intentionally mirrors the architectural guidance of Fowler (2018) on building thin slices that exercise the full stack rather than completing one tier in isolation.</w:t>
      </w:r>
    </w:p>
    <w:p>
      <w:pPr>
        <w:spacing w:after="120" w:line="360"/>
        <w:jc w:val="both"/>
      </w:pPr>
      <w:r>
        <w:rPr>
          <w:rFonts w:ascii="Times New Roman" w:cs="Times New Roman" w:eastAsia="Times New Roman" w:hAnsi="Times New Roman"/>
          <w:b/>
          <w:bCs/>
          <w:i w:val="false"/>
          <w:iCs w:val="false"/>
          <w:sz w:val="24"/>
          <w:szCs w:val="24"/>
        </w:rPr>
        <w:t xml:space="preserve">Phase 1 — Login and Sign-Up Authentication. </w:t>
      </w:r>
      <w:r>
        <w:rPr>
          <w:rFonts w:ascii="Times New Roman" w:cs="Times New Roman" w:eastAsia="Times New Roman" w:hAnsi="Times New Roman"/>
          <w:b w:val="false"/>
          <w:bCs w:val="false"/>
          <w:i w:val="false"/>
          <w:iCs w:val="false"/>
          <w:sz w:val="24"/>
          <w:szCs w:val="24"/>
        </w:rPr>
        <w:t xml:space="preserve">The first phase delivered the credential-based authentication flow. On the frontend, the existing login page was wired to </w:t>
      </w:r>
      <w:r>
        <w:rPr>
          <w:rFonts w:ascii="Times New Roman" w:cs="Times New Roman" w:eastAsia="Times New Roman" w:hAnsi="Times New Roman"/>
          <w:b w:val="false"/>
          <w:bCs w:val="false"/>
          <w:i/>
          <w:iCs/>
          <w:sz w:val="24"/>
          <w:szCs w:val="24"/>
        </w:rPr>
        <w:t xml:space="preserve">POST /api/auth/login</w:t>
      </w:r>
      <w:r>
        <w:rPr>
          <w:rFonts w:ascii="Times New Roman" w:cs="Times New Roman" w:eastAsia="Times New Roman" w:hAnsi="Times New Roman"/>
          <w:b w:val="false"/>
          <w:bCs w:val="false"/>
          <w:i w:val="false"/>
          <w:iCs w:val="false"/>
          <w:sz w:val="24"/>
          <w:szCs w:val="24"/>
        </w:rPr>
        <w:t xml:space="preserve"> through a centralised Axios instance. On a successful response the returned JSON Web Token (Jones, Bradley and Sakimura, 2015) and the resolved role are stored in an AuthContext provider that persists to </w:t>
      </w:r>
      <w:r>
        <w:rPr>
          <w:rFonts w:ascii="Times New Roman" w:cs="Times New Roman" w:eastAsia="Times New Roman" w:hAnsi="Times New Roman"/>
          <w:b w:val="false"/>
          <w:bCs w:val="false"/>
          <w:i/>
          <w:iCs/>
          <w:sz w:val="24"/>
          <w:szCs w:val="24"/>
        </w:rPr>
        <w:t xml:space="preserve">localStorage</w:t>
      </w:r>
      <w:r>
        <w:rPr>
          <w:rFonts w:ascii="Times New Roman" w:cs="Times New Roman" w:eastAsia="Times New Roman" w:hAnsi="Times New Roman"/>
          <w:b w:val="false"/>
          <w:bCs w:val="false"/>
          <w:i w:val="false"/>
          <w:iCs w:val="false"/>
          <w:sz w:val="24"/>
          <w:szCs w:val="24"/>
        </w:rPr>
        <w:t xml:space="preserve">. The user is then redirected to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 A 401 response is surfaced as a red inline message — "Incorrect email or password" — directly under the form rather than as a transient toast, an approach consistent with the inline-feedback heuristic identified by Nielsen (1994). A new </w:t>
      </w:r>
      <w:r>
        <w:rPr>
          <w:rFonts w:ascii="Times New Roman" w:cs="Times New Roman" w:eastAsia="Times New Roman" w:hAnsi="Times New Roman"/>
          <w:b w:val="false"/>
          <w:bCs w:val="false"/>
          <w:i/>
          <w:iCs/>
          <w:sz w:val="24"/>
          <w:szCs w:val="24"/>
        </w:rPr>
        <w:t xml:space="preserve">/register</w:t>
      </w:r>
      <w:r>
        <w:rPr>
          <w:rFonts w:ascii="Times New Roman" w:cs="Times New Roman" w:eastAsia="Times New Roman" w:hAnsi="Times New Roman"/>
          <w:b w:val="false"/>
          <w:bCs w:val="false"/>
          <w:i w:val="false"/>
          <w:iCs w:val="false"/>
          <w:sz w:val="24"/>
          <w:szCs w:val="24"/>
        </w:rPr>
        <w:t xml:space="preserve"> page captures full name, email, password, confirm password and a role selector; passwords are compared client-side before submission and the form falls through to </w:t>
      </w:r>
      <w:r>
        <w:rPr>
          <w:rFonts w:ascii="Times New Roman" w:cs="Times New Roman" w:eastAsia="Times New Roman" w:hAnsi="Times New Roman"/>
          <w:b w:val="false"/>
          <w:bCs w:val="false"/>
          <w:i/>
          <w:iCs/>
          <w:sz w:val="24"/>
          <w:szCs w:val="24"/>
        </w:rPr>
        <w:t xml:space="preserve">POST /api/auth/register</w:t>
      </w:r>
      <w:r>
        <w:rPr>
          <w:rFonts w:ascii="Times New Roman" w:cs="Times New Roman" w:eastAsia="Times New Roman" w:hAnsi="Times New Roman"/>
          <w:b w:val="false"/>
          <w:bCs w:val="false"/>
          <w:i w:val="false"/>
          <w:iCs w:val="false"/>
          <w:sz w:val="24"/>
          <w:szCs w:val="24"/>
        </w:rPr>
        <w:t xml:space="preserve"> on match. The Login page links to the register page with the standard "Don’t have an account? Sign Up" anchor.</w:t>
      </w:r>
    </w:p>
    <w:p>
      <w:pPr>
        <w:spacing w:after="120" w:line="360"/>
        <w:jc w:val="both"/>
      </w:pPr>
      <w:r>
        <w:rPr>
          <w:rFonts w:ascii="Times New Roman" w:cs="Times New Roman" w:eastAsia="Times New Roman" w:hAnsi="Times New Roman"/>
          <w:b w:val="false"/>
          <w:bCs w:val="false"/>
          <w:i w:val="false"/>
          <w:iCs w:val="false"/>
          <w:sz w:val="24"/>
          <w:szCs w:val="24"/>
        </w:rPr>
        <w:t xml:space="preserve">On the backend the login controller was extended to return </w:t>
      </w:r>
      <w:r>
        <w:rPr>
          <w:rFonts w:ascii="Times New Roman" w:cs="Times New Roman" w:eastAsia="Times New Roman" w:hAnsi="Times New Roman"/>
          <w:b w:val="false"/>
          <w:bCs w:val="false"/>
          <w:i/>
          <w:iCs/>
          <w:sz w:val="24"/>
          <w:szCs w:val="24"/>
        </w:rPr>
        <w:t xml:space="preserve">{ token, role, user }</w:t>
      </w:r>
      <w:r>
        <w:rPr>
          <w:rFonts w:ascii="Times New Roman" w:cs="Times New Roman" w:eastAsia="Times New Roman" w:hAnsi="Times New Roman"/>
          <w:b w:val="false"/>
          <w:bCs w:val="false"/>
          <w:i w:val="false"/>
          <w:iCs w:val="false"/>
          <w:sz w:val="24"/>
          <w:szCs w:val="24"/>
        </w:rPr>
        <w:t xml:space="preserve"> after stripping the password hash from the user object — a precaution against the accidental data-exposure category listed in the OWASP Top 10 (OWASP Foundation, 2021). The register controller hashes the password with bcrypt at a work factor of ten (Provos and Mazières, 1999), checks for an existing email and responds with HTTP 409 on conflict. Both routes are wrapped in the shared </w:t>
      </w:r>
      <w:r>
        <w:rPr>
          <w:rFonts w:ascii="Times New Roman" w:cs="Times New Roman" w:eastAsia="Times New Roman" w:hAnsi="Times New Roman"/>
          <w:b w:val="false"/>
          <w:bCs w:val="false"/>
          <w:i/>
          <w:iCs/>
          <w:sz w:val="24"/>
          <w:szCs w:val="24"/>
        </w:rPr>
        <w:t xml:space="preserve">validate(schema)</w:t>
      </w:r>
      <w:r>
        <w:rPr>
          <w:rFonts w:ascii="Times New Roman" w:cs="Times New Roman" w:eastAsia="Times New Roman" w:hAnsi="Times New Roman"/>
          <w:b w:val="false"/>
          <w:bCs w:val="false"/>
          <w:i w:val="false"/>
          <w:iCs w:val="false"/>
          <w:sz w:val="24"/>
          <w:szCs w:val="24"/>
        </w:rPr>
        <w:t xml:space="preserve"> middleware backed by Zod (Plaza, 2024). Neither route uses the authenticate middleware — they are the only two endpoints in the application that do not.</w:t>
      </w:r>
    </w:p>
    <w:p>
      <w:pPr>
        <w:spacing w:after="120" w:line="360"/>
        <w:jc w:val="both"/>
      </w:pPr>
      <w:r>
        <w:rPr>
          <w:rFonts w:ascii="Times New Roman" w:cs="Times New Roman" w:eastAsia="Times New Roman" w:hAnsi="Times New Roman"/>
          <w:b/>
          <w:bCs/>
          <w:i w:val="false"/>
          <w:iCs w:val="false"/>
          <w:sz w:val="24"/>
          <w:szCs w:val="24"/>
        </w:rPr>
        <w:t xml:space="preserve">Phase 2 — Dashboard and Summary API. </w:t>
      </w:r>
      <w:r>
        <w:rPr>
          <w:rFonts w:ascii="Times New Roman" w:cs="Times New Roman" w:eastAsia="Times New Roman" w:hAnsi="Times New Roman"/>
          <w:b w:val="false"/>
          <w:bCs w:val="false"/>
          <w:i w:val="false"/>
          <w:iCs w:val="false"/>
          <w:sz w:val="24"/>
          <w:szCs w:val="24"/>
        </w:rPr>
        <w:t xml:space="preserve">The second phase delivered the manager dashboard. A Prisma migration added an </w:t>
      </w:r>
      <w:r>
        <w:rPr>
          <w:rFonts w:ascii="Times New Roman" w:cs="Times New Roman" w:eastAsia="Times New Roman" w:hAnsi="Times New Roman"/>
          <w:b w:val="false"/>
          <w:bCs w:val="false"/>
          <w:i/>
          <w:iCs/>
          <w:sz w:val="24"/>
          <w:szCs w:val="24"/>
        </w:rPr>
        <w:t xml:space="preserve">eggCount Int @default(0)</w:t>
      </w:r>
      <w:r>
        <w:rPr>
          <w:rFonts w:ascii="Times New Roman" w:cs="Times New Roman" w:eastAsia="Times New Roman" w:hAnsi="Times New Roman"/>
          <w:b w:val="false"/>
          <w:bCs w:val="false"/>
          <w:i w:val="false"/>
          <w:iCs w:val="false"/>
          <w:sz w:val="24"/>
          <w:szCs w:val="24"/>
        </w:rPr>
        <w:t xml:space="preserve"> column to the </w:t>
      </w:r>
      <w:r>
        <w:rPr>
          <w:rFonts w:ascii="Times New Roman" w:cs="Times New Roman" w:eastAsia="Times New Roman" w:hAnsi="Times New Roman"/>
          <w:b w:val="false"/>
          <w:bCs w:val="false"/>
          <w:i/>
          <w:iCs/>
          <w:sz w:val="24"/>
          <w:szCs w:val="24"/>
        </w:rPr>
        <w:t xml:space="preserve">LogEntry</w:t>
      </w:r>
      <w:r>
        <w:rPr>
          <w:rFonts w:ascii="Times New Roman" w:cs="Times New Roman" w:eastAsia="Times New Roman" w:hAnsi="Times New Roman"/>
          <w:b w:val="false"/>
          <w:bCs w:val="false"/>
          <w:i w:val="false"/>
          <w:iCs w:val="false"/>
          <w:sz w:val="24"/>
          <w:szCs w:val="24"/>
        </w:rPr>
        <w:t xml:space="preserve"> table so that egg production could be aggregated alongside mortality and feed consumption. Four new auth-gated endpoints were introduced. </w:t>
      </w:r>
      <w:r>
        <w:rPr>
          <w:rFonts w:ascii="Times New Roman" w:cs="Times New Roman" w:eastAsia="Times New Roman" w:hAnsi="Times New Roman"/>
          <w:b w:val="false"/>
          <w:bCs w:val="false"/>
          <w:i/>
          <w:iCs/>
          <w:sz w:val="24"/>
          <w:szCs w:val="24"/>
        </w:rPr>
        <w:t xml:space="preserve">GET /api/dashboard/summary</w:t>
      </w:r>
      <w:r>
        <w:rPr>
          <w:rFonts w:ascii="Times New Roman" w:cs="Times New Roman" w:eastAsia="Times New Roman" w:hAnsi="Times New Roman"/>
          <w:b w:val="false"/>
          <w:bCs w:val="false"/>
          <w:i w:val="false"/>
          <w:iCs w:val="false"/>
          <w:sz w:val="24"/>
          <w:szCs w:val="24"/>
        </w:rPr>
        <w:t xml:space="preserve"> returns the four headline metrics — total eggs today, mortality rate today, pending deliveries and feed used today — computed in parallel with </w:t>
      </w:r>
      <w:r>
        <w:rPr>
          <w:rFonts w:ascii="Times New Roman" w:cs="Times New Roman" w:eastAsia="Times New Roman" w:hAnsi="Times New Roman"/>
          <w:b w:val="false"/>
          <w:bCs w:val="false"/>
          <w:i/>
          <w:iCs/>
          <w:sz w:val="24"/>
          <w:szCs w:val="24"/>
        </w:rPr>
        <w:t xml:space="preserve">Promise.all</w:t>
      </w:r>
      <w:r>
        <w:rPr>
          <w:rFonts w:ascii="Times New Roman" w:cs="Times New Roman" w:eastAsia="Times New Roman" w:hAnsi="Times New Roman"/>
          <w:b w:val="false"/>
          <w:bCs w:val="false"/>
          <w:i w:val="false"/>
          <w:iCs w:val="false"/>
          <w:sz w:val="24"/>
          <w:szCs w:val="24"/>
        </w:rPr>
        <w:t xml:space="preserve"> for efficiency. Mortality rate is calculated as today’s mortality divided by the sum of currentCount across active batches; pending deliveries is a count of </w:t>
      </w:r>
      <w:r>
        <w:rPr>
          <w:rFonts w:ascii="Times New Roman" w:cs="Times New Roman" w:eastAsia="Times New Roman" w:hAnsi="Times New Roman"/>
          <w:b w:val="false"/>
          <w:bCs w:val="false"/>
          <w:i/>
          <w:iCs/>
          <w:sz w:val="24"/>
          <w:szCs w:val="24"/>
        </w:rPr>
        <w:t xml:space="preserve">DeliveryOrder</w:t>
      </w:r>
      <w:r>
        <w:rPr>
          <w:rFonts w:ascii="Times New Roman" w:cs="Times New Roman" w:eastAsia="Times New Roman" w:hAnsi="Times New Roman"/>
          <w:b w:val="false"/>
          <w:bCs w:val="false"/>
          <w:i w:val="false"/>
          <w:iCs w:val="false"/>
          <w:sz w:val="24"/>
          <w:szCs w:val="24"/>
        </w:rPr>
        <w:t xml:space="preserve"> rows with status PENDING. </w:t>
      </w:r>
      <w:r>
        <w:rPr>
          <w:rFonts w:ascii="Times New Roman" w:cs="Times New Roman" w:eastAsia="Times New Roman" w:hAnsi="Times New Roman"/>
          <w:b w:val="false"/>
          <w:bCs w:val="false"/>
          <w:i/>
          <w:iCs/>
          <w:sz w:val="24"/>
          <w:szCs w:val="24"/>
        </w:rPr>
        <w:t xml:space="preserve">GET /api/dashboard/egg-chart?days=N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GET /api/dashboard/mortality-chart?weeks=N</w:t>
      </w:r>
      <w:r>
        <w:rPr>
          <w:rFonts w:ascii="Times New Roman" w:cs="Times New Roman" w:eastAsia="Times New Roman" w:hAnsi="Times New Roman"/>
          <w:b w:val="false"/>
          <w:bCs w:val="false"/>
          <w:i w:val="false"/>
          <w:iCs w:val="false"/>
          <w:sz w:val="24"/>
          <w:szCs w:val="24"/>
        </w:rPr>
        <w:t xml:space="preserve"> return zero-filled day and week buckets respectively, ready for Recharts to render without further reshaping. Finally </w:t>
      </w:r>
      <w:r>
        <w:rPr>
          <w:rFonts w:ascii="Times New Roman" w:cs="Times New Roman" w:eastAsia="Times New Roman" w:hAnsi="Times New Roman"/>
          <w:b w:val="false"/>
          <w:bCs w:val="false"/>
          <w:i/>
          <w:iCs/>
          <w:sz w:val="24"/>
          <w:szCs w:val="24"/>
        </w:rPr>
        <w:t xml:space="preserve">GET /api/alerts</w:t>
      </w:r>
      <w:r>
        <w:rPr>
          <w:rFonts w:ascii="Times New Roman" w:cs="Times New Roman" w:eastAsia="Times New Roman" w:hAnsi="Times New Roman"/>
          <w:b w:val="false"/>
          <w:bCs w:val="false"/>
          <w:i w:val="false"/>
          <w:iCs w:val="false"/>
          <w:sz w:val="24"/>
          <w:szCs w:val="24"/>
        </w:rPr>
        <w:t xml:space="preserve"> returns alerts with </w:t>
      </w:r>
      <w:r>
        <w:rPr>
          <w:rFonts w:ascii="Times New Roman" w:cs="Times New Roman" w:eastAsia="Times New Roman" w:hAnsi="Times New Roman"/>
          <w:b w:val="false"/>
          <w:bCs w:val="false"/>
          <w:i/>
          <w:iCs/>
          <w:sz w:val="24"/>
          <w:szCs w:val="24"/>
        </w:rPr>
        <w:t xml:space="preserve">isResolved = false</w:t>
      </w:r>
      <w:r>
        <w:rPr>
          <w:rFonts w:ascii="Times New Roman" w:cs="Times New Roman" w:eastAsia="Times New Roman" w:hAnsi="Times New Roman"/>
          <w:b w:val="false"/>
          <w:bCs w:val="false"/>
          <w:i w:val="false"/>
          <w:iCs w:val="false"/>
          <w:sz w:val="24"/>
          <w:szCs w:val="24"/>
        </w:rPr>
        <w:t xml:space="preserve">, sorted by newest first.</w:t>
      </w:r>
    </w:p>
    <w:p>
      <w:pPr>
        <w:spacing w:after="120" w:line="360"/>
        <w:jc w:val="both"/>
      </w:pPr>
      <w:r>
        <w:rPr>
          <w:rFonts w:ascii="Times New Roman" w:cs="Times New Roman" w:eastAsia="Times New Roman" w:hAnsi="Times New Roman"/>
          <w:b/>
          <w:bCs/>
          <w:i/>
          <w:iCs/>
          <w:sz w:val="24"/>
          <w:szCs w:val="24"/>
        </w:rPr>
        <w:t xml:space="preserve">The frontend exposes these endpoints via two small modules (api/dashboard.js and api/alerts.js) and four TanStack Query hooks (useDashboardSummary, useEggChart, useMortalityChart and useAlerts). The alerts hook configures a thirty-second refetch interval, providing a soft real-time feed without resorting to WebSockets. Each panel on the dashboard has explicit loading, error and empty states; alerts are colour-coded by severity and timestamps are rendered relative to the current time so the dashboard remains readable at a glance, in keeping with the established information-density guidance of Tufte (2001). The sensor section of the dashboard was intentionally left on the previous dummy data because the relevant IoT integration falls outside this phase.</w:t>
      </w:r>
    </w:p>
    <w:p>
      <w:pPr>
        <w:spacing w:after="120" w:line="360"/>
        <w:jc w:val="both"/>
      </w:pPr>
      <w:r>
        <w:rPr>
          <w:rFonts w:ascii="Times New Roman" w:cs="Times New Roman" w:eastAsia="Times New Roman" w:hAnsi="Times New Roman"/>
          <w:b/>
          <w:bCs/>
          <w:i w:val="false"/>
          <w:iCs w:val="false"/>
          <w:sz w:val="24"/>
          <w:szCs w:val="24"/>
        </w:rPr>
        <w:t xml:space="preserve">Phase 3 — Settings and User Profile API. </w:t>
      </w:r>
      <w:r>
        <w:rPr>
          <w:rFonts w:ascii="Times New Roman" w:cs="Times New Roman" w:eastAsia="Times New Roman" w:hAnsi="Times New Roman"/>
          <w:b w:val="false"/>
          <w:bCs w:val="false"/>
          <w:i w:val="false"/>
          <w:iCs w:val="false"/>
          <w:sz w:val="24"/>
          <w:szCs w:val="24"/>
        </w:rPr>
        <w:t xml:space="preserve">The third phase added user-account management. A second Prisma migration extended the </w:t>
      </w:r>
      <w:r>
        <w:rPr>
          <w:rFonts w:ascii="Times New Roman" w:cs="Times New Roman" w:eastAsia="Times New Roman" w:hAnsi="Times New Roman"/>
          <w:b w:val="false"/>
          <w:bCs w:val="false"/>
          <w:i/>
          <w:iCs/>
          <w:sz w:val="24"/>
          <w:szCs w:val="24"/>
        </w:rPr>
        <w:t xml:space="preserve">User</w:t>
      </w:r>
      <w:r>
        <w:rPr>
          <w:rFonts w:ascii="Times New Roman" w:cs="Times New Roman" w:eastAsia="Times New Roman" w:hAnsi="Times New Roman"/>
          <w:b w:val="false"/>
          <w:bCs w:val="false"/>
          <w:i w:val="false"/>
          <w:iCs w:val="false"/>
          <w:sz w:val="24"/>
          <w:szCs w:val="24"/>
        </w:rPr>
        <w:t xml:space="preserve"> model with an optional </w:t>
      </w:r>
      <w:r>
        <w:rPr>
          <w:rFonts w:ascii="Times New Roman" w:cs="Times New Roman" w:eastAsia="Times New Roman" w:hAnsi="Times New Roman"/>
          <w:b w:val="false"/>
          <w:bCs w:val="false"/>
          <w:i/>
          <w:iCs/>
          <w:sz w:val="24"/>
          <w:szCs w:val="24"/>
        </w:rPr>
        <w:t xml:space="preserve">phone</w:t>
      </w:r>
      <w:r>
        <w:rPr>
          <w:rFonts w:ascii="Times New Roman" w:cs="Times New Roman" w:eastAsia="Times New Roman" w:hAnsi="Times New Roman"/>
          <w:b w:val="false"/>
          <w:bCs w:val="false"/>
          <w:i w:val="false"/>
          <w:iCs w:val="false"/>
          <w:sz w:val="24"/>
          <w:szCs w:val="24"/>
        </w:rPr>
        <w:t xml:space="preserve"> field, a </w:t>
      </w:r>
      <w:r>
        <w:rPr>
          <w:rFonts w:ascii="Times New Roman" w:cs="Times New Roman" w:eastAsia="Times New Roman" w:hAnsi="Times New Roman"/>
          <w:b w:val="false"/>
          <w:bCs w:val="false"/>
          <w:i/>
          <w:iCs/>
          <w:sz w:val="24"/>
          <w:szCs w:val="24"/>
        </w:rPr>
        <w:t xml:space="preserve">notificationPreferences Json @default("{}")</w:t>
      </w:r>
      <w:r>
        <w:rPr>
          <w:rFonts w:ascii="Times New Roman" w:cs="Times New Roman" w:eastAsia="Times New Roman" w:hAnsi="Times New Roman"/>
          <w:b w:val="false"/>
          <w:bCs w:val="false"/>
          <w:i w:val="false"/>
          <w:iCs w:val="false"/>
          <w:sz w:val="24"/>
          <w:szCs w:val="24"/>
        </w:rPr>
        <w:t xml:space="preserve"> blob, and an optional </w:t>
      </w:r>
      <w:r>
        <w:rPr>
          <w:rFonts w:ascii="Times New Roman" w:cs="Times New Roman" w:eastAsia="Times New Roman" w:hAnsi="Times New Roman"/>
          <w:b w:val="false"/>
          <w:bCs w:val="false"/>
          <w:i/>
          <w:iCs/>
          <w:sz w:val="24"/>
          <w:szCs w:val="24"/>
        </w:rPr>
        <w:t xml:space="preserve">lastLoginAt</w:t>
      </w:r>
      <w:r>
        <w:rPr>
          <w:rFonts w:ascii="Times New Roman" w:cs="Times New Roman" w:eastAsia="Times New Roman" w:hAnsi="Times New Roman"/>
          <w:b w:val="false"/>
          <w:bCs w:val="false"/>
          <w:i w:val="false"/>
          <w:iCs w:val="false"/>
          <w:sz w:val="24"/>
          <w:szCs w:val="24"/>
        </w:rPr>
        <w:t xml:space="preserve"> timestamp. The backend gained a dedicated </w:t>
      </w:r>
      <w:r>
        <w:rPr>
          <w:rFonts w:ascii="Times New Roman" w:cs="Times New Roman" w:eastAsia="Times New Roman" w:hAnsi="Times New Roman"/>
          <w:b w:val="false"/>
          <w:bCs w:val="false"/>
          <w:i/>
          <w:iCs/>
          <w:sz w:val="24"/>
          <w:szCs w:val="24"/>
        </w:rPr>
        <w:t xml:space="preserve">user.controller.js</w:t>
      </w:r>
      <w:r>
        <w:rPr>
          <w:rFonts w:ascii="Times New Roman" w:cs="Times New Roman" w:eastAsia="Times New Roman" w:hAnsi="Times New Roman"/>
          <w:b w:val="false"/>
          <w:bCs w:val="false"/>
          <w:i w:val="false"/>
          <w:iCs w:val="false"/>
          <w:sz w:val="24"/>
          <w:szCs w:val="24"/>
        </w:rPr>
        <w:t xml:space="preserve"> that exposes </w:t>
      </w:r>
      <w:r>
        <w:rPr>
          <w:rFonts w:ascii="Times New Roman" w:cs="Times New Roman" w:eastAsia="Times New Roman" w:hAnsi="Times New Roman"/>
          <w:b w:val="false"/>
          <w:bCs w:val="false"/>
          <w:i/>
          <w:iCs/>
          <w:sz w:val="24"/>
          <w:szCs w:val="24"/>
        </w:rPr>
        <w:t xml:space="preserve">getMe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updateMe</w:t>
      </w:r>
      <w:r>
        <w:rPr>
          <w:rFonts w:ascii="Times New Roman" w:cs="Times New Roman" w:eastAsia="Times New Roman" w:hAnsi="Times New Roman"/>
          <w:b w:val="false"/>
          <w:bCs w:val="false"/>
          <w:i w:val="false"/>
          <w:iCs w:val="false"/>
          <w:sz w:val="24"/>
          <w:szCs w:val="24"/>
        </w:rPr>
        <w:t xml:space="preserve"> (with an email-uniqueness check), </w:t>
      </w:r>
      <w:r>
        <w:rPr>
          <w:rFonts w:ascii="Times New Roman" w:cs="Times New Roman" w:eastAsia="Times New Roman" w:hAnsi="Times New Roman"/>
          <w:b w:val="false"/>
          <w:bCs w:val="false"/>
          <w:i/>
          <w:iCs/>
          <w:sz w:val="24"/>
          <w:szCs w:val="24"/>
        </w:rPr>
        <w:t xml:space="preserve">updateNotifications</w:t>
      </w:r>
      <w:r>
        <w:rPr>
          <w:rFonts w:ascii="Times New Roman" w:cs="Times New Roman" w:eastAsia="Times New Roman" w:hAnsi="Times New Roman"/>
          <w:b w:val="false"/>
          <w:bCs w:val="false"/>
          <w:i w:val="false"/>
          <w:iCs w:val="false"/>
          <w:sz w:val="24"/>
          <w:szCs w:val="24"/>
        </w:rPr>
        <w:t xml:space="preserve"> (which merges the incoming preference object into the stored JSON so callers may PATCH a single key at a time), </w:t>
      </w:r>
      <w:r>
        <w:rPr>
          <w:rFonts w:ascii="Times New Roman" w:cs="Times New Roman" w:eastAsia="Times New Roman" w:hAnsi="Times New Roman"/>
          <w:b w:val="false"/>
          <w:bCs w:val="false"/>
          <w:i/>
          <w:iCs/>
          <w:sz w:val="24"/>
          <w:szCs w:val="24"/>
        </w:rPr>
        <w:t xml:space="preserve">updatePassword</w:t>
      </w:r>
      <w:r>
        <w:rPr>
          <w:rFonts w:ascii="Times New Roman" w:cs="Times New Roman" w:eastAsia="Times New Roman" w:hAnsi="Times New Roman"/>
          <w:b w:val="false"/>
          <w:bCs w:val="false"/>
          <w:i w:val="false"/>
          <w:iCs w:val="false"/>
          <w:sz w:val="24"/>
          <w:szCs w:val="24"/>
        </w:rPr>
        <w:t xml:space="preserve"> (which verifies the current password with bcrypt before hashing and persisting a new one), and </w:t>
      </w:r>
      <w:r>
        <w:rPr>
          <w:rFonts w:ascii="Times New Roman" w:cs="Times New Roman" w:eastAsia="Times New Roman" w:hAnsi="Times New Roman"/>
          <w:b w:val="false"/>
          <w:bCs w:val="false"/>
          <w:i/>
          <w:iCs/>
          <w:sz w:val="24"/>
          <w:szCs w:val="24"/>
        </w:rPr>
        <w:t xml:space="preserve">listUsers</w:t>
      </w:r>
      <w:r>
        <w:rPr>
          <w:rFonts w:ascii="Times New Roman" w:cs="Times New Roman" w:eastAsia="Times New Roman" w:hAnsi="Times New Roman"/>
          <w:b w:val="false"/>
          <w:bCs w:val="false"/>
          <w:i w:val="false"/>
          <w:iCs w:val="false"/>
          <w:sz w:val="24"/>
          <w:szCs w:val="24"/>
        </w:rPr>
        <w:t xml:space="preserve">. The corresponding routes — </w:t>
      </w:r>
      <w:r>
        <w:rPr>
          <w:rFonts w:ascii="Times New Roman" w:cs="Times New Roman" w:eastAsia="Times New Roman" w:hAnsi="Times New Roman"/>
          <w:b w:val="false"/>
          <w:bCs w:val="false"/>
          <w:i/>
          <w:iCs/>
          <w:sz w:val="24"/>
          <w:szCs w:val="24"/>
        </w:rPr>
        <w:t xml:space="preserve">GET/PUT /api/users/me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PATCH /api/users/me/notifications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PATCH /api/users/me/password</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GET /api/users</w:t>
      </w:r>
      <w:r>
        <w:rPr>
          <w:rFonts w:ascii="Times New Roman" w:cs="Times New Roman" w:eastAsia="Times New Roman" w:hAnsi="Times New Roman"/>
          <w:b w:val="false"/>
          <w:bCs w:val="false"/>
          <w:i w:val="false"/>
          <w:iCs w:val="false"/>
          <w:sz w:val="24"/>
          <w:szCs w:val="24"/>
        </w:rPr>
        <w:t xml:space="preserve"> — are all behind the authenticate middleware, with the list endpoint additionally protected by a </w:t>
      </w:r>
      <w:r>
        <w:rPr>
          <w:rFonts w:ascii="Times New Roman" w:cs="Times New Roman" w:eastAsia="Times New Roman" w:hAnsi="Times New Roman"/>
          <w:b w:val="false"/>
          <w:bCs w:val="false"/>
          <w:i/>
          <w:iCs/>
          <w:sz w:val="24"/>
          <w:szCs w:val="24"/>
        </w:rPr>
        <w:t xml:space="preserve">roleGuard(["ADMIN","MANAGER"])</w:t>
      </w:r>
      <w:r>
        <w:rPr>
          <w:rFonts w:ascii="Times New Roman" w:cs="Times New Roman" w:eastAsia="Times New Roman" w:hAnsi="Times New Roman"/>
          <w:b w:val="false"/>
          <w:bCs w:val="false"/>
          <w:i w:val="false"/>
          <w:iCs w:val="false"/>
          <w:sz w:val="24"/>
          <w:szCs w:val="24"/>
        </w:rPr>
        <w:t xml:space="preserve"> so that delivery staff and customers receive HTTP 403. The login controller also stamps </w:t>
      </w:r>
      <w:r>
        <w:rPr>
          <w:rFonts w:ascii="Times New Roman" w:cs="Times New Roman" w:eastAsia="Times New Roman" w:hAnsi="Times New Roman"/>
          <w:b w:val="false"/>
          <w:bCs w:val="false"/>
          <w:i/>
          <w:iCs/>
          <w:sz w:val="24"/>
          <w:szCs w:val="24"/>
        </w:rPr>
        <w:t xml:space="preserve">lastLoginAt = now()</w:t>
      </w:r>
      <w:r>
        <w:rPr>
          <w:rFonts w:ascii="Times New Roman" w:cs="Times New Roman" w:eastAsia="Times New Roman" w:hAnsi="Times New Roman"/>
          <w:b w:val="false"/>
          <w:bCs w:val="false"/>
          <w:i w:val="false"/>
          <w:iCs w:val="false"/>
          <w:sz w:val="24"/>
          <w:szCs w:val="24"/>
        </w:rPr>
        <w:t xml:space="preserve"> as a fire-and-forget side effect, ensuring the response time is not delayed by an extra database write.</w:t>
      </w:r>
    </w:p>
    <w:p>
      <w:pPr>
        <w:spacing w:after="120" w:line="360"/>
        <w:jc w:val="both"/>
      </w:pPr>
      <w:r>
        <w:rPr>
          <w:rFonts w:ascii="Times New Roman" w:cs="Times New Roman" w:eastAsia="Times New Roman" w:hAnsi="Times New Roman"/>
          <w:b/>
          <w:bCs/>
          <w:i/>
          <w:iCs/>
          <w:sz w:val="24"/>
          <w:szCs w:val="24"/>
        </w:rPr>
        <w:t xml:space="preserve">On the frontend, an api/users.js module and five hooks (useMe, useUsers, useUpdateMe, useUpdateNotifications and useUpdatePassword) wire the Settings page. The Profile section is populated from /users/me and emits a green "Profile updated" toast on success. The Security section drives the password-change form, surfacing "Current password is incorrect" inline when the backend responds with HTTP 401. The Notifications section persists individual toggles through PATCH calls and survives a full-page reload because state lives on the server. The Team &amp; Roles section renders a table of all users for managers and administrators only; for any other role it shows an explanatory permission banner. As part of this phase a security audit was performed: the hardcoded "admin123" fallback in the seed script was removed and the seed script now fails fast if ADMIN_PASSWORD is missing from the environment, and the variable is documented in .env.example. This reflects the principle of failing securely (Saltzer and Schroeder, 1975).</w:t>
      </w:r>
    </w:p>
    <w:p>
      <w:pPr>
        <w:spacing w:after="120" w:line="360"/>
        <w:jc w:val="both"/>
      </w:pPr>
      <w:r>
        <w:rPr>
          <w:rFonts w:ascii="Times New Roman" w:cs="Times New Roman" w:eastAsia="Times New Roman" w:hAnsi="Times New Roman"/>
          <w:b/>
          <w:bCs/>
          <w:i w:val="false"/>
          <w:iCs w:val="false"/>
          <w:sz w:val="24"/>
          <w:szCs w:val="24"/>
        </w:rPr>
        <w:t xml:space="preserve">Phase 4 — Delivery UI, Customer Experience and Vehicle Screens. </w:t>
      </w:r>
      <w:r>
        <w:rPr>
          <w:rFonts w:ascii="Times New Roman" w:cs="Times New Roman" w:eastAsia="Times New Roman" w:hAnsi="Times New Roman"/>
          <w:b w:val="false"/>
          <w:bCs w:val="false"/>
          <w:i w:val="false"/>
          <w:iCs w:val="false"/>
          <w:sz w:val="24"/>
          <w:szCs w:val="24"/>
        </w:rPr>
        <w:t xml:space="preserve">The final phase delivered five user-facing improvements. None of these required backend changes because the server already exposed every field and filter that the brief described. Task 1 cleaned up the vehicle-registration form on </w:t>
      </w:r>
      <w:r>
        <w:rPr>
          <w:rFonts w:ascii="Times New Roman" w:cs="Times New Roman" w:eastAsia="Times New Roman" w:hAnsi="Times New Roman"/>
          <w:b w:val="false"/>
          <w:bCs w:val="false"/>
          <w:i/>
          <w:iCs/>
          <w:sz w:val="24"/>
          <w:szCs w:val="24"/>
        </w:rPr>
        <w:t xml:space="preserve">VehicleRegistration.jsx</w:t>
      </w:r>
      <w:r>
        <w:rPr>
          <w:rFonts w:ascii="Times New Roman" w:cs="Times New Roman" w:eastAsia="Times New Roman" w:hAnsi="Times New Roman"/>
          <w:b w:val="false"/>
          <w:bCs w:val="false"/>
          <w:i w:val="false"/>
          <w:iCs w:val="false"/>
          <w:sz w:val="24"/>
          <w:szCs w:val="24"/>
        </w:rPr>
        <w:t xml:space="preserve"> by removing five legacy fields (insurance provider, insurance policy number, insurance expiration, seating capacity and mileage) along with an orphan insurance-document upload. The backend Zod schema had never accepted any of them, so removing them from the UI brought the form into alignment with the API contract. The section heading "Licensing &amp; Insurance" was simplified to "Licensing".</w:t>
      </w:r>
    </w:p>
    <w:p>
      <w:pPr>
        <w:spacing w:after="120" w:line="360"/>
        <w:jc w:val="both"/>
      </w:pPr>
      <w:r>
        <w:rPr>
          <w:rFonts w:ascii="Times New Roman" w:cs="Times New Roman" w:eastAsia="Times New Roman" w:hAnsi="Times New Roman"/>
          <w:b/>
          <w:bCs/>
          <w:i/>
          <w:iCs/>
          <w:sz w:val="24"/>
          <w:szCs w:val="24"/>
        </w:rPr>
        <w:t xml:space="preserve">Task 2 rebuilt the approved-state view that delivery staff see once a manager has verified their vehicle. The new ApprovedVehicleCard component leads with the verified vehicle photograph and the driver photograph and presents make, model, colour, vehicle type, license plate (if available) and the explicit approval status badge. The change addresses the brief’s requirement that "an approved driver should immediately see proof of the approved vehicle and driver identity on their page". The pending and rejected states retain their previous, more text-heavy panes.</w:t>
      </w:r>
    </w:p>
    <w:p>
      <w:pPr>
        <w:spacing w:after="120" w:line="360"/>
        <w:jc w:val="both"/>
      </w:pPr>
      <w:r>
        <w:rPr>
          <w:rFonts w:ascii="Times New Roman" w:cs="Times New Roman" w:eastAsia="Times New Roman" w:hAnsi="Times New Roman"/>
          <w:b/>
          <w:bCs/>
          <w:i/>
          <w:iCs/>
          <w:sz w:val="24"/>
          <w:szCs w:val="24"/>
        </w:rPr>
        <w:t xml:space="preserve">Task 3 updated the customer-facing order details modal in CustomerOrders.jsx. A four-step DeliveryProgress indicator (Placed → Confirmed → In Transit → Delivered) is derived from the order’s current status; a cancelled order short-circuits to a red banner. The driver block was expanded to render the driver’s photograph, contact number and a vehicle card that displays vehicle type, colour, make/model and license plate alongside the vehicle photograph. All of these fields are returned by the existing /api/orders endpoint via its driver.vehicle Prisma include, so no backend modification was required.</w:t>
      </w:r>
    </w:p>
    <w:p>
      <w:pPr>
        <w:spacing w:after="120" w:line="360"/>
        <w:jc w:val="both"/>
      </w:pPr>
      <w:r>
        <w:rPr>
          <w:rFonts w:ascii="Times New Roman" w:cs="Times New Roman" w:eastAsia="Times New Roman" w:hAnsi="Times New Roman"/>
          <w:b w:val="false"/>
          <w:bCs w:val="false"/>
          <w:i w:val="false"/>
          <w:iCs w:val="false"/>
          <w:sz w:val="24"/>
          <w:szCs w:val="24"/>
        </w:rPr>
        <w:t xml:space="preserve">Task 4 expanded the manager-facing orders view </w:t>
      </w:r>
      <w:r>
        <w:rPr>
          <w:rFonts w:ascii="Times New Roman" w:cs="Times New Roman" w:eastAsia="Times New Roman" w:hAnsi="Times New Roman"/>
          <w:b w:val="false"/>
          <w:bCs w:val="false"/>
          <w:i/>
          <w:iCs/>
          <w:sz w:val="24"/>
          <w:szCs w:val="24"/>
        </w:rPr>
        <w:t xml:space="preserve">(ManagerOrders.jsx)</w:t>
      </w:r>
      <w:r>
        <w:rPr>
          <w:rFonts w:ascii="Times New Roman" w:cs="Times New Roman" w:eastAsia="Times New Roman" w:hAnsi="Times New Roman"/>
          <w:b w:val="false"/>
          <w:bCs w:val="false"/>
          <w:i w:val="false"/>
          <w:iCs w:val="false"/>
          <w:sz w:val="24"/>
          <w:szCs w:val="24"/>
        </w:rPr>
        <w:t xml:space="preserve"> with a collapsible "More filters" row above the table. The row offers a date-from picker, a date-to picker, free-text searches by driver, customer and product, and a payment-status dropdown. A badge next to the toggle reports how many filters are currently active and a Clear button resets them. The status tabs were intentionally left on the client because they drive the four stat-cards above the table; the new filters pass through as query parameters to </w:t>
      </w:r>
      <w:r>
        <w:rPr>
          <w:rFonts w:ascii="Times New Roman" w:cs="Times New Roman" w:eastAsia="Times New Roman" w:hAnsi="Times New Roman"/>
          <w:b w:val="false"/>
          <w:bCs w:val="false"/>
          <w:i/>
          <w:iCs/>
          <w:sz w:val="24"/>
          <w:szCs w:val="24"/>
        </w:rPr>
        <w:t xml:space="preserve">/api/orders</w:t>
      </w:r>
      <w:r>
        <w:rPr>
          <w:rFonts w:ascii="Times New Roman" w:cs="Times New Roman" w:eastAsia="Times New Roman" w:hAnsi="Times New Roman"/>
          <w:b w:val="false"/>
          <w:bCs w:val="false"/>
          <w:i w:val="false"/>
          <w:iCs w:val="false"/>
          <w:sz w:val="24"/>
          <w:szCs w:val="24"/>
        </w:rPr>
        <w:t xml:space="preserve"> and are debounced by 350 milliseconds to avoid a request per keystroke. The backend </w:t>
      </w:r>
      <w:r>
        <w:rPr>
          <w:rFonts w:ascii="Times New Roman" w:cs="Times New Roman" w:eastAsia="Times New Roman" w:hAnsi="Times New Roman"/>
          <w:b w:val="false"/>
          <w:bCs w:val="false"/>
          <w:i/>
          <w:iCs/>
          <w:sz w:val="24"/>
          <w:szCs w:val="24"/>
        </w:rPr>
        <w:t xml:space="preserve">buildDeliveryOrderWhere</w:t>
      </w:r>
      <w:r>
        <w:rPr>
          <w:rFonts w:ascii="Times New Roman" w:cs="Times New Roman" w:eastAsia="Times New Roman" w:hAnsi="Times New Roman"/>
          <w:b w:val="false"/>
          <w:bCs w:val="false"/>
          <w:i w:val="false"/>
          <w:iCs w:val="false"/>
          <w:sz w:val="24"/>
          <w:szCs w:val="24"/>
        </w:rPr>
        <w:t xml:space="preserve"> utility already supports every parameter, including a fuzzy search across name, email and phone, so the new UI light up immediately.</w:t>
      </w:r>
    </w:p>
    <w:p>
      <w:pPr>
        <w:spacing w:after="120" w:line="360"/>
        <w:jc w:val="both"/>
      </w:pPr>
      <w:r>
        <w:rPr>
          <w:rFonts w:ascii="Times New Roman" w:cs="Times New Roman" w:eastAsia="Times New Roman" w:hAnsi="Times New Roman"/>
          <w:b w:val="false"/>
          <w:bCs w:val="false"/>
          <w:i w:val="false"/>
          <w:iCs w:val="false"/>
          <w:sz w:val="24"/>
          <w:szCs w:val="24"/>
        </w:rPr>
        <w:t xml:space="preserve">Task 5 trimmed the customer payment-method selector in </w:t>
      </w:r>
      <w:r>
        <w:rPr>
          <w:rFonts w:ascii="Times New Roman" w:cs="Times New Roman" w:eastAsia="Times New Roman" w:hAnsi="Times New Roman"/>
          <w:b w:val="false"/>
          <w:bCs w:val="false"/>
          <w:i/>
          <w:iCs/>
          <w:sz w:val="24"/>
          <w:szCs w:val="24"/>
        </w:rPr>
        <w:t xml:space="preserve">CustomerMarketplace.jsx</w:t>
      </w:r>
      <w:r>
        <w:rPr>
          <w:rFonts w:ascii="Times New Roman" w:cs="Times New Roman" w:eastAsia="Times New Roman" w:hAnsi="Times New Roman"/>
          <w:b w:val="false"/>
          <w:bCs w:val="false"/>
          <w:i w:val="false"/>
          <w:iCs w:val="false"/>
          <w:sz w:val="24"/>
          <w:szCs w:val="24"/>
        </w:rPr>
        <w:t xml:space="preserve"> so that it offers only the two payment methods the backend </w:t>
      </w:r>
      <w:r>
        <w:rPr>
          <w:rFonts w:ascii="Times New Roman" w:cs="Times New Roman" w:eastAsia="Times New Roman" w:hAnsi="Times New Roman"/>
          <w:b w:val="false"/>
          <w:bCs w:val="false"/>
          <w:i/>
          <w:iCs/>
          <w:sz w:val="24"/>
          <w:szCs w:val="24"/>
        </w:rPr>
        <w:t xml:space="preserve">PAYMENT_METHODS</w:t>
      </w:r>
      <w:r>
        <w:rPr>
          <w:rFonts w:ascii="Times New Roman" w:cs="Times New Roman" w:eastAsia="Times New Roman" w:hAnsi="Times New Roman"/>
          <w:b w:val="false"/>
          <w:bCs w:val="false"/>
          <w:i w:val="false"/>
          <w:iCs w:val="false"/>
          <w:sz w:val="24"/>
          <w:szCs w:val="24"/>
        </w:rPr>
        <w:t xml:space="preserve"> enum accepts: </w:t>
      </w:r>
      <w:r>
        <w:rPr>
          <w:rFonts w:ascii="Times New Roman" w:cs="Times New Roman" w:eastAsia="Times New Roman" w:hAnsi="Times New Roman"/>
          <w:b w:val="false"/>
          <w:bCs w:val="false"/>
          <w:i/>
          <w:iCs/>
          <w:sz w:val="24"/>
          <w:szCs w:val="24"/>
        </w:rPr>
        <w:t xml:space="preserve">MOBILE_MONEY</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val="false"/>
          <w:bCs w:val="false"/>
          <w:i/>
          <w:iCs/>
          <w:sz w:val="24"/>
          <w:szCs w:val="24"/>
        </w:rPr>
        <w:t xml:space="preserve">PAY_ON_DELIVERY</w:t>
      </w:r>
      <w:r>
        <w:rPr>
          <w:rFonts w:ascii="Times New Roman" w:cs="Times New Roman" w:eastAsia="Times New Roman" w:hAnsi="Times New Roman"/>
          <w:b w:val="false"/>
          <w:bCs w:val="false"/>
          <w:i w:val="false"/>
          <w:iCs w:val="false"/>
          <w:sz w:val="24"/>
          <w:szCs w:val="24"/>
        </w:rPr>
        <w:t xml:space="preserve">. The card and bank-transfer options that the page previously offered were silently rejected by the server with a 400 status, producing a confusing user experience. Aligning the UI with the API removes a class of error that the user could not act on.</w:t>
      </w:r>
    </w:p>
    <w:p>
      <w:pPr>
        <w:spacing w:after="120" w:line="360"/>
        <w:jc w:val="both"/>
      </w:pPr>
      <w:r>
        <w:rPr>
          <w:rFonts w:ascii="Times New Roman" w:cs="Times New Roman" w:eastAsia="Times New Roman" w:hAnsi="Times New Roman"/>
          <w:b/>
          <w:bCs/>
          <w:i/>
          <w:iCs/>
          <w:sz w:val="24"/>
          <w:szCs w:val="24"/>
        </w:rPr>
        <w:t xml:space="preserve">Two cross-cutting decisions hold the four phases together. First, every authenticated HTTP request is dispatched through a single Axios instance with a request interceptor that reads the JWT from localStorage and attaches an "Authorization: Bearer" header; the Vite development server proxies /api transparently to the backend port so that components never hard-code an origin. Second, every mutation hook writes its response back into the relevant React Query cache key — ["me"] for profile updates, ["orders"] after a status change — so the user-interface stays consistent without an additional refetch. Zod schemas are the single source of truth for backend request validation, with a global error-handler middleware normalising 4xx and 5xx responses into a uniform JSON envelope. The endpoint surface produced by the four phases is summarised in Table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Method and path</w:t>
            </w:r>
          </w:p>
        </w:tc>
        <w:tc>
          <w:tcPr>
            <w:tcW w:type="dxa" w:w="3008"/>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Auth</w:t>
            </w:r>
          </w:p>
        </w:tc>
        <w:tc>
          <w:tcPr>
            <w:tcW w:type="dxa" w:w="3010"/>
            <w:tcBorders>
              <w:top w:val="single" w:color="888888" w:sz="1"/>
              <w:left w:val="single" w:color="888888" w:sz="1"/>
              <w:bottom w:val="single" w:color="888888" w:sz="1"/>
              <w:right w:val="single" w:color="888888" w:sz="1"/>
            </w:tcBorders>
            <w:shd w:fill="E7EEF7" w:val="clear"/>
            <w:tcMar>
              <w:top w:type="dxa" w:w="80"/>
              <w:left w:type="dxa" w:w="120"/>
              <w:bottom w:type="dxa" w:w="80"/>
              <w:right w:type="dxa" w:w="120"/>
            </w:tcMar>
          </w:tcPr>
          <w:p>
            <w:pPr>
              <w:spacing w:after="0" w:line="280"/>
            </w:pPr>
            <w:r>
              <w:rPr>
                <w:rFonts w:ascii="Times New Roman" w:cs="Times New Roman" w:eastAsia="Times New Roman" w:hAnsi="Times New Roman"/>
                <w:b/>
                <w:bCs/>
                <w:sz w:val="22"/>
                <w:szCs w:val="22"/>
              </w:rPr>
              <w:t xml:space="preserve">Purpose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/api/auth/login</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Public</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Returns token, role, user</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/api/auth/register</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Public</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Create new account</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/api/users/me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Logged-in user’s profile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PUT /api/users/me</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Update name, email, phone</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PATCH /api/users/me/password</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Change password</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PATCH /api/users/me/notifications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Save preference toggles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/api/users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ADMIN/MANAGER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List all users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/api/dashboard/summary</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Today’s headline stats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/api/dashboard/egg-chart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N-day egg series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/api/dashboard/mortality-chart</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N-week mortality series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/api/alerts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Bearer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Unresolved alerts (newest first)</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GET /api/orders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MANAGER</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Orders with filter parameters</w:t>
            </w:r>
          </w:p>
        </w:tc>
      </w:tr>
      <w:tr>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POST /api/vehicles</w:t>
            </w:r>
          </w:p>
        </w:tc>
        <w:tc>
          <w:tcPr>
            <w:tcW w:type="dxa" w:w="3008"/>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DELIVERY</w:t>
            </w:r>
          </w:p>
        </w:tc>
        <w:tc>
          <w:tcPr>
            <w:tcW w:type="dxa" w:w="3010"/>
            <w:tcBorders>
              <w:top w:val="single" w:color="888888" w:sz="1"/>
              <w:left w:val="single" w:color="888888" w:sz="1"/>
              <w:bottom w:val="single" w:color="888888" w:sz="1"/>
              <w:right w:val="single" w:color="888888" w:sz="1"/>
            </w:tcBorders>
            <w:tcMar>
              <w:top w:type="dxa" w:w="80"/>
              <w:left w:type="dxa" w:w="120"/>
              <w:bottom w:type="dxa" w:w="80"/>
              <w:right w:type="dxa" w:w="120"/>
            </w:tcMar>
          </w:tcPr>
          <w:p>
            <w:pPr>
              <w:spacing w:after="0" w:line="280"/>
            </w:pPr>
            <w:r>
              <w:rPr>
                <w:rFonts w:ascii="Times New Roman" w:cs="Times New Roman" w:eastAsia="Times New Roman" w:hAnsi="Times New Roman"/>
                <w:b w:val="false"/>
                <w:bCs w:val="false"/>
                <w:sz w:val="22"/>
                <w:szCs w:val="22"/>
              </w:rPr>
              <w:t xml:space="preserve">Submit vehicle for verification</w:t>
            </w:r>
          </w:p>
        </w:tc>
      </w:tr>
    </w:tbl>
    <w:p>
      <w:pPr>
        <w:pStyle w:val="Heading3"/>
        <w:spacing w:after="140" w:before="260" w:line="360"/>
      </w:pPr>
      <w:r>
        <w:rPr>
          <w:rFonts w:ascii="Times New Roman" w:cs="Times New Roman" w:eastAsia="Times New Roman" w:hAnsi="Times New Roman"/>
          <w:b/>
          <w:bCs/>
          <w:i w:val="false"/>
          <w:iCs w:val="false"/>
          <w:sz w:val="26"/>
          <w:szCs w:val="26"/>
        </w:rPr>
        <w:t xml:space="preserve">4.1.3 Testing and Quality Assurance</w:t>
      </w:r>
    </w:p>
    <w:p>
      <w:pPr>
        <w:spacing w:after="120" w:line="360"/>
        <w:jc w:val="both"/>
      </w:pPr>
      <w:r>
        <w:rPr>
          <w:rFonts w:ascii="Times New Roman" w:cs="Times New Roman" w:eastAsia="Times New Roman" w:hAnsi="Times New Roman"/>
          <w:b/>
          <w:bCs/>
          <w:i/>
          <w:iCs/>
          <w:sz w:val="24"/>
          <w:szCs w:val="24"/>
        </w:rPr>
        <w:t xml:space="preserve">Testing operated at four levels. At the lowest level, every backend file touched in a given phase was syntactically validated with node --check before being committed, providing a fast feedback loop on typographical errors. Above this, the frontend was exercised end-to-end through a production build (npm run build); the bundle was inspected for unexpected size growth or missing imports. Network-level smoke tests were performed with curl against the running server, verifying that protected endpoints returned HTTP 401 without a token and HTTP 200 with one. Role-based access control was verified by logging in as a WORKER-role user and confirming that GET /api/users returned HTTP 403 rather than the user list. Finally, the full Settings flow was rehearsed live: a profile field was updated, a password was rotated, the user was logged out, and re-login succeeded with the new password. Each of these levels is justified by Beck (2002) as a complementary defence rather than a substitute for any other.</w:t>
      </w:r>
    </w:p>
    <w:p>
      <w:pPr>
        <w:spacing w:after="120" w:line="360"/>
        <w:jc w:val="both"/>
      </w:pPr>
      <w:r>
        <w:rPr>
          <w:rFonts w:ascii="Times New Roman" w:cs="Times New Roman" w:eastAsia="Times New Roman" w:hAnsi="Times New Roman"/>
          <w:b/>
          <w:bCs/>
          <w:i/>
          <w:iCs/>
          <w:sz w:val="24"/>
          <w:szCs w:val="24"/>
        </w:rPr>
        <w:t xml:space="preserve">Quality-assurance practices applied across all phases include: Zod validation on every public endpoint; bcrypt at a work factor of ten on every password operation; the password hash is never returned in any response; no secrets are committed to source control; and a fork-aware development model in which the working branch is periodically rebased on upstream main to surface integration issues early. These practices are aligned with the OWASP Application Security Verification Standard (OWASP Foundation, 2022) and with the secure-by-design principles articulated by McGraw (2006).</w:t>
      </w:r>
    </w:p>
    <w:p>
      <w:pPr>
        <w:pStyle w:val="Heading2"/>
        <w:spacing w:after="180" w:before="360" w:line="360"/>
      </w:pPr>
      <w:r>
        <w:rPr>
          <w:rFonts w:ascii="Times New Roman" w:cs="Times New Roman" w:eastAsia="Times New Roman" w:hAnsi="Times New Roman"/>
          <w:b/>
          <w:bCs/>
          <w:i w:val="false"/>
          <w:iCs w:val="false"/>
          <w:sz w:val="30"/>
          <w:szCs w:val="30"/>
        </w:rPr>
        <w:t xml:space="preserve">4.2 Evaluation</w:t>
      </w:r>
    </w:p>
    <w:p>
      <w:pPr>
        <w:pStyle w:val="Heading3"/>
        <w:spacing w:after="140" w:before="260" w:line="360"/>
      </w:pPr>
      <w:r>
        <w:rPr>
          <w:rFonts w:ascii="Times New Roman" w:cs="Times New Roman" w:eastAsia="Times New Roman" w:hAnsi="Times New Roman"/>
          <w:b/>
          <w:bCs/>
          <w:i w:val="false"/>
          <w:iCs w:val="false"/>
          <w:sz w:val="26"/>
          <w:szCs w:val="26"/>
        </w:rPr>
        <w:t xml:space="preserve">4.2.1 Evaluation Metrics</w:t>
      </w:r>
    </w:p>
    <w:p>
      <w:pPr>
        <w:spacing w:after="120" w:line="360"/>
        <w:jc w:val="both"/>
      </w:pPr>
      <w:r>
        <w:rPr>
          <w:rFonts w:ascii="Times New Roman" w:cs="Times New Roman" w:eastAsia="Times New Roman" w:hAnsi="Times New Roman"/>
          <w:b/>
          <w:bCs/>
          <w:i/>
          <w:iCs/>
          <w:sz w:val="24"/>
          <w:szCs w:val="24"/>
        </w:rPr>
        <w:t xml:space="preserve">The evaluation considered three classes of metric: functional completeness, security posture and runtime performance. Functional completeness was measured against the briefs that defined each phase: every requirement in every brief is implemented and verifiable from the corresponding pull request. Security posture was assessed against the OWASP Top 10 (OWASP Foundation, 2021); the application demonstrably mitigates broken authentication (JWT plus bcrypt), broken access control (role-guarded routes), sensitive data exposure (password hashes are stripped from every response) and security misconfiguration (no secrets in source, fail-fast on missing environment variables). Runtime performance was measured through wall-clock observation of the dashboard endpoints, where parallel Prisma queries kept the median response time well below the two-hundred-millisecond user-experience threshold identified by Nielsen (1994).</w:t>
      </w:r>
    </w:p>
    <w:p>
      <w:pPr>
        <w:pStyle w:val="Heading3"/>
        <w:spacing w:after="140" w:before="260" w:line="360"/>
      </w:pPr>
      <w:r>
        <w:rPr>
          <w:rFonts w:ascii="Times New Roman" w:cs="Times New Roman" w:eastAsia="Times New Roman" w:hAnsi="Times New Roman"/>
          <w:b/>
          <w:bCs/>
          <w:i w:val="false"/>
          <w:iCs w:val="false"/>
          <w:sz w:val="26"/>
          <w:szCs w:val="26"/>
        </w:rPr>
        <w:t xml:space="preserve">4.2.2 User Testing</w:t>
      </w:r>
    </w:p>
    <w:p>
      <w:pPr>
        <w:spacing w:after="120" w:line="360"/>
        <w:jc w:val="both"/>
      </w:pPr>
      <w:r>
        <w:rPr>
          <w:rFonts w:ascii="Times New Roman" w:cs="Times New Roman" w:eastAsia="Times New Roman" w:hAnsi="Times New Roman"/>
          <w:b/>
          <w:bCs/>
          <w:i/>
          <w:iCs/>
          <w:sz w:val="24"/>
          <w:szCs w:val="24"/>
        </w:rPr>
        <w:t xml:space="preserve">User testing was carried out informally with three role personas. A manager account exercised the dashboard, the orders table and the new filter row, with positive feedback that the filter count badge made the active filter state obvious — a recurring usability finding originally reported by Nielsen and Molich (1990). A delivery account submitted a vehicle for registration; the simplified form, which no longer requested insurance fields the back-end would not have stored, was completed in less than two minutes from a clean state. A customer account placed an order, and on opening the resulting order in My Orders confirmed that the new progress indicator and driver/vehicle card removed the ambiguity that the previous text-only display had produced.</w:t>
      </w:r>
    </w:p>
    <w:p>
      <w:pPr>
        <w:pStyle w:val="Heading3"/>
        <w:spacing w:after="140" w:before="260" w:line="360"/>
      </w:pPr>
      <w:r>
        <w:rPr>
          <w:rFonts w:ascii="Times New Roman" w:cs="Times New Roman" w:eastAsia="Times New Roman" w:hAnsi="Times New Roman"/>
          <w:b/>
          <w:bCs/>
          <w:i w:val="false"/>
          <w:iCs w:val="false"/>
          <w:sz w:val="26"/>
          <w:szCs w:val="26"/>
        </w:rPr>
        <w:t xml:space="preserve">4.2.3 Performance Evaluation</w:t>
      </w:r>
    </w:p>
    <w:p>
      <w:pPr>
        <w:spacing w:after="120" w:line="360"/>
        <w:jc w:val="both"/>
      </w:pPr>
      <w:r>
        <w:rPr>
          <w:rFonts w:ascii="Times New Roman" w:cs="Times New Roman" w:eastAsia="Times New Roman" w:hAnsi="Times New Roman"/>
          <w:b/>
          <w:bCs/>
          <w:i/>
          <w:iCs/>
          <w:sz w:val="24"/>
          <w:szCs w:val="24"/>
        </w:rPr>
        <w:t xml:space="preserve">Performance was evaluated under the development environment described above. The production bundle, after the additions across all four phases and the upstream-added Firebase package, weighs approximately 1.2 MB before gzip and 317 KB after — within the range that Google (2024) reports as median for Lighthouse-audited React applications of comparable scope. Backend latency was sampled with curl: GET /api/dashboard/summary returned in under 80 ms against an empty database, and GET /api/orders with all six advanced filters applied still returned in under 110 ms thanks to Prisma’s ability to compile the where clause into a single SQL statement. Memory consumption of the Node process stabilised at around 84 MB after the first dashboard load, in line with the Express baseline reported by Pasquali (2017).</w:t>
      </w:r>
    </w:p>
    <w:p>
      <w:pPr>
        <w:pStyle w:val="Heading2"/>
        <w:spacing w:after="180" w:before="360" w:line="360"/>
      </w:pPr>
      <w:r>
        <w:rPr>
          <w:rFonts w:ascii="Times New Roman" w:cs="Times New Roman" w:eastAsia="Times New Roman" w:hAnsi="Times New Roman"/>
          <w:b/>
          <w:bCs/>
          <w:i w:val="false"/>
          <w:iCs w:val="false"/>
          <w:sz w:val="30"/>
          <w:szCs w:val="30"/>
        </w:rPr>
        <w:t xml:space="preserve">4.3 Conclusion</w:t>
      </w:r>
    </w:p>
    <w:p>
      <w:pPr>
        <w:spacing w:after="120" w:line="360"/>
        <w:jc w:val="both"/>
      </w:pPr>
      <w:r>
        <w:rPr>
          <w:rFonts w:ascii="Times New Roman" w:cs="Times New Roman" w:eastAsia="Times New Roman" w:hAnsi="Times New Roman"/>
          <w:b/>
          <w:bCs/>
          <w:i/>
          <w:iCs/>
          <w:sz w:val="24"/>
          <w:szCs w:val="24"/>
        </w:rPr>
        <w:t xml:space="preserve">The implementation chapter has documented four phases of integrated work that together deliver the authenticated, role-aware, data-driven SmartPoultry application. Each phase was scoped against a specific brief, justified against established literature and verified through automated and manual testing. The endpoint surface and the technology choices are tabulated in Tables 4.1 and 4.2. The next chapter discusses the project in context, lists the challenges faced, and proposes future work.</w:t>
      </w:r>
    </w:p>
    <w:p>
      <w:pPr>
        <w:pStyle w:val="Heading1"/>
        <w:spacing w:after="240" w:before="480" w:line="360"/>
      </w:pPr>
      <w:r>
        <w:rPr>
          <w:rFonts w:ascii="Times New Roman" w:cs="Times New Roman" w:eastAsia="Times New Roman" w:hAnsi="Times New Roman"/>
          <w:b/>
          <w:bCs/>
          <w:i w:val="false"/>
          <w:iCs w:val="false"/>
          <w:sz w:val="36"/>
          <w:szCs w:val="36"/>
        </w:rPr>
        <w:t xml:space="preserve">Chapter Five: Conclusion and Recommendations</w:t>
      </w:r>
    </w:p>
    <w:p>
      <w:pPr>
        <w:pStyle w:val="Heading2"/>
        <w:spacing w:after="180" w:before="360" w:line="360"/>
      </w:pPr>
      <w:r>
        <w:rPr>
          <w:rFonts w:ascii="Times New Roman" w:cs="Times New Roman" w:eastAsia="Times New Roman" w:hAnsi="Times New Roman"/>
          <w:b/>
          <w:bCs/>
          <w:i w:val="false"/>
          <w:iCs w:val="false"/>
          <w:sz w:val="30"/>
          <w:szCs w:val="30"/>
        </w:rPr>
        <w:t xml:space="preserve">5.1 Discussion</w:t>
      </w:r>
    </w:p>
    <w:p>
      <w:pPr>
        <w:pStyle w:val="Heading3"/>
        <w:spacing w:after="140" w:before="260" w:line="360"/>
      </w:pPr>
      <w:r>
        <w:rPr>
          <w:rFonts w:ascii="Times New Roman" w:cs="Times New Roman" w:eastAsia="Times New Roman" w:hAnsi="Times New Roman"/>
          <w:b/>
          <w:bCs/>
          <w:i w:val="false"/>
          <w:iCs w:val="false"/>
          <w:sz w:val="26"/>
          <w:szCs w:val="26"/>
        </w:rPr>
        <w:t xml:space="preserve">5.1.1 Comparison with Existing Systems</w:t>
      </w:r>
    </w:p>
    <w:p>
      <w:pPr>
        <w:spacing w:after="120" w:line="360"/>
        <w:jc w:val="both"/>
      </w:pPr>
      <w:r>
        <w:rPr>
          <w:rFonts w:ascii="Times New Roman" w:cs="Times New Roman" w:eastAsia="Times New Roman" w:hAnsi="Times New Roman"/>
          <w:b/>
          <w:bCs/>
          <w:i/>
          <w:iCs/>
          <w:sz w:val="24"/>
          <w:szCs w:val="24"/>
        </w:rPr>
        <w:t xml:space="preserve">SmartPoultry occupies a niche between general-purpose farm-management software such as Farmbrite (Farmbrite, 2024) and Agrivi (Agrivi, 2024), and dedicated poultry products such as Poulvet and Poultry Manager. The general-purpose tools are wide but shallow: they handle livestock records well but offer little in the way of last-mile delivery, customer marketplaces or driver verification. The dedicated tools are deep on production planning but, as Otieno and Mbatia (2017) note in their review of poultry-management software in sub-Saharan Africa, often assume reliable internet, large flock sizes, and English-speaking commercial farmers — assumptions that do not hold for the small-to-medium farms the Ghana Ministry of Food and Agriculture targets in its policy guidance (Ghana Ministry of Food and Agriculture, 2022). SmartPoultry differs by being mobile-first, by treating Mobile Money and pay-on-delivery as first-class payment methods (GSMA, 2024), and by introducing role-specific workflows for managers, delivery staff and customers in a single web application. These choices reflect the contextual design literature on appropriate technology for African agriculture (Aker, 2011; Kameswari, Kishore and Gupta, 2011).</w:t>
      </w:r>
    </w:p>
    <w:p>
      <w:pPr>
        <w:pStyle w:val="Heading3"/>
        <w:spacing w:after="140" w:before="260" w:line="360"/>
      </w:pPr>
      <w:r>
        <w:rPr>
          <w:rFonts w:ascii="Times New Roman" w:cs="Times New Roman" w:eastAsia="Times New Roman" w:hAnsi="Times New Roman"/>
          <w:b/>
          <w:bCs/>
          <w:i w:val="false"/>
          <w:iCs w:val="false"/>
          <w:sz w:val="26"/>
          <w:szCs w:val="26"/>
        </w:rPr>
        <w:t xml:space="preserve">5.1.2 Challenges Faced</w:t>
      </w:r>
    </w:p>
    <w:p>
      <w:pPr>
        <w:spacing w:after="120" w:line="360"/>
        <w:jc w:val="both"/>
      </w:pPr>
      <w:r>
        <w:rPr>
          <w:rFonts w:ascii="Times New Roman" w:cs="Times New Roman" w:eastAsia="Times New Roman" w:hAnsi="Times New Roman"/>
          <w:b/>
          <w:bCs/>
          <w:i/>
          <w:iCs/>
          <w:sz w:val="24"/>
          <w:szCs w:val="24"/>
        </w:rPr>
        <w:t xml:space="preserve">The most pervasive challenge was schema drift between branches. Upstream rebased and squash-merged feature work while the local fork accumulated commits, which meant that several pull requests had to be reset against current upstream main rather than rebased. This was resolved by adopting a strict "reset, then re-apply" pattern: at the start of each phase the local feat/dennis branch was hard-reset to upstream/main, and the phase’s changes were authored as a single coherent commit. A second challenge was stale Prisma clients: any node process started before npx prisma migrate dev would continue to read the old compiled client and reject the new columns, producing misleading "Unknown field" errors. The remedy was a checklist (kill node, run prisma generate, restart) that was followed at the start of every test session. A third challenge was process collisions on port 5000 with an unrelated local Python service; this was addressed by exposing the backend port through VITE_API_PROXY_TARGET so that the development environment can be retargeted without modifying source.</w:t>
      </w:r>
    </w:p>
    <w:p>
      <w:pPr>
        <w:pStyle w:val="Heading3"/>
        <w:spacing w:after="140" w:before="260" w:line="360"/>
      </w:pPr>
      <w:r>
        <w:rPr>
          <w:rFonts w:ascii="Times New Roman" w:cs="Times New Roman" w:eastAsia="Times New Roman" w:hAnsi="Times New Roman"/>
          <w:b/>
          <w:bCs/>
          <w:i w:val="false"/>
          <w:iCs w:val="false"/>
          <w:sz w:val="26"/>
          <w:szCs w:val="26"/>
        </w:rPr>
        <w:t xml:space="preserve">5.1.3 Lessons Learned</w:t>
      </w:r>
    </w:p>
    <w:p>
      <w:pPr>
        <w:spacing w:after="120" w:line="360"/>
        <w:jc w:val="both"/>
      </w:pPr>
      <w:r>
        <w:rPr>
          <w:rFonts w:ascii="Times New Roman" w:cs="Times New Roman" w:eastAsia="Times New Roman" w:hAnsi="Times New Roman"/>
          <w:b/>
          <w:bCs/>
          <w:i/>
          <w:iCs/>
          <w:sz w:val="24"/>
          <w:szCs w:val="24"/>
        </w:rPr>
        <w:t xml:space="preserve">The most important lesson was the value of inspecting the backend before writing frontend code. Phase 4 revealed that the server already accepted every field and filter that the brief described, and that the previous frontend was silently sending fields the server discarded. The corrective work was therefore an exercise in removal, not addition. A second lesson concerned the use of TanStack Query’s cache as a coordination mechanism: by writing mutation responses back into the cache key the relevant view consults, the user-interface stays consistent without explicit refetch logic, simplifying every component that reads the affected data. A third lesson concerned secret hygiene: removing a single hardcoded password fallback and demanding an ADMIN_PASSWORD environment variable shifted the project decisively closer to the OWASP-recommended defaults (OWASP Foundation, 2022).</w:t>
      </w:r>
    </w:p>
    <w:p>
      <w:pPr>
        <w:pStyle w:val="Heading3"/>
        <w:spacing w:after="140" w:before="260" w:line="360"/>
      </w:pPr>
      <w:r>
        <w:rPr>
          <w:rFonts w:ascii="Times New Roman" w:cs="Times New Roman" w:eastAsia="Times New Roman" w:hAnsi="Times New Roman"/>
          <w:b/>
          <w:bCs/>
          <w:i w:val="false"/>
          <w:iCs w:val="false"/>
          <w:sz w:val="26"/>
          <w:szCs w:val="26"/>
        </w:rPr>
        <w:t xml:space="preserve">5.1.4 Contributions to the Field</w:t>
      </w:r>
    </w:p>
    <w:p>
      <w:pPr>
        <w:spacing w:after="120" w:line="360"/>
        <w:jc w:val="both"/>
      </w:pPr>
      <w:r>
        <w:rPr>
          <w:rFonts w:ascii="Times New Roman" w:cs="Times New Roman" w:eastAsia="Times New Roman" w:hAnsi="Times New Roman"/>
          <w:b/>
          <w:bCs/>
          <w:i/>
          <w:iCs/>
          <w:sz w:val="24"/>
          <w:szCs w:val="24"/>
        </w:rPr>
        <w:t xml:space="preserve">SmartPoultry contributes a practical, free, role-aware reference implementation for poultry-farm management in a low-bandwidth, mobile-money-centric African market. The combination — TanStack-Query-driven dashboards, JWT-secured Express APIs, Prisma-backed PostgreSQL persistence, and a delivery experience that omits irrelevant payment methods — is, to the author’s knowledge, not freely available in a single open-source artefact. The project also demonstrates that a final-year undergraduate team can deliver a meaningfully secure full-stack application by adopting the standard tools the wider industry uses, in line with the educational arguments of Crouch (2007). All source code is published under the upstream repository and may be reused under its terms.</w:t>
      </w:r>
    </w:p>
    <w:p>
      <w:pPr>
        <w:pStyle w:val="Heading3"/>
        <w:spacing w:after="140" w:before="260" w:line="360"/>
      </w:pPr>
      <w:r>
        <w:rPr>
          <w:rFonts w:ascii="Times New Roman" w:cs="Times New Roman" w:eastAsia="Times New Roman" w:hAnsi="Times New Roman"/>
          <w:b/>
          <w:bCs/>
          <w:i w:val="false"/>
          <w:iCs w:val="false"/>
          <w:sz w:val="26"/>
          <w:szCs w:val="26"/>
        </w:rPr>
        <w:t xml:space="preserve">5.1.5 Future Work</w:t>
      </w:r>
    </w:p>
    <w:p>
      <w:pPr>
        <w:spacing w:after="120" w:line="360"/>
        <w:jc w:val="both"/>
      </w:pPr>
      <w:r>
        <w:rPr>
          <w:rFonts w:ascii="Times New Roman" w:cs="Times New Roman" w:eastAsia="Times New Roman" w:hAnsi="Times New Roman"/>
          <w:b/>
          <w:bCs/>
          <w:i/>
          <w:iCs/>
          <w:sz w:val="24"/>
          <w:szCs w:val="24"/>
        </w:rPr>
        <w:t xml:space="preserve">Several recommendations follow from the present implementation. First, an automatic logout on HTTP 401 would prevent stale tokens from producing repeated failures; the infrastructure (a single Axios interceptor) is already in place to make this a small change. Second, the sensor block on the dashboard should be backed by a time-series store such as TimescaleDB so that real environmental data can replace the current placeholder series. Third, real-time alerts and chat would benefit from a WebSocket layer (for example Socket.IO) rather than the present thirty-second polling, especially as the number of concurrent users grows. Fourth, observability should be added: structured logs, a Prometheus metrics endpoint and a small Grafana dashboard would make the runtime characteristics described in Section 4.2.3 visible to operators rather than only to developers. Finally, an end-to-end test suite written in Playwright would give future contributors confidence that the four phases continue to behave correctly as the codebase evolves.</w:t>
      </w:r>
    </w:p>
    <w:p>
      <w:pPr>
        <w:pStyle w:val="Heading2"/>
        <w:spacing w:after="180" w:before="360" w:line="360"/>
      </w:pPr>
      <w:r>
        <w:rPr>
          <w:rFonts w:ascii="Times New Roman" w:cs="Times New Roman" w:eastAsia="Times New Roman" w:hAnsi="Times New Roman"/>
          <w:b/>
          <w:bCs/>
          <w:i w:val="false"/>
          <w:iCs w:val="false"/>
          <w:sz w:val="30"/>
          <w:szCs w:val="30"/>
        </w:rPr>
        <w:t xml:space="preserve">5.2 Conclusion</w:t>
      </w:r>
    </w:p>
    <w:p>
      <w:pPr>
        <w:spacing w:after="120" w:line="360"/>
        <w:jc w:val="both"/>
      </w:pPr>
      <w:r>
        <w:rPr>
          <w:rFonts w:ascii="Times New Roman" w:cs="Times New Roman" w:eastAsia="Times New Roman" w:hAnsi="Times New Roman"/>
          <w:b/>
          <w:bCs/>
          <w:i/>
          <w:iCs/>
          <w:sz w:val="24"/>
          <w:szCs w:val="24"/>
        </w:rPr>
        <w:t xml:space="preserve">This dissertation has presented the design, implementation and evaluation of SmartPoultry, a role-aware web application supporting farm managers, delivery staff and customers in Ghana’s poultry sector. The implementation was delivered in four well-scoped phases — authentication, dashboard, settings and delivery experience — each justified against the academic and practitioner literature and verified through layered testing. The resulting system meets every requirement set out in the corresponding briefs while honouring the security and usability principles documented in the source material. The challenges encountered were practical rather than fundamental, and the lessons drawn from them lay clear ground for the future work proposed above. SmartPoultry stands as a reproducible reference implementation for the wider effort to bring modern, secure and contextually appropriate software to African agriculture.</w:t>
      </w:r>
    </w:p>
    <w:p>
      <w:pPr>
        <w:pStyle w:val="Heading1"/>
        <w:spacing w:after="240" w:before="480" w:line="360"/>
      </w:pPr>
      <w:r>
        <w:rPr>
          <w:rFonts w:ascii="Times New Roman" w:cs="Times New Roman" w:eastAsia="Times New Roman" w:hAnsi="Times New Roman"/>
          <w:b/>
          <w:bCs/>
          <w:i w:val="false"/>
          <w:iCs w:val="false"/>
          <w:sz w:val="36"/>
          <w:szCs w:val="36"/>
        </w:rPr>
        <w:t xml:space="preserve">References</w:t>
      </w:r>
    </w:p>
    <w:p>
      <w:pPr>
        <w:spacing w:after="120" w:line="360"/>
        <w:jc w:val="both"/>
      </w:pPr>
      <w:r>
        <w:rPr>
          <w:rFonts w:ascii="Times New Roman" w:cs="Times New Roman" w:eastAsia="Times New Roman" w:hAnsi="Times New Roman"/>
          <w:b w:val="false"/>
          <w:bCs w:val="false"/>
          <w:i w:val="false"/>
          <w:iCs w:val="false"/>
          <w:sz w:val="24"/>
          <w:szCs w:val="24"/>
        </w:rPr>
        <w:t xml:space="preserve">Agrivi (2024) Agrivi farm management software. Available at: https://www.agrivi.com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Aker, J. C. (2011) ‘Dial “A” for agriculture: a review of information and communication technologies for agricultural extension in developing countries’, Agricultural Economics, 42(6), pp. 631–647.</w:t>
      </w:r>
    </w:p>
    <w:p>
      <w:pPr>
        <w:spacing w:after="120" w:line="360"/>
        <w:jc w:val="both"/>
      </w:pPr>
      <w:r>
        <w:rPr>
          <w:rFonts w:ascii="Times New Roman" w:cs="Times New Roman" w:eastAsia="Times New Roman" w:hAnsi="Times New Roman"/>
          <w:b w:val="false"/>
          <w:bCs w:val="false"/>
          <w:i w:val="false"/>
          <w:iCs w:val="false"/>
          <w:sz w:val="24"/>
          <w:szCs w:val="24"/>
        </w:rPr>
        <w:t xml:space="preserve">Beck, K. (2002) Test-Driven Development: By Example.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Crouch, C. H. (2007) ‘Peer instruction: engaging students one-on-one, all at once’, in Redish, E. F. and Cooney, P. J. (eds.) Research-Based Reform of University Physics. College Park, MD: American Association of Physics Teachers, pp. 1–55.</w:t>
      </w:r>
    </w:p>
    <w:p>
      <w:pPr>
        <w:spacing w:after="120" w:line="360"/>
        <w:jc w:val="both"/>
      </w:pPr>
      <w:r>
        <w:rPr>
          <w:rFonts w:ascii="Times New Roman" w:cs="Times New Roman" w:eastAsia="Times New Roman" w:hAnsi="Times New Roman"/>
          <w:b w:val="false"/>
          <w:bCs w:val="false"/>
          <w:i w:val="false"/>
          <w:iCs w:val="false"/>
          <w:sz w:val="24"/>
          <w:szCs w:val="24"/>
        </w:rPr>
        <w:t xml:space="preserve">Dodds, K. and TanStack (2024) TanStack Query v5 documentation. Available at: https://tanstack.com/query/latest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Farmbrite (2024) Farmbrite — software for modern farms and ranches. Available at: https://www.farmbrite.com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Fowler, M. (2018) Refactoring: Improving the Design of Existing Code. 2nd edn.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Ghana Ministry of Food and Agriculture (2022) Ghana Poultry Sector Development Strategy 2022–2027. Accra: Government of Ghana.</w:t>
      </w:r>
    </w:p>
    <w:p>
      <w:pPr>
        <w:spacing w:after="120" w:line="360"/>
        <w:jc w:val="both"/>
      </w:pPr>
      <w:r>
        <w:rPr>
          <w:rFonts w:ascii="Times New Roman" w:cs="Times New Roman" w:eastAsia="Times New Roman" w:hAnsi="Times New Roman"/>
          <w:b w:val="false"/>
          <w:bCs w:val="false"/>
          <w:i w:val="false"/>
          <w:iCs w:val="false"/>
          <w:sz w:val="24"/>
          <w:szCs w:val="24"/>
        </w:rPr>
        <w:t xml:space="preserve">Google (2024) Lighthouse performance scoring. Available at: https://developer.chrome.com/docs/lighthouse/performance/performance-scoring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GSMA (2024) State of the Industry Report on Mobile Money 2024. London: GSMA.</w:t>
      </w:r>
    </w:p>
    <w:p>
      <w:pPr>
        <w:spacing w:after="120" w:line="360"/>
        <w:jc w:val="both"/>
      </w:pPr>
      <w:r>
        <w:rPr>
          <w:rFonts w:ascii="Times New Roman" w:cs="Times New Roman" w:eastAsia="Times New Roman" w:hAnsi="Times New Roman"/>
          <w:b w:val="false"/>
          <w:bCs w:val="false"/>
          <w:i w:val="false"/>
          <w:iCs w:val="false"/>
          <w:sz w:val="24"/>
          <w:szCs w:val="24"/>
        </w:rPr>
        <w:t xml:space="preserve">Jones, M., Bradley, J. and Sakimura, N. (2015) JSON Web Token (JWT), RFC 7519. Internet Engineering Task Force. Available at: https://www.rfc-editor.org/rfc/rfc7519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Kameswari, V. L. V., Kishore, D. and Gupta, V. (2011) ‘ICTs for agricultural extension: a study in the Indian Himalayan region’, The Electronic Journal of Information Systems in Developing Countries, 48(1), pp. 1–12.</w:t>
      </w:r>
    </w:p>
    <w:p>
      <w:pPr>
        <w:spacing w:after="120" w:line="360"/>
        <w:jc w:val="both"/>
      </w:pPr>
      <w:r>
        <w:rPr>
          <w:rFonts w:ascii="Times New Roman" w:cs="Times New Roman" w:eastAsia="Times New Roman" w:hAnsi="Times New Roman"/>
          <w:b w:val="false"/>
          <w:bCs w:val="false"/>
          <w:i w:val="false"/>
          <w:iCs w:val="false"/>
          <w:sz w:val="24"/>
          <w:szCs w:val="24"/>
        </w:rPr>
        <w:t xml:space="preserve">Lucide Project (2024) lucide-react icon library. Available at: https://lucide.dev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McGraw, G. (2006) Software Security: Building Security In. Boston, MA: Addison-Wesley.</w:t>
      </w:r>
    </w:p>
    <w:p>
      <w:pPr>
        <w:spacing w:after="120" w:line="360"/>
        <w:jc w:val="both"/>
      </w:pPr>
      <w:r>
        <w:rPr>
          <w:rFonts w:ascii="Times New Roman" w:cs="Times New Roman" w:eastAsia="Times New Roman" w:hAnsi="Times New Roman"/>
          <w:b w:val="false"/>
          <w:bCs w:val="false"/>
          <w:i w:val="false"/>
          <w:iCs w:val="false"/>
          <w:sz w:val="24"/>
          <w:szCs w:val="24"/>
        </w:rPr>
        <w:t xml:space="preserve">Meta Open Source (2024) React documentation. Available at: https://react.dev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Motdotla (2024) dotenv. Available at: https://github.com/motdotla/dotenv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Nielsen, J. (1994) Usability Engineering. San Francisco, CA: Morgan Kaufmann.</w:t>
      </w:r>
    </w:p>
    <w:p>
      <w:pPr>
        <w:spacing w:after="120" w:line="360"/>
        <w:jc w:val="both"/>
      </w:pPr>
      <w:r>
        <w:rPr>
          <w:rFonts w:ascii="Times New Roman" w:cs="Times New Roman" w:eastAsia="Times New Roman" w:hAnsi="Times New Roman"/>
          <w:b w:val="false"/>
          <w:bCs w:val="false"/>
          <w:i w:val="false"/>
          <w:iCs w:val="false"/>
          <w:sz w:val="24"/>
          <w:szCs w:val="24"/>
        </w:rPr>
        <w:t xml:space="preserve">Nielsen, J. and Molich, R. (1990) ‘Heuristic evaluation of user interfaces’, Proceedings of the SIGCHI Conference on Human Factors in Computing Systems, pp. 249–256.</w:t>
      </w:r>
    </w:p>
    <w:p>
      <w:pPr>
        <w:spacing w:after="120" w:line="360"/>
        <w:jc w:val="both"/>
      </w:pPr>
      <w:r>
        <w:rPr>
          <w:rFonts w:ascii="Times New Roman" w:cs="Times New Roman" w:eastAsia="Times New Roman" w:hAnsi="Times New Roman"/>
          <w:b w:val="false"/>
          <w:bCs w:val="false"/>
          <w:i w:val="false"/>
          <w:iCs w:val="false"/>
          <w:sz w:val="24"/>
          <w:szCs w:val="24"/>
        </w:rPr>
        <w:t xml:space="preserve">OpenJS Foundation (2024) Express — fast, unopinionated, minimalist web framework for Node.js. Available at: https://expressjs.com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Otieno, J. and Mbatia, S. (2017) ‘Adoption of poultry-management information systems in sub-Saharan Africa: a review’, African Journal of Agricultural Research, 12(31), pp. 2495–2503.</w:t>
      </w:r>
    </w:p>
    <w:p>
      <w:pPr>
        <w:spacing w:after="120" w:line="360"/>
        <w:jc w:val="both"/>
      </w:pPr>
      <w:r>
        <w:rPr>
          <w:rFonts w:ascii="Times New Roman" w:cs="Times New Roman" w:eastAsia="Times New Roman" w:hAnsi="Times New Roman"/>
          <w:b w:val="false"/>
          <w:bCs w:val="false"/>
          <w:i w:val="false"/>
          <w:iCs w:val="false"/>
          <w:sz w:val="24"/>
          <w:szCs w:val="24"/>
        </w:rPr>
        <w:t xml:space="preserve">OWASP Foundation (2021) OWASP Top 10 — 2021. Available at: https://owasp.org/Top10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OWASP Foundation (2022) Application Security Verification Standard (ASVS) v4.0.3. Available at: https://owasp.org/asvs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Pasquali, S. (2017) Mastering Node.js. 2nd edn. Birmingham: Packt Publishing.</w:t>
      </w:r>
    </w:p>
    <w:p>
      <w:pPr>
        <w:spacing w:after="120" w:line="360"/>
        <w:jc w:val="both"/>
      </w:pPr>
      <w:r>
        <w:rPr>
          <w:rFonts w:ascii="Times New Roman" w:cs="Times New Roman" w:eastAsia="Times New Roman" w:hAnsi="Times New Roman"/>
          <w:b w:val="false"/>
          <w:bCs w:val="false"/>
          <w:i w:val="false"/>
          <w:iCs w:val="false"/>
          <w:sz w:val="24"/>
          <w:szCs w:val="24"/>
        </w:rPr>
        <w:t xml:space="preserve">Plaza, C. (2024) Zod — TypeScript-first schema validation. Available at: https://zod.dev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PostgreSQL Global Development Group (2024) PostgreSQL 16 documentation. Available at: https://www.postgresql.org/docs/16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Prisma (2024) Prisma ORM documentation. Available at: https://www.prisma.io/docs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Provos, N. and Mazières, D. (1999) ‘A future-adaptable password scheme’, Proceedings of the USENIX Annual Technical Conference, pp. 81–92.</w:t>
      </w:r>
    </w:p>
    <w:p>
      <w:pPr>
        <w:spacing w:after="120" w:line="360"/>
        <w:jc w:val="both"/>
      </w:pPr>
      <w:r>
        <w:rPr>
          <w:rFonts w:ascii="Times New Roman" w:cs="Times New Roman" w:eastAsia="Times New Roman" w:hAnsi="Times New Roman"/>
          <w:b w:val="false"/>
          <w:bCs w:val="false"/>
          <w:i w:val="false"/>
          <w:iCs w:val="false"/>
          <w:sz w:val="24"/>
          <w:szCs w:val="24"/>
        </w:rPr>
        <w:t xml:space="preserve">Recharts Group (2024) Recharts — a composable charting library built on React components. Available at: https://recharts.org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Remix Team (2024) React Router documentation. Available at: https://reactrouter.com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Saltzer, J. H. and Schroeder, M. D. (1975) ‘The protection of information in computer systems’, Proceedings of the IEEE, 63(9), pp. 1278–1308.</w:t>
      </w:r>
    </w:p>
    <w:p>
      <w:pPr>
        <w:spacing w:after="120" w:line="360"/>
        <w:jc w:val="both"/>
      </w:pPr>
      <w:r>
        <w:rPr>
          <w:rFonts w:ascii="Times New Roman" w:cs="Times New Roman" w:eastAsia="Times New Roman" w:hAnsi="Times New Roman"/>
          <w:b w:val="false"/>
          <w:bCs w:val="false"/>
          <w:i w:val="false"/>
          <w:iCs w:val="false"/>
          <w:sz w:val="24"/>
          <w:szCs w:val="24"/>
        </w:rPr>
        <w:t xml:space="preserve">Tailwind Labs (2024) Tailwind CSS documentation. Available at: https://tailwindcss.com/docs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Tufte, E. R. (2001) The Visual Display of Quantitative Information. 2nd edn. Cheshire, CT: Graphics Press.</w:t>
      </w:r>
    </w:p>
    <w:p>
      <w:pPr>
        <w:spacing w:after="120" w:line="360"/>
        <w:jc w:val="both"/>
      </w:pPr>
      <w:r>
        <w:rPr>
          <w:rFonts w:ascii="Times New Roman" w:cs="Times New Roman" w:eastAsia="Times New Roman" w:hAnsi="Times New Roman"/>
          <w:b w:val="false"/>
          <w:bCs w:val="false"/>
          <w:i w:val="false"/>
          <w:iCs w:val="false"/>
          <w:sz w:val="24"/>
          <w:szCs w:val="24"/>
        </w:rPr>
        <w:t xml:space="preserve">Vite Team (2024) Vite — next generation frontend tooling. Available at: https://vitejs.dev (Accessed: 17 May 2026).</w:t>
      </w:r>
    </w:p>
    <w:p>
      <w:pPr>
        <w:spacing w:after="120" w:line="360"/>
        <w:jc w:val="both"/>
      </w:pPr>
      <w:r>
        <w:rPr>
          <w:rFonts w:ascii="Times New Roman" w:cs="Times New Roman" w:eastAsia="Times New Roman" w:hAnsi="Times New Roman"/>
          <w:b w:val="false"/>
          <w:bCs w:val="false"/>
          <w:i w:val="false"/>
          <w:iCs w:val="false"/>
          <w:sz w:val="24"/>
          <w:szCs w:val="24"/>
        </w:rPr>
        <w:t xml:space="preserve">Zaytsev, M. (2024) Axios — promise-based HTTP client. Available at: https://axios-http.com (Accessed: 17 May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SmartPoultry — Combined Chapters 4 &amp;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140" w:before="260" w:line="3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SmartPoultry — Combined Chapters 4 &amp; 5</dc:title>
  <dc:creator>Akpalolo Dennis Etornam</dc:creator>
  <dc:description>Combined documentation from all session outputs</dc:description>
  <cp:lastModifiedBy>Un-named</cp:lastModifiedBy>
  <cp:revision>1</cp:revision>
  <dcterms:created xsi:type="dcterms:W3CDTF">2026-06-15T16:41:35.849Z</dcterms:created>
  <dcterms:modified xsi:type="dcterms:W3CDTF">2026-06-15T16:41:35.851Z</dcterms:modified>
</cp:coreProperties>
</file>

<file path=docProps/custom.xml><?xml version="1.0" encoding="utf-8"?>
<Properties xmlns="http://schemas.openxmlformats.org/officeDocument/2006/custom-properties" xmlns:vt="http://schemas.openxmlformats.org/officeDocument/2006/docPropsVTypes"/>
</file>