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реализующую работу с классами.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консольного приложения на языке C#.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Абстрактный класс «Геометрическая фигура» содержит виртуальный метод для вычисления площади фигуры.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«Квадрат» наследуется от «Прямоугольник». Класс должен содержать конструктор по длине стороны.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069715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Shape: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 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Circle: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Shape, IPrint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Radius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a) 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Radius = a;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Math.PI * Radius * Radius;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"Круг радиуса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Radius.ToString()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и площадью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Area().ToString();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Console.WriteLine(ToString());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Rectangle: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 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Shape, IPrint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Width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Height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Rectangle(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Width = w;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Height = h;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Area()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Width * Height;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"Прямоугольник с шириной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Width.ToString()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высотой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Height.ToString()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и площадью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Area().ToString();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{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Console.WriteLine(ToString());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Square: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 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Rectangle, IPrint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Square(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side)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(side, side) 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"Квадрат со стороной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Width.ToString()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и площадью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Area().ToString();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Console.WriteLine(ToString());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Интерфейс IPrint: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IPrint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Program: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Geometry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Circle c1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Circle(4);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Square s1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Square(10);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Rectangle r1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Rectangle(20, 4);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c1.Print();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s1.Print();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r1.Print();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42925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1440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