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EA82" w14:textId="77777777" w:rsidR="0029665D" w:rsidRDefault="0029665D" w:rsidP="0029665D">
      <w:pPr>
        <w:widowControl/>
        <w:tabs>
          <w:tab w:val="left" w:pos="720"/>
        </w:tabs>
        <w:spacing w:beforeAutospacing="1" w:afterAutospacing="1"/>
        <w:textAlignment w:val="baseline"/>
        <w:rPr>
          <w:rFonts w:ascii="Arial" w:hAnsi="Arial" w:cs="Arial"/>
          <w:b/>
          <w:bCs/>
          <w:color w:val="000000"/>
          <w:sz w:val="22"/>
          <w:szCs w:val="22"/>
          <w:u w:val="single"/>
        </w:rPr>
      </w:pPr>
      <w:r>
        <w:rPr>
          <w:rFonts w:ascii="Arial" w:hAnsi="Arial" w:cs="Arial"/>
          <w:b/>
          <w:bCs/>
          <w:color w:val="000000"/>
          <w:sz w:val="22"/>
          <w:szCs w:val="22"/>
          <w:u w:val="single"/>
        </w:rPr>
        <w:t>Real World Applications</w:t>
      </w:r>
    </w:p>
    <w:p w14:paraId="315ED148" w14:textId="41190AB5" w:rsidR="00904E59" w:rsidRPr="0029665D" w:rsidRDefault="00000000" w:rsidP="0029665D">
      <w:pPr>
        <w:pStyle w:val="ListParagraph"/>
        <w:widowControl/>
        <w:numPr>
          <w:ilvl w:val="0"/>
          <w:numId w:val="2"/>
        </w:numPr>
        <w:tabs>
          <w:tab w:val="left" w:pos="720"/>
        </w:tabs>
        <w:spacing w:beforeAutospacing="1" w:afterAutospacing="1"/>
        <w:textAlignment w:val="baseline"/>
        <w:rPr>
          <w:rFonts w:ascii="Arial" w:hAnsi="Arial" w:cs="Arial"/>
          <w:b/>
          <w:bCs/>
          <w:color w:val="000000"/>
          <w:sz w:val="22"/>
          <w:szCs w:val="22"/>
          <w:u w:val="single"/>
        </w:rPr>
      </w:pPr>
      <w:r w:rsidRPr="0029665D">
        <w:rPr>
          <w:rFonts w:ascii="Arial" w:hAnsi="Arial" w:cs="Arial"/>
          <w:color w:val="000000"/>
          <w:sz w:val="22"/>
          <w:szCs w:val="22"/>
        </w:rPr>
        <w:t>Debate</w:t>
      </w:r>
      <w:r w:rsidR="0029665D" w:rsidRPr="0029665D">
        <w:rPr>
          <w:rFonts w:ascii="Arial" w:hAnsi="Arial" w:cs="Arial"/>
          <w:color w:val="000000"/>
          <w:sz w:val="22"/>
          <w:szCs w:val="22"/>
        </w:rPr>
        <w:t xml:space="preserve"> </w:t>
      </w:r>
      <w:r w:rsidRPr="0029665D">
        <w:rPr>
          <w:rFonts w:ascii="Arial" w:hAnsi="Arial" w:cs="Arial"/>
          <w:color w:val="000000"/>
          <w:sz w:val="22"/>
          <w:szCs w:val="22"/>
        </w:rPr>
        <w:t>Resources: When doing debate, a lot of people have a hard time finding credible sources to use. There are many kinds of sources out there, from daily’s to blogs to radio reporting websites, and each is unique in their own way. This app organizes resources into a few main categories and lists credible sites that are within that category. </w:t>
      </w:r>
    </w:p>
    <w:p w14:paraId="2461BEDA" w14:textId="40A4512D" w:rsidR="00904E59" w:rsidRDefault="00000000" w:rsidP="0029665D">
      <w:pPr>
        <w:pStyle w:val="NormalWeb"/>
        <w:widowControl/>
        <w:numPr>
          <w:ilvl w:val="0"/>
          <w:numId w:val="2"/>
        </w:numPr>
        <w:spacing w:beforeAutospacing="0" w:afterAutospacing="0" w:line="14" w:lineRule="atLeast"/>
      </w:pPr>
      <w:r>
        <w:rPr>
          <w:rFonts w:ascii="Arial" w:hAnsi="Arial" w:cs="Arial"/>
          <w:color w:val="000000"/>
          <w:sz w:val="22"/>
          <w:szCs w:val="22"/>
        </w:rPr>
        <w:t>As of right now, the coronavirus is spreading rapidly around the world. In this world, there are a lot of websites that aren’t credible and can skew someone's point of view on what is going on. In this app, it will provide a list of countries around the world, and once you click on a specific country, it will provide the reader with information about how COVID 19 is impacting that specific country. It will provide the user with the number of cases per day, fatalities, and amount that have recovered as well as other general information. </w:t>
      </w:r>
    </w:p>
    <w:p w14:paraId="339EFDE1" w14:textId="77777777" w:rsidR="0029665D" w:rsidRDefault="0029665D" w:rsidP="0029665D">
      <w:pPr>
        <w:pStyle w:val="NormalWeb"/>
        <w:widowControl/>
        <w:spacing w:beforeAutospacing="0" w:afterAutospacing="0" w:line="14" w:lineRule="atLeast"/>
        <w:rPr>
          <w:rFonts w:ascii="Arial" w:hAnsi="Arial" w:cs="Arial"/>
          <w:color w:val="000000"/>
          <w:sz w:val="22"/>
          <w:szCs w:val="22"/>
        </w:rPr>
      </w:pPr>
    </w:p>
    <w:p w14:paraId="3299EC28" w14:textId="47834B53" w:rsidR="00904E59" w:rsidRDefault="00000000" w:rsidP="0029665D">
      <w:pPr>
        <w:pStyle w:val="NormalWeb"/>
        <w:widowControl/>
        <w:numPr>
          <w:ilvl w:val="0"/>
          <w:numId w:val="2"/>
        </w:numPr>
        <w:spacing w:beforeAutospacing="0" w:afterAutospacing="0" w:line="14" w:lineRule="atLeast"/>
      </w:pPr>
      <w:r>
        <w:rPr>
          <w:rFonts w:ascii="Arial" w:hAnsi="Arial" w:cs="Arial"/>
          <w:color w:val="000000"/>
          <w:sz w:val="22"/>
          <w:szCs w:val="22"/>
        </w:rPr>
        <w:t>Going into high school, many students don’t know what classes to choose. Some already have a set field/major that they want to pursue, but they have no clue about what classes to take. This app will provide students with a list of classes offered in high school. There will be a brief introduction about each class, such as the credit and what majors can benefit from this class. By having a single app that has an introduction to all classes in high school, students can be stress-free when searching for the class that suits the career that they want to pursue. </w:t>
      </w:r>
    </w:p>
    <w:p w14:paraId="0DD2CCBB" w14:textId="77777777" w:rsidR="0029665D" w:rsidRDefault="0029665D" w:rsidP="0029665D">
      <w:pPr>
        <w:pStyle w:val="NormalWeb"/>
        <w:widowControl/>
        <w:spacing w:beforeAutospacing="0" w:afterAutospacing="0" w:line="14" w:lineRule="atLeast"/>
        <w:rPr>
          <w:rFonts w:ascii="Arial" w:hAnsi="Arial" w:cs="Arial"/>
          <w:color w:val="000000"/>
          <w:sz w:val="22"/>
          <w:szCs w:val="22"/>
        </w:rPr>
      </w:pPr>
    </w:p>
    <w:p w14:paraId="2F0892F6" w14:textId="780AFDDE" w:rsidR="00904E59" w:rsidRDefault="00000000" w:rsidP="0029665D">
      <w:pPr>
        <w:pStyle w:val="NormalWeb"/>
        <w:widowControl/>
        <w:numPr>
          <w:ilvl w:val="0"/>
          <w:numId w:val="2"/>
        </w:numPr>
        <w:spacing w:beforeAutospacing="0" w:afterAutospacing="0" w:line="14" w:lineRule="atLeast"/>
        <w:rPr>
          <w:rFonts w:ascii="Arial" w:hAnsi="Arial" w:cs="Arial"/>
          <w:color w:val="000000"/>
          <w:sz w:val="22"/>
          <w:szCs w:val="22"/>
        </w:rPr>
      </w:pPr>
      <w:r>
        <w:rPr>
          <w:rFonts w:ascii="Arial" w:hAnsi="Arial" w:cs="Arial"/>
          <w:color w:val="000000"/>
          <w:sz w:val="22"/>
          <w:szCs w:val="22"/>
        </w:rPr>
        <w:t>Volunteer App: A big part of what AO’s look at in a college applicant is their volunteering experience. However, going into high school, many students are unable to find volunteer opportunities. The solution to this problem is the Volunteer App. This app provides a list of upcoming volunteer activities based on city, region, or state that the students can potentially sign up for. The app will provide the student with a website if needed and the time/location of the volunteering opportunity. As a result, students can find volunteering opportunities more efficiently with this app.</w:t>
      </w:r>
    </w:p>
    <w:p w14:paraId="76FAB31E" w14:textId="77777777" w:rsidR="00904E59" w:rsidRDefault="00904E59"/>
    <w:sectPr w:rsidR="00904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79E0D7"/>
    <w:multiLevelType w:val="multilevel"/>
    <w:tmpl w:val="D279E0D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73B1AB6"/>
    <w:multiLevelType w:val="hybridMultilevel"/>
    <w:tmpl w:val="EEB09AA8"/>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130819">
    <w:abstractNumId w:val="0"/>
  </w:num>
  <w:num w:numId="2" w16cid:durableId="1581331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cyZWRkMjg4ZjhjMTQ3NmIyMzMwNGZiYTA1ZGEwZjAifQ=="/>
  </w:docVars>
  <w:rsids>
    <w:rsidRoot w:val="6A9B457F"/>
    <w:rsid w:val="0029665D"/>
    <w:rsid w:val="00904E59"/>
    <w:rsid w:val="6A9B4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F9D32"/>
  <w15:docId w15:val="{EA1B434A-3F26-417D-BDC1-1F9C6CF1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paragraph" w:styleId="ListParagraph">
    <w:name w:val="List Paragraph"/>
    <w:basedOn w:val="Normal"/>
    <w:uiPriority w:val="99"/>
    <w:rsid w:val="0029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Sun, Wenjie</cp:lastModifiedBy>
  <cp:revision>2</cp:revision>
  <dcterms:created xsi:type="dcterms:W3CDTF">2022-09-28T12:26:00Z</dcterms:created>
  <dcterms:modified xsi:type="dcterms:W3CDTF">2022-10-10T15:08:00Z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6F8B9129CD4C4435B152F89041D249DA</vt:lpwstr>
  </property>
</Properties>
</file>