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E16959" w14:paraId="3E0F1E2C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2A58787D" w14:textId="77777777" w:rsidR="00FF2595" w:rsidRPr="006C276D" w:rsidRDefault="00857A85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rFonts w:ascii="Arial" w:hAnsi="Arial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BD23CF" w:rsidRPr="006C276D">
                  <w:rPr>
                    <w:rStyle w:val="TabloTexteCar"/>
                    <w:rFonts w:ascii="Arial" w:hAnsi="Arial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1F132F6D" w14:textId="675F8051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rFonts w:ascii="Arial" w:hAnsi="Arial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757ABC">
                  <w:rPr>
                    <w:rStyle w:val="TabloTexteCar"/>
                    <w:rFonts w:ascii="Arial" w:hAnsi="Arial"/>
                    <w:b/>
                    <w:color w:val="FFFFFF" w:themeColor="background1"/>
                  </w:rPr>
                  <w:t>Passer commande</w:t>
                </w:r>
              </w:sdtContent>
            </w:sdt>
          </w:p>
        </w:tc>
      </w:tr>
      <w:tr w:rsidR="007E4CBB" w:rsidRPr="006C276D" w14:paraId="6C6D6D8A" w14:textId="77777777" w:rsidTr="006C276D">
        <w:trPr>
          <w:cantSplit/>
        </w:trPr>
        <w:tc>
          <w:tcPr>
            <w:tcW w:w="1526" w:type="dxa"/>
            <w:gridSpan w:val="2"/>
          </w:tcPr>
          <w:p w14:paraId="650552F3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  <w:rFonts w:ascii="Arial" w:hAnsi="Arial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184C33BC" w14:textId="18727D68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5-09-10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197943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2025-09-10</w:t>
                </w:r>
              </w:sdtContent>
            </w:sdt>
          </w:p>
        </w:tc>
        <w:tc>
          <w:tcPr>
            <w:tcW w:w="4683" w:type="dxa"/>
          </w:tcPr>
          <w:p w14:paraId="3E6965A6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showingPlcHdr/>
                <w:date w:fullDate="2014-10-28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B4248A">
                  <w:rPr>
                    <w:rStyle w:val="PlaceholderText"/>
                    <w:lang w:val="en-CA"/>
                  </w:rPr>
                  <w:t xml:space="preserve"> </w:t>
                </w:r>
              </w:sdtContent>
            </w:sdt>
          </w:p>
        </w:tc>
      </w:tr>
      <w:tr w:rsidR="0091490E" w:rsidRPr="004F1CCF" w14:paraId="32403A94" w14:textId="77777777" w:rsidTr="006C276D">
        <w:trPr>
          <w:cantSplit/>
        </w:trPr>
        <w:tc>
          <w:tcPr>
            <w:tcW w:w="10036" w:type="dxa"/>
            <w:gridSpan w:val="5"/>
          </w:tcPr>
          <w:p w14:paraId="3D1037FA" w14:textId="5DA0A543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rFonts w:ascii="Arial" w:hAnsi="Arial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197943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Gérer la prise en charge et le retour d’un véhicule</w:t>
                </w:r>
              </w:sdtContent>
            </w:sdt>
          </w:p>
        </w:tc>
      </w:tr>
      <w:tr w:rsidR="0091490E" w:rsidRPr="006C276D" w14:paraId="3FA3428A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6514018D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4B8C6A7E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64DE4FAB" w14:textId="4706B727" w:rsidR="0091490E" w:rsidRPr="006C276D" w:rsidRDefault="00857A85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197943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Préposé à la location</w:t>
                </w:r>
              </w:sdtContent>
            </w:sdt>
          </w:p>
        </w:tc>
      </w:tr>
      <w:tr w:rsidR="0091490E" w:rsidRPr="004F1CCF" w14:paraId="5A5827AD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753C85CA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2DE59889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5C1986E0" w14:textId="24801C5E" w:rsidR="0091490E" w:rsidRPr="006C276D" w:rsidRDefault="00857A85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EndPr>
                <w:rPr>
                  <w:rStyle w:val="TabloTexteCar"/>
                </w:rPr>
              </w:sdtEndPr>
              <w:sdtContent>
                <w:r w:rsidR="00197943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Système d’autorisation du crédit (SAC), institution financière</w:t>
                </w:r>
              </w:sdtContent>
            </w:sdt>
          </w:p>
        </w:tc>
      </w:tr>
      <w:tr w:rsidR="00B4248A" w:rsidRPr="00197943" w14:paraId="3E087AD2" w14:textId="77777777" w:rsidTr="006C276D">
        <w:trPr>
          <w:cantSplit/>
        </w:trPr>
        <w:tc>
          <w:tcPr>
            <w:tcW w:w="10036" w:type="dxa"/>
            <w:gridSpan w:val="5"/>
          </w:tcPr>
          <w:p w14:paraId="02F6EBB2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53458A17" w14:textId="6A945A3A" w:rsidR="00197943" w:rsidRDefault="00197943" w:rsidP="00197943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 xml:space="preserve">But : </w:t>
                </w:r>
                <w:r w:rsidRPr="00197943">
                  <w:rPr>
                    <w:rFonts w:ascii="Arial" w:hAnsi="Arial"/>
                    <w:sz w:val="20"/>
                    <w:szCs w:val="20"/>
                  </w:rPr>
                  <w:t>Assurer le suivi de la location réelle : du moment où le membre prend possession du véhicule jusqu’à son retour.</w:t>
                </w:r>
              </w:p>
              <w:p w14:paraId="0974628E" w14:textId="4DB7F19C" w:rsidR="00197943" w:rsidRDefault="00197943" w:rsidP="00197943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Préposé à la location : Désire le bon fonctionnement de la location d’un véhicule, en s’assurant que la location est conforme.</w:t>
                </w:r>
              </w:p>
              <w:p w14:paraId="7AAEC4B5" w14:textId="77777777" w:rsidR="00197943" w:rsidRDefault="00197943" w:rsidP="00197943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</w:p>
              <w:p w14:paraId="5213E064" w14:textId="5CF97CBE" w:rsidR="00197943" w:rsidRDefault="00197943" w:rsidP="00197943">
                <w:pPr>
                  <w:pStyle w:val="TabloTexte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Système d’autorisation du crédit : Authorise ou refuse la demande du membre lorsque celui-ci achète le service de location par crédit</w:t>
                </w:r>
              </w:p>
              <w:p w14:paraId="6A22033D" w14:textId="77777777" w:rsidR="00197943" w:rsidRDefault="00197943" w:rsidP="00197943">
                <w:pPr>
                  <w:pStyle w:val="TabloTexte"/>
                  <w:rPr>
                    <w:rFonts w:ascii="Arial" w:hAnsi="Arial"/>
                    <w:sz w:val="20"/>
                    <w:szCs w:val="20"/>
                  </w:rPr>
                </w:pPr>
              </w:p>
              <w:p w14:paraId="66FC4C64" w14:textId="6EC7AFAF" w:rsidR="00197943" w:rsidRPr="00197943" w:rsidRDefault="00197943" w:rsidP="00197943">
                <w:pPr>
                  <w:pStyle w:val="TabloTexte"/>
                </w:pPr>
                <w:r>
                  <w:rPr>
                    <w:rFonts w:ascii="Arial" w:hAnsi="Arial"/>
                    <w:sz w:val="20"/>
                    <w:szCs w:val="20"/>
                  </w:rPr>
                  <w:t>Institution financière : Authorise ou refuse la demande du membre lorsque celui-ci achète le service de location par débit</w:t>
                </w:r>
              </w:p>
              <w:p w14:paraId="55BCC8F4" w14:textId="61CCFBC4" w:rsidR="00B4248A" w:rsidRPr="00B4248A" w:rsidRDefault="00857A85" w:rsidP="00AA2489">
                <w:pPr>
                  <w:pStyle w:val="TabloTexte"/>
                  <w:ind w:left="1440" w:hanging="1156"/>
                  <w:rPr>
                    <w:rFonts w:cstheme="minorBidi"/>
                    <w:iCs/>
                    <w:color w:val="auto"/>
                    <w:szCs w:val="22"/>
                  </w:rPr>
                </w:pPr>
              </w:p>
            </w:sdtContent>
          </w:sdt>
          <w:p w14:paraId="467628D0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4F1CCF" w14:paraId="7BF560FF" w14:textId="77777777" w:rsidTr="006C276D">
        <w:trPr>
          <w:cantSplit/>
        </w:trPr>
        <w:tc>
          <w:tcPr>
            <w:tcW w:w="10036" w:type="dxa"/>
            <w:gridSpan w:val="5"/>
          </w:tcPr>
          <w:p w14:paraId="665C9A29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061135C5" w14:textId="7FCE0BBE" w:rsidR="00197943" w:rsidRPr="00197943" w:rsidRDefault="00197943" w:rsidP="00197943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tapesChar"/>
                        <w:rFonts w:ascii="Arial" w:hAnsi="Arial" w:cs="Arial"/>
                      </w:rPr>
                      <w:t>Un membre doit avoir réussi à réserver un véhicule disponible à une date et heure précise sur le site web de RentIT.</w:t>
                    </w:r>
                  </w:p>
                </w:sdtContent>
              </w:sdt>
            </w:sdtContent>
          </w:sdt>
          <w:p w14:paraId="330FB090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4F1CCF" w14:paraId="33F29AC2" w14:textId="77777777" w:rsidTr="006C276D">
        <w:trPr>
          <w:cantSplit/>
        </w:trPr>
        <w:tc>
          <w:tcPr>
            <w:tcW w:w="10036" w:type="dxa"/>
            <w:gridSpan w:val="5"/>
          </w:tcPr>
          <w:p w14:paraId="0F970AEE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2D6EB2E4" w14:textId="1091ADA9" w:rsidR="00197943" w:rsidRPr="00197943" w:rsidRDefault="00197943" w:rsidP="00197943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 xml:space="preserve">À la prise en charge : </w:t>
                </w:r>
                <w:r>
                  <w:rPr>
                    <w:rFonts w:ascii="Arial" w:hAnsi="Arial" w:cs="Arial"/>
                  </w:rPr>
                  <w:t xml:space="preserve">le préposé à la location </w:t>
                </w:r>
                <w:r w:rsidRPr="00197943">
                  <w:rPr>
                    <w:rFonts w:ascii="Arial" w:hAnsi="Arial" w:cs="Arial"/>
                  </w:rPr>
                  <w:t>note kilométrage, essence, état du véhicule (photos), et confirme le paiement (argent, débit, ou carte de crédit via SAC).</w:t>
                </w:r>
              </w:p>
              <w:p w14:paraId="0AD1AD9F" w14:textId="3113A3D2" w:rsidR="00197943" w:rsidRPr="00197943" w:rsidRDefault="00197943" w:rsidP="00197943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 xml:space="preserve">À la remise : </w:t>
                </w:r>
                <w:r>
                  <w:rPr>
                    <w:rFonts w:ascii="Arial" w:hAnsi="Arial" w:cs="Arial"/>
                  </w:rPr>
                  <w:t xml:space="preserve">le préposé </w:t>
                </w:r>
                <w:r w:rsidRPr="00197943">
                  <w:rPr>
                    <w:rFonts w:ascii="Arial" w:hAnsi="Arial" w:cs="Arial"/>
                  </w:rPr>
                  <w:t>vérifie de nouveau (km, essence, état), calcule les frais supplémentaires si nécessaire.</w:t>
                </w:r>
              </w:p>
              <w:p w14:paraId="7558B18D" w14:textId="48ECDC87" w:rsidR="006C276D" w:rsidRPr="00197943" w:rsidRDefault="00197943" w:rsidP="00197943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  <w:rFonts w:ascii="Arial" w:hAnsi="Arial" w:cs="Arial"/>
                    <w:iCs/>
                  </w:rPr>
                </w:pPr>
                <w:r>
                  <w:rPr>
                    <w:rFonts w:ascii="Arial" w:hAnsi="Arial" w:cs="Arial"/>
                  </w:rPr>
                  <w:t>Le préposé à la location f</w:t>
                </w:r>
                <w:r w:rsidRPr="00197943">
                  <w:rPr>
                    <w:rFonts w:ascii="Arial" w:hAnsi="Arial" w:cs="Arial"/>
                  </w:rPr>
                  <w:t>inalise la transaction et clôturer la location.</w:t>
                </w:r>
              </w:p>
            </w:sdtContent>
          </w:sdt>
          <w:p w14:paraId="66A06FE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6C276D" w14:paraId="3C8DDC0F" w14:textId="77777777" w:rsidTr="006C276D">
        <w:trPr>
          <w:cantSplit/>
        </w:trPr>
        <w:tc>
          <w:tcPr>
            <w:tcW w:w="10036" w:type="dxa"/>
            <w:gridSpan w:val="5"/>
          </w:tcPr>
          <w:p w14:paraId="7D27DF23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rPr>
                <w:rFonts w:ascii="Arial" w:hAnsi="Arial" w:cs="Arial"/>
              </w:r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iCs w:val="0"/>
              </w:rPr>
            </w:sdtEndPr>
            <w:sdtContent>
              <w:p w14:paraId="2C07AC9B" w14:textId="75B2117B" w:rsidR="00197943" w:rsidRDefault="00197943" w:rsidP="00197943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Le système peut tomber en panne</w:t>
                </w:r>
                <w:r w:rsidRPr="00197943">
                  <w:rPr>
                    <w:rFonts w:ascii="Arial" w:hAnsi="Arial" w:cs="Arial"/>
                  </w:rPr>
                  <w:br/>
                  <w:t>1 : Le préposé se reconnecte</w:t>
                </w:r>
                <w:r w:rsidRPr="00197943">
                  <w:rPr>
                    <w:rFonts w:ascii="Arial" w:hAnsi="Arial" w:cs="Arial"/>
                  </w:rPr>
                  <w:br/>
                  <w:t>2 : Le système restaure les informations saisies avant l’interruption</w:t>
                </w:r>
              </w:p>
              <w:p w14:paraId="2495010C" w14:textId="06AB2D42" w:rsidR="004F1CCF" w:rsidRPr="00197943" w:rsidRDefault="004F1CCF" w:rsidP="004F1CCF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Retour</w:t>
                </w:r>
                <w:r w:rsidR="00AA46C6">
                  <w:rPr>
                    <w:rFonts w:ascii="Arial" w:hAnsi="Arial" w:cs="Arial"/>
                  </w:rPr>
                  <w:t>s point 1</w:t>
                </w:r>
                <w:r w:rsidR="00EE40BC">
                  <w:rPr>
                    <w:rFonts w:ascii="Arial" w:hAnsi="Arial" w:cs="Arial"/>
                  </w:rPr>
                  <w:t xml:space="preserve"> du scénario nominal</w:t>
                </w:r>
              </w:p>
              <w:p w14:paraId="3D758F53" w14:textId="7CE93D79" w:rsidR="00197943" w:rsidRDefault="00197943" w:rsidP="00197943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Le membre refuse de payer à la prise en charge</w:t>
                </w:r>
                <w:r w:rsidRPr="00197943">
                  <w:rPr>
                    <w:rFonts w:ascii="Arial" w:hAnsi="Arial" w:cs="Arial"/>
                  </w:rPr>
                  <w:br/>
                  <w:t>1 : Le préposé enregistre le refus</w:t>
                </w:r>
                <w:r w:rsidRPr="00197943">
                  <w:rPr>
                    <w:rFonts w:ascii="Arial" w:hAnsi="Arial" w:cs="Arial"/>
                  </w:rPr>
                  <w:br/>
                  <w:t>2 : Le système annule la location</w:t>
                </w:r>
                <w:r w:rsidRPr="00197943">
                  <w:rPr>
                    <w:rFonts w:ascii="Arial" w:hAnsi="Arial" w:cs="Arial"/>
                  </w:rPr>
                  <w:br/>
                  <w:t>3 : Le véhicule est remis comme disponible dans l’inventaire</w:t>
                </w:r>
              </w:p>
              <w:p w14:paraId="5B05C7BF" w14:textId="02F9D806" w:rsidR="00EE40BC" w:rsidRPr="00197943" w:rsidRDefault="00EE40BC" w:rsidP="00EE40BC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Retours au</w:t>
                </w:r>
                <w:r w:rsidR="00321D9F">
                  <w:rPr>
                    <w:rFonts w:ascii="Arial" w:hAnsi="Arial" w:cs="Arial"/>
                  </w:rPr>
                  <w:t xml:space="preserve"> point 3 du scénario nominal</w:t>
                </w:r>
              </w:p>
              <w:p w14:paraId="620834E6" w14:textId="168B0C5B" w:rsidR="00197943" w:rsidRDefault="00197943" w:rsidP="00197943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Paiement refusé par l’institution financière</w:t>
                </w:r>
                <w:r w:rsidRPr="00197943">
                  <w:rPr>
                    <w:rFonts w:ascii="Arial" w:hAnsi="Arial" w:cs="Arial"/>
                  </w:rPr>
                  <w:br/>
                  <w:t>1 : Le système reçoit un refus de l’institution</w:t>
                </w:r>
                <w:r w:rsidRPr="00197943">
                  <w:rPr>
                    <w:rFonts w:ascii="Arial" w:hAnsi="Arial" w:cs="Arial"/>
                  </w:rPr>
                  <w:br/>
                  <w:t>2 : Le préposé informe le membre</w:t>
                </w:r>
                <w:r w:rsidRPr="00197943">
                  <w:rPr>
                    <w:rFonts w:ascii="Arial" w:hAnsi="Arial" w:cs="Arial"/>
                  </w:rPr>
                  <w:br/>
                  <w:t>3 : Le système propose de recommencer avec un autre mode de paiement</w:t>
                </w:r>
              </w:p>
              <w:p w14:paraId="786212E0" w14:textId="5CCB4C90" w:rsidR="00857A85" w:rsidRPr="00197943" w:rsidRDefault="00857A85" w:rsidP="00857A85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Retours au point 3 du scénario nominal</w:t>
                </w:r>
              </w:p>
              <w:p w14:paraId="6FE23BE9" w14:textId="3A1F667B" w:rsidR="00197943" w:rsidRDefault="00197943" w:rsidP="00197943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Le véhicule présente des dommages au retour</w:t>
                </w:r>
                <w:r w:rsidRPr="00197943">
                  <w:rPr>
                    <w:rFonts w:ascii="Arial" w:hAnsi="Arial" w:cs="Arial"/>
                  </w:rPr>
                  <w:br/>
                  <w:t>1 : Le préposé prend des photos et note les dommages</w:t>
                </w:r>
                <w:r w:rsidRPr="00197943">
                  <w:rPr>
                    <w:rFonts w:ascii="Arial" w:hAnsi="Arial" w:cs="Arial"/>
                  </w:rPr>
                  <w:br/>
                  <w:t>2 : Le système calcule les frais supplémentaires</w:t>
                </w:r>
                <w:r w:rsidRPr="00197943">
                  <w:rPr>
                    <w:rFonts w:ascii="Arial" w:hAnsi="Arial" w:cs="Arial"/>
                  </w:rPr>
                  <w:br/>
                  <w:t>3 : Le membre est invité à régler ces frais</w:t>
                </w:r>
              </w:p>
              <w:p w14:paraId="3E71947D" w14:textId="780EF7EC" w:rsidR="00857A85" w:rsidRPr="00197943" w:rsidRDefault="00857A85" w:rsidP="00857A85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Retours au points 2 du scénario nominal</w:t>
                </w:r>
              </w:p>
              <w:p w14:paraId="17C69905" w14:textId="260BB452" w:rsidR="003A09B2" w:rsidRDefault="00197943" w:rsidP="003A09B2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Le membre quitte sans signer le retour</w:t>
                </w:r>
                <w:r w:rsidRPr="00197943">
                  <w:rPr>
                    <w:rFonts w:ascii="Arial" w:hAnsi="Arial" w:cs="Arial"/>
                  </w:rPr>
                  <w:br/>
                  <w:t>1 : Le système enregistre l’état du véhicule (km, essence, photos)</w:t>
                </w:r>
                <w:r w:rsidRPr="00197943">
                  <w:rPr>
                    <w:rFonts w:ascii="Arial" w:hAnsi="Arial" w:cs="Arial"/>
                  </w:rPr>
                  <w:br/>
                  <w:t>2 : Le retour reste en attente de validation dans le système pour suivi ultérieur</w:t>
                </w:r>
              </w:p>
              <w:p w14:paraId="048039C7" w14:textId="3982CDB5" w:rsidR="003A09B2" w:rsidRDefault="003A09B2" w:rsidP="003A09B2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</w:t>
                </w:r>
                <w:r w:rsidRPr="00197943">
                  <w:rPr>
                    <w:rFonts w:ascii="Arial" w:hAnsi="Arial" w:cs="Arial"/>
                  </w:rPr>
                  <w:t xml:space="preserve"> : </w:t>
                </w:r>
                <w:r>
                  <w:rPr>
                    <w:rFonts w:ascii="Arial" w:hAnsi="Arial" w:cs="Arial"/>
                  </w:rPr>
                  <w:t>Les authorités concernées sont contactées</w:t>
                </w:r>
              </w:p>
              <w:p w14:paraId="4087E99C" w14:textId="7E9C3A18" w:rsidR="00857A85" w:rsidRDefault="00857A85" w:rsidP="003A09B2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Retours au points 3 du scénario nominal</w:t>
                </w:r>
              </w:p>
              <w:p w14:paraId="78E6F2B3" w14:textId="77777777" w:rsidR="003A09B2" w:rsidRPr="00197943" w:rsidRDefault="003A09B2" w:rsidP="003A09B2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</w:p>
              <w:p w14:paraId="67D37914" w14:textId="792506BC" w:rsidR="00805941" w:rsidRDefault="00857A85" w:rsidP="00805941">
                <w:pPr>
                  <w:pStyle w:val="tapes"/>
                  <w:numPr>
                    <w:ilvl w:val="0"/>
                    <w:numId w:val="0"/>
                  </w:numPr>
                  <w:rPr>
                    <w:rStyle w:val="tapesChar"/>
                    <w:rFonts w:ascii="Arial" w:hAnsi="Arial" w:cs="Arial"/>
                    <w:iCs/>
                  </w:rPr>
                </w:pPr>
              </w:p>
            </w:sdtContent>
          </w:sdt>
          <w:p w14:paraId="1A25F0A6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6C276D" w14:paraId="03BDC2DA" w14:textId="77777777" w:rsidTr="006C276D">
        <w:trPr>
          <w:cantSplit/>
        </w:trPr>
        <w:tc>
          <w:tcPr>
            <w:tcW w:w="10036" w:type="dxa"/>
            <w:gridSpan w:val="5"/>
          </w:tcPr>
          <w:p w14:paraId="293FF76E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1603F17C" w14:textId="3862AEC3" w:rsidR="00CE274C" w:rsidRPr="006C276D" w:rsidRDefault="00197943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Le véhicule est mis comme disponible ou indisponible dans l’inventaire, selon le cas.</w:t>
                    </w:r>
                  </w:p>
                  <w:p w14:paraId="3053D034" w14:textId="2A5F6922" w:rsidR="00CE274C" w:rsidRDefault="00857A85" w:rsidP="00197943">
                    <w:pPr>
                      <w:pStyle w:val="tapes"/>
                      <w:numPr>
                        <w:ilvl w:val="0"/>
                        <w:numId w:val="0"/>
                      </w:num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1A673089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4F1CCF" w14:paraId="175EF5BB" w14:textId="77777777" w:rsidTr="006C276D">
        <w:trPr>
          <w:cantSplit/>
        </w:trPr>
        <w:tc>
          <w:tcPr>
            <w:tcW w:w="10036" w:type="dxa"/>
            <w:gridSpan w:val="5"/>
          </w:tcPr>
          <w:p w14:paraId="21E8D8D3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E7E7BB4" w14:textId="02E39529" w:rsidR="008A6E8D" w:rsidRPr="00103AE8" w:rsidRDefault="003A09B2" w:rsidP="00103AE8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Comment le préposé note les informations sur le véhicule lors de l’inspection (papier, tablette, par cœur)</w:t>
                    </w:r>
                  </w:p>
                </w:sdtContent>
              </w:sdt>
            </w:sdtContent>
          </w:sdt>
          <w:p w14:paraId="155C7771" w14:textId="77777777" w:rsidR="008A6E8D" w:rsidRPr="004F1CCF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3105CBF2" w14:textId="77777777" w:rsidR="00812D28" w:rsidRPr="004F1CCF" w:rsidRDefault="00812D28" w:rsidP="00951A15">
      <w:pPr>
        <w:ind w:left="0"/>
        <w:rPr>
          <w:sz w:val="21"/>
          <w:szCs w:val="21"/>
          <w:lang w:val="fr-CA"/>
        </w:rPr>
      </w:pPr>
    </w:p>
    <w:sectPr w:rsidR="00812D28" w:rsidRPr="004F1CCF" w:rsidSect="006347A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2CD54" w14:textId="77777777" w:rsidR="00AE1EB3" w:rsidRDefault="00AE1EB3">
      <w:r>
        <w:separator/>
      </w:r>
    </w:p>
  </w:endnote>
  <w:endnote w:type="continuationSeparator" w:id="0">
    <w:p w14:paraId="037BB630" w14:textId="77777777" w:rsidR="00AE1EB3" w:rsidRDefault="00AE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8F81" w14:textId="77777777" w:rsidR="00A7181F" w:rsidRPr="00A7181F" w:rsidRDefault="00857A85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872277" w:rsidRPr="00A7181F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3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61E0D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4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7CE78" w14:textId="77777777" w:rsidR="00AE1EB3" w:rsidRDefault="00AE1EB3">
      <w:r>
        <w:separator/>
      </w:r>
    </w:p>
  </w:footnote>
  <w:footnote w:type="continuationSeparator" w:id="0">
    <w:p w14:paraId="75810C79" w14:textId="77777777" w:rsidR="00AE1EB3" w:rsidRDefault="00AE1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5CA699EA" w14:textId="77777777" w:rsidTr="001B4CFF">
      <w:trPr>
        <w:trHeight w:val="698"/>
      </w:trPr>
      <w:tc>
        <w:tcPr>
          <w:tcW w:w="3369" w:type="dxa"/>
          <w:vAlign w:val="center"/>
        </w:tcPr>
        <w:p w14:paraId="7BA738BA" w14:textId="77777777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59264" behindDoc="0" locked="0" layoutInCell="1" allowOverlap="1" wp14:anchorId="5F1585B1" wp14:editId="57B6CD76">
                <wp:simplePos x="0" y="0"/>
                <wp:positionH relativeFrom="column">
                  <wp:posOffset>133350</wp:posOffset>
                </wp:positionH>
                <wp:positionV relativeFrom="paragraph">
                  <wp:posOffset>-243205</wp:posOffset>
                </wp:positionV>
                <wp:extent cx="1587500" cy="7258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27" w:type="dxa"/>
          <w:tcMar>
            <w:left w:w="198" w:type="dxa"/>
          </w:tcMar>
          <w:vAlign w:val="center"/>
        </w:tcPr>
        <w:p w14:paraId="59383719" w14:textId="77777777" w:rsidR="00BD23CF" w:rsidRPr="00911AE1" w:rsidRDefault="00857A85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7E6B8C0F" w14:textId="77777777" w:rsidR="00BD23CF" w:rsidRPr="00E966AD" w:rsidRDefault="00BD23CF" w:rsidP="00BD23CF">
    <w:pPr>
      <w:pStyle w:val="Header"/>
      <w:pBdr>
        <w:bottom w:val="single" w:sz="6" w:space="1" w:color="auto"/>
      </w:pBdr>
      <w:ind w:left="0"/>
      <w:rPr>
        <w:sz w:val="4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803845">
    <w:abstractNumId w:val="14"/>
  </w:num>
  <w:num w:numId="2" w16cid:durableId="1340962625">
    <w:abstractNumId w:val="16"/>
  </w:num>
  <w:num w:numId="3" w16cid:durableId="1891960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068199">
    <w:abstractNumId w:val="2"/>
  </w:num>
  <w:num w:numId="5" w16cid:durableId="1181965944">
    <w:abstractNumId w:val="5"/>
  </w:num>
  <w:num w:numId="6" w16cid:durableId="1725638241">
    <w:abstractNumId w:val="17"/>
  </w:num>
  <w:num w:numId="7" w16cid:durableId="651909782">
    <w:abstractNumId w:val="18"/>
  </w:num>
  <w:num w:numId="8" w16cid:durableId="1765805334">
    <w:abstractNumId w:val="6"/>
  </w:num>
  <w:num w:numId="9" w16cid:durableId="294214953">
    <w:abstractNumId w:val="4"/>
  </w:num>
  <w:num w:numId="10" w16cid:durableId="1732580069">
    <w:abstractNumId w:val="1"/>
  </w:num>
  <w:num w:numId="11" w16cid:durableId="2110155451">
    <w:abstractNumId w:val="7"/>
  </w:num>
  <w:num w:numId="12" w16cid:durableId="1270043385">
    <w:abstractNumId w:val="12"/>
  </w:num>
  <w:num w:numId="13" w16cid:durableId="1909877133">
    <w:abstractNumId w:val="0"/>
  </w:num>
  <w:num w:numId="14" w16cid:durableId="1288243594">
    <w:abstractNumId w:val="11"/>
  </w:num>
  <w:num w:numId="15" w16cid:durableId="1531651947">
    <w:abstractNumId w:val="0"/>
  </w:num>
  <w:num w:numId="16" w16cid:durableId="623076201">
    <w:abstractNumId w:val="0"/>
  </w:num>
  <w:num w:numId="17" w16cid:durableId="65035691">
    <w:abstractNumId w:val="10"/>
  </w:num>
  <w:num w:numId="18" w16cid:durableId="2050448636">
    <w:abstractNumId w:val="8"/>
  </w:num>
  <w:num w:numId="19" w16cid:durableId="977414106">
    <w:abstractNumId w:val="3"/>
  </w:num>
  <w:num w:numId="20" w16cid:durableId="1904175964">
    <w:abstractNumId w:val="13"/>
  </w:num>
  <w:num w:numId="21" w16cid:durableId="885679807">
    <w:abstractNumId w:val="13"/>
    <w:lvlOverride w:ilvl="0">
      <w:startOverride w:val="1"/>
    </w:lvlOverride>
  </w:num>
  <w:num w:numId="22" w16cid:durableId="1950503194">
    <w:abstractNumId w:val="13"/>
  </w:num>
  <w:num w:numId="23" w16cid:durableId="1468165560">
    <w:abstractNumId w:val="13"/>
    <w:lvlOverride w:ilvl="0">
      <w:startOverride w:val="1"/>
    </w:lvlOverride>
  </w:num>
  <w:num w:numId="24" w16cid:durableId="863133166">
    <w:abstractNumId w:val="15"/>
  </w:num>
  <w:num w:numId="25" w16cid:durableId="1450514676">
    <w:abstractNumId w:val="13"/>
    <w:lvlOverride w:ilvl="0">
      <w:startOverride w:val="1"/>
    </w:lvlOverride>
  </w:num>
  <w:num w:numId="26" w16cid:durableId="1007637924">
    <w:abstractNumId w:val="13"/>
    <w:lvlOverride w:ilvl="0">
      <w:startOverride w:val="1"/>
    </w:lvlOverride>
  </w:num>
  <w:num w:numId="27" w16cid:durableId="960770444">
    <w:abstractNumId w:val="13"/>
    <w:lvlOverride w:ilvl="0">
      <w:startOverride w:val="1"/>
    </w:lvlOverride>
  </w:num>
  <w:num w:numId="28" w16cid:durableId="1127163641">
    <w:abstractNumId w:val="13"/>
    <w:lvlOverride w:ilvl="0">
      <w:startOverride w:val="1"/>
    </w:lvlOverride>
  </w:num>
  <w:num w:numId="29" w16cid:durableId="1171718158">
    <w:abstractNumId w:val="13"/>
    <w:lvlOverride w:ilvl="0">
      <w:startOverride w:val="1"/>
    </w:lvlOverride>
  </w:num>
  <w:num w:numId="30" w16cid:durableId="959452123">
    <w:abstractNumId w:val="13"/>
    <w:lvlOverride w:ilvl="0">
      <w:startOverride w:val="1"/>
    </w:lvlOverride>
  </w:num>
  <w:num w:numId="31" w16cid:durableId="905140822">
    <w:abstractNumId w:val="13"/>
    <w:lvlOverride w:ilvl="0">
      <w:startOverride w:val="1"/>
    </w:lvlOverride>
  </w:num>
  <w:num w:numId="32" w16cid:durableId="632442727">
    <w:abstractNumId w:val="13"/>
    <w:lvlOverride w:ilvl="0">
      <w:startOverride w:val="1"/>
    </w:lvlOverride>
  </w:num>
  <w:num w:numId="33" w16cid:durableId="236520780">
    <w:abstractNumId w:val="13"/>
  </w:num>
  <w:num w:numId="34" w16cid:durableId="42140556">
    <w:abstractNumId w:val="13"/>
    <w:lvlOverride w:ilvl="0">
      <w:startOverride w:val="1"/>
    </w:lvlOverride>
  </w:num>
  <w:num w:numId="35" w16cid:durableId="2142309062">
    <w:abstractNumId w:val="9"/>
  </w:num>
  <w:num w:numId="36" w16cid:durableId="2005432815">
    <w:abstractNumId w:val="13"/>
    <w:lvlOverride w:ilvl="0">
      <w:startOverride w:val="1"/>
    </w:lvlOverride>
  </w:num>
  <w:num w:numId="37" w16cid:durableId="1910337467">
    <w:abstractNumId w:val="13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BezSSfFb18pfj9SQgey1JjSer/jicIXqb9iynZQntOX09xQhVXftPms+pP07uld0djqCVIQW26ryKaQ/l+j9g==" w:salt="Hl6RhPSY5I34IYJdkOQJIQ==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7E6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3AE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27F97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97943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3FD9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25A5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D9F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09B2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311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58A2"/>
    <w:rsid w:val="004A651F"/>
    <w:rsid w:val="004A6BA3"/>
    <w:rsid w:val="004A77A4"/>
    <w:rsid w:val="004B0ECE"/>
    <w:rsid w:val="004B1DA3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1CCF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6346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7A7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0344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57ABC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52B0"/>
    <w:rsid w:val="007A59D0"/>
    <w:rsid w:val="007A634F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5941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57A85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2489"/>
    <w:rsid w:val="00AA362E"/>
    <w:rsid w:val="00AA3969"/>
    <w:rsid w:val="00AA39A2"/>
    <w:rsid w:val="00AA4156"/>
    <w:rsid w:val="00AA46C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1EB3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4F1C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AB0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B23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6959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0C7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0BC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642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27CA47"/>
  <w15:docId w15:val="{AA7F203E-3978-4FF2-AF92-8E0EFEED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863C81"/>
    <w:pPr>
      <w:spacing w:before="80" w:after="80"/>
      <w:ind w:left="284"/>
    </w:pPr>
    <w:rPr>
      <w:rFonts w:ascii="Kalinga" w:hAnsi="Kalinga" w:cs="Arial"/>
      <w:color w:val="1F497D" w:themeColor="text2"/>
      <w:sz w:val="24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863C81"/>
    <w:rPr>
      <w:rFonts w:ascii="Kalinga" w:hAnsi="Kalinga" w:cs="Arial"/>
      <w:color w:val="1F497D" w:themeColor="text2"/>
      <w:sz w:val="24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D00C0D" w:rsidRDefault="00D00C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548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127F97"/>
    <w:rsid w:val="001F77D2"/>
    <w:rsid w:val="00201191"/>
    <w:rsid w:val="002C461B"/>
    <w:rsid w:val="00334D38"/>
    <w:rsid w:val="004F127C"/>
    <w:rsid w:val="0055340F"/>
    <w:rsid w:val="00556346"/>
    <w:rsid w:val="006410ED"/>
    <w:rsid w:val="006F2FA7"/>
    <w:rsid w:val="00743B47"/>
    <w:rsid w:val="00750344"/>
    <w:rsid w:val="007D2E2B"/>
    <w:rsid w:val="007E4EFE"/>
    <w:rsid w:val="00811F1D"/>
    <w:rsid w:val="008C5C42"/>
    <w:rsid w:val="0091706F"/>
    <w:rsid w:val="00931D6C"/>
    <w:rsid w:val="00932AE9"/>
    <w:rsid w:val="00B24A89"/>
    <w:rsid w:val="00C04B1B"/>
    <w:rsid w:val="00C65838"/>
    <w:rsid w:val="00D00C0D"/>
    <w:rsid w:val="00D621A2"/>
    <w:rsid w:val="00D737CB"/>
    <w:rsid w:val="00DF207B"/>
    <w:rsid w:val="00E62FA8"/>
    <w:rsid w:val="00E91D0C"/>
    <w:rsid w:val="00EC329B"/>
    <w:rsid w:val="00E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0E2841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0E2841" w:themeColor="text2"/>
      <w:spacing w:val="-2"/>
      <w:sz w:val="20"/>
      <w:szCs w:val="24"/>
      <w:lang w:val="en-US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327CB-AD16-174B-9DA0-486539A3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463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>Gabriel Bolduc</cp:lastModifiedBy>
  <cp:revision>45</cp:revision>
  <cp:lastPrinted>2014-10-09T20:35:00Z</cp:lastPrinted>
  <dcterms:created xsi:type="dcterms:W3CDTF">2014-10-07T15:41:00Z</dcterms:created>
  <dcterms:modified xsi:type="dcterms:W3CDTF">2025-09-22T21:19:00Z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