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16B" w:rsidRDefault="00DA216B">
      <w:r>
        <w:t>Γεωργάκης</w:t>
      </w:r>
      <w:r>
        <w:t xml:space="preserve"> Θωμάς 1222</w:t>
      </w:r>
    </w:p>
    <w:p w:rsidR="00DA216B" w:rsidRDefault="00DA216B">
      <w:r>
        <w:t>Νικολαΐδου Ξανθίππη 1532</w:t>
      </w:r>
    </w:p>
    <w:p w:rsidR="00DA216B" w:rsidRDefault="00DA216B">
      <w:r>
        <w:t xml:space="preserve">Οικονόμου Φωτεινή 1334 </w:t>
      </w:r>
    </w:p>
    <w:p w:rsidR="00DA216B" w:rsidRDefault="00DA216B">
      <w:r>
        <w:t>Παπαδάκης Θανάσης 993</w:t>
      </w:r>
    </w:p>
    <w:p w:rsidR="00DA216B" w:rsidRDefault="00DA216B" w:rsidP="00DA216B">
      <w:proofErr w:type="spellStart"/>
      <w:r>
        <w:t>Χατζηιωάννου</w:t>
      </w:r>
      <w:proofErr w:type="spellEnd"/>
      <w:r>
        <w:t xml:space="preserve"> Δημήτρης 1064</w:t>
      </w:r>
    </w:p>
    <w:p w:rsidR="00DA216B" w:rsidRDefault="00DA216B">
      <w:bookmarkStart w:id="0" w:name="_GoBack"/>
      <w:bookmarkEnd w:id="0"/>
    </w:p>
    <w:sectPr w:rsidR="00DA216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69F"/>
    <w:rsid w:val="00A2269F"/>
    <w:rsid w:val="00DA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67A70-DB32-46EB-9D7A-ABAEB1A9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fotoikon</dc:creator>
  <cp:keywords/>
  <dc:description/>
  <cp:lastModifiedBy>fotoikon</cp:lastModifiedBy>
  <cp:revision>2</cp:revision>
  <dcterms:created xsi:type="dcterms:W3CDTF">2017-02-11T16:48:00Z</dcterms:created>
  <dcterms:modified xsi:type="dcterms:W3CDTF">2017-02-11T16:51:00Z</dcterms:modified>
</cp:coreProperties>
</file>