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3E2" w:rsidRPr="001523E2" w:rsidRDefault="001523E2" w:rsidP="001523E2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CITS3200 Group B</w:t>
      </w:r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p w:rsidR="001523E2" w:rsidRPr="001523E2" w:rsidRDefault="00680339" w:rsidP="001523E2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Minutes of Meeting 4</w:t>
      </w:r>
      <w:r w:rsidR="001523E2" w:rsidRPr="001523E2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 xml:space="preserve"> held on </w:t>
      </w:r>
      <w:r w:rsidR="003C3B00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August 14</w:t>
      </w:r>
      <w:r w:rsidR="001C76E9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, 2018</w:t>
      </w:r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 xml:space="preserve">Present:  </w:t>
      </w:r>
      <w:r w:rsidR="001C76E9">
        <w:rPr>
          <w:rFonts w:ascii="Times" w:eastAsia="Times New Roman" w:hAnsi="Times" w:cs="Times New Roman"/>
          <w:color w:val="000000"/>
          <w:sz w:val="27"/>
          <w:szCs w:val="27"/>
        </w:rPr>
        <w:t>Minrui Lu, Chen Liu, Michael Bleakley</w:t>
      </w:r>
      <w:r w:rsidR="00570BFB">
        <w:rPr>
          <w:rFonts w:ascii="Times" w:eastAsia="Times New Roman" w:hAnsi="Times" w:cs="Times New Roman"/>
          <w:color w:val="000000"/>
          <w:sz w:val="27"/>
          <w:szCs w:val="27"/>
        </w:rPr>
        <w:t>, Samuel Fairs</w:t>
      </w:r>
      <w:r w:rsidR="003C3B00">
        <w:rPr>
          <w:rFonts w:ascii="Times" w:eastAsia="Times New Roman" w:hAnsi="Times" w:cs="Times New Roman"/>
          <w:color w:val="000000"/>
          <w:sz w:val="27"/>
          <w:szCs w:val="27"/>
        </w:rPr>
        <w:t>,</w:t>
      </w:r>
      <w:r w:rsidR="003C3B00" w:rsidRPr="003C3B00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9D4852">
        <w:rPr>
          <w:rFonts w:ascii="Times" w:eastAsia="Times New Roman" w:hAnsi="Times" w:cs="Times New Roman"/>
          <w:color w:val="000000"/>
          <w:sz w:val="27"/>
          <w:szCs w:val="27"/>
        </w:rPr>
        <w:t>Lachlan Bunney</w:t>
      </w:r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>Apologies: </w:t>
      </w:r>
      <w:r w:rsidR="00570BFB">
        <w:rPr>
          <w:rFonts w:ascii="Times" w:eastAsia="Times New Roman" w:hAnsi="Times" w:cs="Times New Roman"/>
          <w:color w:val="000000"/>
          <w:sz w:val="27"/>
          <w:szCs w:val="27"/>
        </w:rPr>
        <w:t xml:space="preserve"> Joshua Milambo</w:t>
      </w:r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>Absent: </w:t>
      </w:r>
      <w:r w:rsidR="00570BFB">
        <w:rPr>
          <w:rFonts w:ascii="Times" w:eastAsia="Times New Roman" w:hAnsi="Times" w:cs="Times New Roman"/>
          <w:color w:val="000000"/>
          <w:sz w:val="27"/>
          <w:szCs w:val="27"/>
        </w:rPr>
        <w:t>None</w:t>
      </w:r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 xml:space="preserve">Meeting Started: </w:t>
      </w:r>
      <w:r w:rsidR="003C3B00">
        <w:rPr>
          <w:rFonts w:ascii="Times" w:eastAsia="Times New Roman" w:hAnsi="Times" w:cs="Times New Roman"/>
          <w:color w:val="000000"/>
          <w:sz w:val="27"/>
          <w:szCs w:val="27"/>
        </w:rPr>
        <w:t>1:00p</w:t>
      </w:r>
      <w:r w:rsidR="00570BFB">
        <w:rPr>
          <w:rFonts w:ascii="Times" w:eastAsia="Times New Roman" w:hAnsi="Times" w:cs="Times New Roman"/>
          <w:color w:val="000000"/>
          <w:sz w:val="27"/>
          <w:szCs w:val="27"/>
        </w:rPr>
        <w:t>m</w:t>
      </w:r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3"/>
        <w:gridCol w:w="1123"/>
      </w:tblGrid>
      <w:tr w:rsidR="001523E2" w:rsidRPr="001523E2" w:rsidTr="001523E2">
        <w:trPr>
          <w:trHeight w:val="620"/>
        </w:trPr>
        <w:tc>
          <w:tcPr>
            <w:tcW w:w="9108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3B03" w:rsidRDefault="004D3B03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4D3B03" w:rsidRDefault="00680339" w:rsidP="004D3B03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4</w:t>
            </w:r>
            <w:r w:rsidR="004D3B03">
              <w:rPr>
                <w:rFonts w:ascii="Times" w:eastAsia="Times New Roman" w:hAnsi="Times" w:cs="Times New Roman"/>
              </w:rPr>
              <w:t>.1 Client’s General Layout Confirmation</w:t>
            </w:r>
          </w:p>
          <w:p w:rsidR="004D3B03" w:rsidRDefault="004D3B03" w:rsidP="004D3B03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This project would be divided into three parts: front-end page, API, and database.</w:t>
            </w:r>
          </w:p>
          <w:p w:rsidR="004D3B03" w:rsidRPr="000D414C" w:rsidRDefault="004D3B03" w:rsidP="004D3B03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Client consents to use one database.</w:t>
            </w:r>
          </w:p>
          <w:p w:rsidR="000D414C" w:rsidRPr="004D3B03" w:rsidRDefault="00680339" w:rsidP="004D3B03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Three webpages for uploading questions, editing exam paper, and updating exam paper results.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3B03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  <w:u w:val="single"/>
              </w:rPr>
              <w:t>ACTION</w:t>
            </w:r>
          </w:p>
          <w:p w:rsidR="001523E2" w:rsidRPr="004D3B03" w:rsidRDefault="004D3B03" w:rsidP="004D3B03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All</w:t>
            </w:r>
          </w:p>
        </w:tc>
      </w:tr>
      <w:tr w:rsidR="001523E2" w:rsidRPr="001523E2" w:rsidTr="001523E2">
        <w:trPr>
          <w:trHeight w:val="1131"/>
        </w:trPr>
        <w:tc>
          <w:tcPr>
            <w:tcW w:w="9108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3B03" w:rsidRDefault="004D3B03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523E2" w:rsidRPr="004D3B03" w:rsidRDefault="00680339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4</w:t>
            </w:r>
            <w:r w:rsidR="004D3B03">
              <w:rPr>
                <w:rFonts w:ascii="Times" w:eastAsia="Times New Roman" w:hAnsi="Times" w:cs="Times New Roman"/>
              </w:rPr>
              <w:t>.2</w:t>
            </w:r>
            <w:r w:rsidR="003C3B00">
              <w:rPr>
                <w:rFonts w:ascii="Times" w:eastAsia="Times New Roman" w:hAnsi="Times" w:cs="Times New Roman"/>
              </w:rPr>
              <w:t xml:space="preserve"> </w:t>
            </w:r>
            <w:r w:rsidR="003C3B00">
              <w:rPr>
                <w:rFonts w:ascii="Times" w:eastAsia="Times New Roman" w:hAnsi="Times" w:cs="Times New Roman"/>
                <w:lang w:val="en-US"/>
              </w:rPr>
              <w:t>File Uploading Part Discussion</w:t>
            </w:r>
          </w:p>
          <w:p w:rsidR="003C3B00" w:rsidRDefault="004D3B03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 xml:space="preserve">All members summarize </w:t>
            </w:r>
            <w:r w:rsidR="003C3B00">
              <w:rPr>
                <w:rFonts w:ascii="Times" w:eastAsia="Times New Roman" w:hAnsi="Times" w:cs="Times New Roman"/>
                <w:lang w:val="en-US"/>
              </w:rPr>
              <w:t>client’s requirement</w:t>
            </w:r>
            <w:r>
              <w:rPr>
                <w:rFonts w:ascii="Times" w:eastAsia="Times New Roman" w:hAnsi="Times" w:cs="Times New Roman"/>
                <w:lang w:val="en-US"/>
              </w:rPr>
              <w:t>s</w:t>
            </w:r>
            <w:r w:rsidR="003C3B00">
              <w:rPr>
                <w:rFonts w:ascii="Times" w:eastAsia="Times New Roman" w:hAnsi="Times" w:cs="Times New Roman"/>
                <w:lang w:val="en-US"/>
              </w:rPr>
              <w:t xml:space="preserve"> that:</w:t>
            </w:r>
          </w:p>
          <w:p w:rsidR="003C3B00" w:rsidRDefault="003C3B00" w:rsidP="003C3B00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There should be a text box for users to copy the latex code in and generate the code into a file saved in database.</w:t>
            </w:r>
          </w:p>
          <w:p w:rsidR="003C3B00" w:rsidRDefault="003C3B00" w:rsidP="003C3B00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There should be a button to upload the question latex files.</w:t>
            </w:r>
          </w:p>
          <w:p w:rsidR="003C3B00" w:rsidRDefault="003C3B00" w:rsidP="003C3B00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 xml:space="preserve">There should be a </w:t>
            </w:r>
            <w:r w:rsidR="0054102E">
              <w:rPr>
                <w:rFonts w:ascii="Times" w:eastAsia="Times New Roman" w:hAnsi="Times" w:cs="Times New Roman"/>
                <w:lang w:val="en-US"/>
              </w:rPr>
              <w:t>button to upload images in respective questions.</w:t>
            </w:r>
          </w:p>
          <w:p w:rsidR="0054102E" w:rsidRDefault="0054102E" w:rsidP="003C3B00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There should two text boxes for users to type in the topic and subtopic of the question uploaded.</w:t>
            </w:r>
          </w:p>
          <w:p w:rsidR="0054102E" w:rsidRDefault="0054102E" w:rsidP="0054102E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</w:p>
          <w:p w:rsidR="004D3B03" w:rsidRDefault="004D3B03" w:rsidP="0054102E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</w:p>
          <w:p w:rsidR="0054102E" w:rsidRDefault="0054102E" w:rsidP="0054102E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Minrui indicates that:</w:t>
            </w:r>
          </w:p>
          <w:p w:rsidR="0054102E" w:rsidRDefault="0054102E" w:rsidP="0054102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 xml:space="preserve">Webpage should remind </w:t>
            </w:r>
            <w:r w:rsidR="00EA6737">
              <w:rPr>
                <w:rFonts w:ascii="Times" w:eastAsia="Times New Roman" w:hAnsi="Times" w:cs="Times New Roman"/>
                <w:lang w:val="en-US"/>
              </w:rPr>
              <w:t xml:space="preserve">users that preview image should be included when they are uploading files. </w:t>
            </w:r>
          </w:p>
          <w:p w:rsidR="00EA6737" w:rsidRDefault="00EA6737" w:rsidP="0054102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There should be a default preview image revealing that no question preview available if user did not upload the preview.</w:t>
            </w:r>
          </w:p>
          <w:p w:rsidR="004D3B03" w:rsidRDefault="004D3B03" w:rsidP="00572C4E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</w:p>
          <w:p w:rsidR="00572C4E" w:rsidRDefault="00572C4E" w:rsidP="00572C4E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Sam indicates that:</w:t>
            </w:r>
          </w:p>
          <w:p w:rsidR="00572C4E" w:rsidRPr="00572C4E" w:rsidRDefault="004D3B03" w:rsidP="00572C4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We should negotiate with the client, persuading him that putting latex code in the text box and generate a text file would be difficult.</w:t>
            </w:r>
          </w:p>
          <w:p w:rsidR="00572C4E" w:rsidRPr="00572C4E" w:rsidRDefault="00572C4E" w:rsidP="00572C4E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 </w:t>
            </w:r>
          </w:p>
          <w:p w:rsidR="001523E2" w:rsidRDefault="00680339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4.3</w:t>
            </w:r>
            <w:r w:rsidR="001523E2" w:rsidRPr="001523E2">
              <w:rPr>
                <w:rFonts w:ascii="Times" w:eastAsia="Times New Roman" w:hAnsi="Times" w:cs="Times New Roman"/>
              </w:rPr>
              <w:t xml:space="preserve"> </w:t>
            </w:r>
            <w:r>
              <w:rPr>
                <w:rFonts w:ascii="Times" w:eastAsia="Times New Roman" w:hAnsi="Times" w:cs="Times New Roman"/>
              </w:rPr>
              <w:t>Editing Exam Paper Part</w:t>
            </w:r>
          </w:p>
          <w:p w:rsidR="006036B5" w:rsidRPr="006036B5" w:rsidRDefault="006036B5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All members summarize client’s requirements that:</w:t>
            </w:r>
          </w:p>
          <w:p w:rsidR="006036B5" w:rsidRDefault="006036B5" w:rsidP="006036B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When generating all questions into an exam paper, in each question’s code, referred images’ name</w:t>
            </w:r>
            <w:r w:rsidR="00FD1DE1">
              <w:rPr>
                <w:rFonts w:ascii="Times" w:eastAsia="Times New Roman" w:hAnsi="Times" w:cs="Times New Roman"/>
                <w:lang w:val="en-US"/>
              </w:rPr>
              <w:t>s</w:t>
            </w:r>
            <w:r>
              <w:rPr>
                <w:rFonts w:ascii="Times" w:eastAsia="Times New Roman" w:hAnsi="Times" w:cs="Times New Roman" w:hint="eastAsia"/>
                <w:lang w:val="en-US"/>
              </w:rPr>
              <w:t xml:space="preserve"> </w:t>
            </w:r>
            <w:r>
              <w:rPr>
                <w:rFonts w:ascii="Times" w:eastAsia="Times New Roman" w:hAnsi="Times" w:cs="Times New Roman"/>
                <w:lang w:val="en-US"/>
              </w:rPr>
              <w:t>should be changed in case of reference collision.</w:t>
            </w:r>
          </w:p>
          <w:p w:rsidR="006036B5" w:rsidRDefault="006036B5" w:rsidP="006036B5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Michael and Lachlan indicate that:</w:t>
            </w:r>
          </w:p>
          <w:p w:rsidR="006036B5" w:rsidRDefault="006036B5" w:rsidP="006036B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Writing a code to change the image name in latex files and guaranteeing no collision is not practical. Users should change the referred image names manually before they upload the files.</w:t>
            </w:r>
          </w:p>
          <w:p w:rsidR="00732F50" w:rsidRDefault="00732F50" w:rsidP="006036B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In the question cart, user should be able to decide which questions should be printed in the paper and which should be discarded. Associated question history should be added to</w:t>
            </w:r>
            <w:r w:rsidR="00A736A2">
              <w:rPr>
                <w:rFonts w:ascii="Times" w:eastAsia="Times New Roman" w:hAnsi="Times" w:cs="Times New Roman"/>
                <w:lang w:val="en-US"/>
              </w:rPr>
              <w:t xml:space="preserve"> the</w:t>
            </w:r>
            <w:r>
              <w:rPr>
                <w:rFonts w:ascii="Times" w:eastAsia="Times New Roman" w:hAnsi="Times" w:cs="Times New Roman"/>
                <w:lang w:val="en-US"/>
              </w:rPr>
              <w:t xml:space="preserve"> database.</w:t>
            </w:r>
          </w:p>
          <w:p w:rsidR="006E3803" w:rsidRDefault="006E3803" w:rsidP="006E3803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Sam indicates that:</w:t>
            </w:r>
          </w:p>
          <w:p w:rsidR="006E3803" w:rsidRDefault="006E3803" w:rsidP="006E380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Webpage should be able to save each user’s chosen question.</w:t>
            </w:r>
          </w:p>
          <w:p w:rsidR="006E3803" w:rsidRDefault="006E3803" w:rsidP="006E3803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</w:p>
          <w:p w:rsidR="006E3803" w:rsidRDefault="006E3803" w:rsidP="006E3803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4.4 Updating Result Part</w:t>
            </w:r>
          </w:p>
          <w:p w:rsidR="006E3803" w:rsidRDefault="006E3803" w:rsidP="006E3803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All members summarize client’s requirements that:</w:t>
            </w:r>
          </w:p>
          <w:p w:rsidR="006E3803" w:rsidRDefault="006E3803" w:rsidP="006E380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 xml:space="preserve">This webpage should provide users a text box or drop box to choose </w:t>
            </w:r>
            <w:r w:rsidR="009E40C3">
              <w:rPr>
                <w:rFonts w:ascii="Times" w:eastAsia="Times New Roman" w:hAnsi="Times" w:cs="Times New Roman"/>
                <w:lang w:val="en-US"/>
              </w:rPr>
              <w:t>targeted</w:t>
            </w:r>
            <w:r>
              <w:rPr>
                <w:rFonts w:ascii="Times" w:eastAsia="Times New Roman" w:hAnsi="Times" w:cs="Times New Roman"/>
                <w:lang w:val="en-US"/>
              </w:rPr>
              <w:t xml:space="preserve"> exam paper.</w:t>
            </w:r>
          </w:p>
          <w:p w:rsidR="006E3803" w:rsidRPr="006E3803" w:rsidRDefault="006E3803" w:rsidP="006E380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 xml:space="preserve">After clicking into an exam paper, there </w:t>
            </w:r>
            <w:r w:rsidR="00AF6B9C">
              <w:rPr>
                <w:rFonts w:ascii="Times" w:eastAsia="Times New Roman" w:hAnsi="Times" w:cs="Times New Roman"/>
                <w:lang w:val="en-US"/>
              </w:rPr>
              <w:t>should be an interface to input all question correctness results and notes for each question.</w:t>
            </w:r>
          </w:p>
          <w:p w:rsidR="006036B5" w:rsidRPr="006036B5" w:rsidRDefault="006036B5" w:rsidP="00732F50">
            <w:pPr>
              <w:pStyle w:val="ListParagraph"/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</w:p>
          <w:p w:rsidR="006036B5" w:rsidRPr="006036B5" w:rsidRDefault="006036B5" w:rsidP="006036B5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</w:p>
          <w:p w:rsidR="006036B5" w:rsidRPr="006036B5" w:rsidRDefault="006036B5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</w:p>
          <w:p w:rsidR="000B1155" w:rsidRDefault="000B1155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523E2" w:rsidRPr="001523E2" w:rsidRDefault="000B1155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lastRenderedPageBreak/>
              <w:t>4.5</w:t>
            </w:r>
            <w:r w:rsidR="001523E2" w:rsidRPr="001523E2">
              <w:rPr>
                <w:rFonts w:ascii="Times" w:eastAsia="Times New Roman" w:hAnsi="Times" w:cs="Times New Roman"/>
              </w:rPr>
              <w:t xml:space="preserve"> Date of Next Meeting</w:t>
            </w:r>
          </w:p>
          <w:p w:rsidR="001523E2" w:rsidRPr="001523E2" w:rsidRDefault="000B1155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1-2pm, August 17</w:t>
            </w:r>
            <w:r w:rsidRPr="000B1155">
              <w:rPr>
                <w:rFonts w:ascii="Times" w:eastAsia="Times New Roman" w:hAnsi="Times" w:cs="Times New Roman"/>
                <w:vertAlign w:val="superscript"/>
              </w:rPr>
              <w:t>th</w:t>
            </w:r>
            <w:r>
              <w:rPr>
                <w:rFonts w:ascii="Times" w:eastAsia="Times New Roman" w:hAnsi="Times" w:cs="Times New Roman"/>
              </w:rPr>
              <w:t>, Physic Building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lastRenderedPageBreak/>
              <w:t> </w:t>
            </w:r>
          </w:p>
          <w:p w:rsidR="004D3B03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54102E" w:rsidRDefault="004D3B03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All</w:t>
            </w:r>
          </w:p>
          <w:p w:rsidR="0054102E" w:rsidRDefault="0054102E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54102E" w:rsidRDefault="0054102E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54102E" w:rsidRDefault="0054102E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54102E" w:rsidRDefault="0054102E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4D3B03" w:rsidRDefault="004D3B03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4D3B03" w:rsidRDefault="004D3B03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523E2" w:rsidRPr="001523E2" w:rsidRDefault="00EA6737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Minrui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EE0E2F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6625B1" w:rsidRDefault="006625B1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4D3B03" w:rsidRDefault="004D3B03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6625B1" w:rsidRDefault="00572C4E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Sam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6036B5" w:rsidRDefault="006036B5" w:rsidP="006036B5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6036B5" w:rsidRDefault="006036B5" w:rsidP="006036B5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6036B5" w:rsidRDefault="006036B5" w:rsidP="006036B5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6036B5" w:rsidRDefault="006036B5" w:rsidP="006036B5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Michael and Lachlan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6E3803" w:rsidRPr="001523E2" w:rsidRDefault="006E3803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Sam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6E3803" w:rsidRPr="001523E2" w:rsidRDefault="006E3803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All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0B1155" w:rsidRDefault="000B1155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0B1155" w:rsidRDefault="000B1155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ALL</w:t>
            </w:r>
          </w:p>
        </w:tc>
      </w:tr>
    </w:tbl>
    <w:p w:rsidR="001523E2" w:rsidRDefault="000B1155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Meeting Closed: 2:00p</w:t>
      </w:r>
      <w:r w:rsidR="00593EFF">
        <w:rPr>
          <w:rFonts w:ascii="Times" w:eastAsia="Times New Roman" w:hAnsi="Times" w:cs="Times New Roman"/>
          <w:color w:val="000000"/>
          <w:sz w:val="27"/>
          <w:szCs w:val="27"/>
        </w:rPr>
        <w:t>m</w:t>
      </w:r>
    </w:p>
    <w:p w:rsidR="00037374" w:rsidRDefault="00037374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037374" w:rsidRPr="00037374" w:rsidRDefault="00037374" w:rsidP="001523E2">
      <w:p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037374">
        <w:rPr>
          <w:rFonts w:ascii="Times" w:eastAsia="Times New Roman" w:hAnsi="Times" w:cs="Times New Roman"/>
          <w:b/>
          <w:color w:val="000000"/>
          <w:sz w:val="27"/>
          <w:szCs w:val="27"/>
        </w:rPr>
        <w:t>Attachment:</w:t>
      </w:r>
    </w:p>
    <w:p w:rsidR="00037374" w:rsidRDefault="00037374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Idea drafts from the client John Brooke.</w:t>
      </w:r>
    </w:p>
    <w:p w:rsidR="00037374" w:rsidRPr="00037374" w:rsidRDefault="00037374" w:rsidP="001523E2">
      <w:p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037374">
        <w:rPr>
          <w:rFonts w:ascii="Times" w:eastAsia="Times New Roman" w:hAnsi="Times" w:cs="Times New Roman"/>
          <w:b/>
          <w:color w:val="000000"/>
          <w:sz w:val="27"/>
          <w:szCs w:val="27"/>
        </w:rPr>
        <w:t>Draft 01:</w:t>
      </w:r>
    </w:p>
    <w:p w:rsidR="00037374" w:rsidRDefault="00037374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Uploading File webpage interface thought.</w:t>
      </w:r>
    </w:p>
    <w:p w:rsidR="00037374" w:rsidRDefault="00037374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Description of Updating Result webpage thought.</w:t>
      </w:r>
    </w:p>
    <w:p w:rsidR="00037374" w:rsidRDefault="00037374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Database tables idea.</w:t>
      </w:r>
    </w:p>
    <w:p w:rsidR="00037374" w:rsidRPr="001523E2" w:rsidRDefault="00037374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>
            <wp:extent cx="4366155" cy="3274525"/>
            <wp:effectExtent l="0" t="317" r="2857" b="285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ft 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83598" cy="328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p w:rsidR="00ED18D5" w:rsidRDefault="00037374">
      <w:pPr>
        <w:rPr>
          <w:b/>
        </w:rPr>
      </w:pPr>
      <w:r w:rsidRPr="00037374">
        <w:rPr>
          <w:b/>
        </w:rPr>
        <w:lastRenderedPageBreak/>
        <w:t>Draft 02:</w:t>
      </w:r>
    </w:p>
    <w:p w:rsidR="00037374" w:rsidRPr="00037374" w:rsidRDefault="00037374">
      <w:r>
        <w:t>Idea of Updating Results webpage interface.</w:t>
      </w:r>
    </w:p>
    <w:p w:rsidR="00037374" w:rsidRDefault="00037374">
      <w:pPr>
        <w:rPr>
          <w:b/>
        </w:rPr>
      </w:pPr>
      <w:r>
        <w:rPr>
          <w:b/>
          <w:noProof/>
        </w:rPr>
        <w:drawing>
          <wp:inline distT="0" distB="0" distL="0" distR="0">
            <wp:extent cx="3648737" cy="2736477"/>
            <wp:effectExtent l="0" t="953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ft 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75771" cy="275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74" w:rsidRDefault="00037374">
      <w:pPr>
        <w:rPr>
          <w:b/>
        </w:rPr>
      </w:pPr>
    </w:p>
    <w:p w:rsidR="00037374" w:rsidRDefault="00037374">
      <w:pPr>
        <w:rPr>
          <w:b/>
        </w:rPr>
      </w:pPr>
    </w:p>
    <w:p w:rsidR="00037374" w:rsidRPr="00037374" w:rsidRDefault="00037374">
      <w:pPr>
        <w:rPr>
          <w:b/>
        </w:rPr>
      </w:pPr>
      <w:r w:rsidRPr="00037374">
        <w:rPr>
          <w:b/>
        </w:rPr>
        <w:t>Draft 03:</w:t>
      </w:r>
    </w:p>
    <w:p w:rsidR="00037374" w:rsidRDefault="00037374">
      <w:r>
        <w:t>Idea of project general layout.</w:t>
      </w:r>
    </w:p>
    <w:p w:rsidR="00037374" w:rsidRDefault="00037374">
      <w:r>
        <w:rPr>
          <w:noProof/>
        </w:rPr>
        <w:drawing>
          <wp:inline distT="0" distB="0" distL="0" distR="0">
            <wp:extent cx="2796988" cy="372942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ft 0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544" cy="37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74" w:rsidRDefault="00037374"/>
    <w:p w:rsidR="00037374" w:rsidRDefault="00037374">
      <w:pPr>
        <w:rPr>
          <w:b/>
        </w:rPr>
      </w:pPr>
      <w:r w:rsidRPr="00037374">
        <w:rPr>
          <w:b/>
        </w:rPr>
        <w:lastRenderedPageBreak/>
        <w:t>Draft 04:</w:t>
      </w:r>
    </w:p>
    <w:p w:rsidR="00037374" w:rsidRPr="00037374" w:rsidRDefault="00037374">
      <w:r>
        <w:t>Idea of Uploading File webpage interface.</w:t>
      </w:r>
      <w:bookmarkStart w:id="0" w:name="_GoBack"/>
      <w:bookmarkEnd w:id="0"/>
    </w:p>
    <w:p w:rsidR="00037374" w:rsidRPr="00037374" w:rsidRDefault="00037374">
      <w:r>
        <w:rPr>
          <w:noProof/>
        </w:rPr>
        <w:drawing>
          <wp:inline distT="0" distB="0" distL="0" distR="0">
            <wp:extent cx="5727700" cy="4295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ft 0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374" w:rsidRPr="00037374" w:rsidSect="00BE68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26BE0"/>
    <w:multiLevelType w:val="hybridMultilevel"/>
    <w:tmpl w:val="75744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DF375B"/>
    <w:multiLevelType w:val="hybridMultilevel"/>
    <w:tmpl w:val="9AEC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A00E6"/>
    <w:multiLevelType w:val="multilevel"/>
    <w:tmpl w:val="4C12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0F784C"/>
    <w:multiLevelType w:val="multilevel"/>
    <w:tmpl w:val="814A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FD0E73"/>
    <w:multiLevelType w:val="hybridMultilevel"/>
    <w:tmpl w:val="574A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90750"/>
    <w:multiLevelType w:val="hybridMultilevel"/>
    <w:tmpl w:val="64CC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66FA3"/>
    <w:multiLevelType w:val="hybridMultilevel"/>
    <w:tmpl w:val="64A6B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B52C2"/>
    <w:multiLevelType w:val="hybridMultilevel"/>
    <w:tmpl w:val="6B5A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C630A"/>
    <w:multiLevelType w:val="hybridMultilevel"/>
    <w:tmpl w:val="A686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E2"/>
    <w:rsid w:val="00023207"/>
    <w:rsid w:val="00037374"/>
    <w:rsid w:val="000B1155"/>
    <w:rsid w:val="000C6FD2"/>
    <w:rsid w:val="000D414C"/>
    <w:rsid w:val="000D47E5"/>
    <w:rsid w:val="001119C7"/>
    <w:rsid w:val="001523E2"/>
    <w:rsid w:val="001C76E9"/>
    <w:rsid w:val="002F53FB"/>
    <w:rsid w:val="003C3B00"/>
    <w:rsid w:val="004D3B03"/>
    <w:rsid w:val="0054102E"/>
    <w:rsid w:val="00570BFB"/>
    <w:rsid w:val="00572C4E"/>
    <w:rsid w:val="00593EFF"/>
    <w:rsid w:val="006036B5"/>
    <w:rsid w:val="006625B1"/>
    <w:rsid w:val="00680339"/>
    <w:rsid w:val="006E3803"/>
    <w:rsid w:val="00732F50"/>
    <w:rsid w:val="00830913"/>
    <w:rsid w:val="008356FF"/>
    <w:rsid w:val="00866801"/>
    <w:rsid w:val="009D4852"/>
    <w:rsid w:val="009E40C3"/>
    <w:rsid w:val="00A736A2"/>
    <w:rsid w:val="00AF6B9C"/>
    <w:rsid w:val="00B4599A"/>
    <w:rsid w:val="00BE6850"/>
    <w:rsid w:val="00CD6C64"/>
    <w:rsid w:val="00EA6737"/>
    <w:rsid w:val="00ED18D5"/>
    <w:rsid w:val="00EE0E2F"/>
    <w:rsid w:val="00FD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53EFF"/>
  <w15:chartTrackingRefBased/>
  <w15:docId w15:val="{C1F1D277-8016-4A4C-974B-BA2A6D48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23E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23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523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temheading">
    <w:name w:val="itemheading"/>
    <w:basedOn w:val="Normal"/>
    <w:rsid w:val="001523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C3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0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 Raymond</dc:creator>
  <cp:keywords/>
  <dc:description/>
  <cp:lastModifiedBy>Luk Raymond</cp:lastModifiedBy>
  <cp:revision>12</cp:revision>
  <dcterms:created xsi:type="dcterms:W3CDTF">2018-08-14T13:22:00Z</dcterms:created>
  <dcterms:modified xsi:type="dcterms:W3CDTF">2018-08-16T13:32:00Z</dcterms:modified>
</cp:coreProperties>
</file>