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3CA6" w14:textId="12678388" w:rsidR="00E46BC2" w:rsidRDefault="0062551E" w:rsidP="006255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51E"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скорости выполнения </w:t>
      </w:r>
      <w:r w:rsidRPr="0062551E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2551E">
        <w:rPr>
          <w:rFonts w:ascii="Times New Roman" w:hAnsi="Times New Roman" w:cs="Times New Roman"/>
          <w:b/>
          <w:bCs/>
          <w:sz w:val="28"/>
          <w:szCs w:val="28"/>
        </w:rPr>
        <w:t xml:space="preserve"> запроса.</w:t>
      </w:r>
    </w:p>
    <w:p w14:paraId="282DA717" w14:textId="77777777" w:rsidR="0062551E" w:rsidRPr="003D65E1" w:rsidRDefault="0062551E" w:rsidP="006255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310BE" w14:textId="2C698499" w:rsidR="0062551E" w:rsidRPr="0062551E" w:rsidRDefault="0062551E" w:rsidP="003C1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 xml:space="preserve">Если считывать данные из базы данных без необходимости их последующего редактирования, вы можете улучшить свой запрос, используя метод </w:t>
      </w:r>
      <w:proofErr w:type="spellStart"/>
      <w:r w:rsidRPr="0062551E">
        <w:rPr>
          <w:rFonts w:ascii="Times New Roman" w:hAnsi="Times New Roman" w:cs="Times New Roman"/>
          <w:sz w:val="28"/>
          <w:szCs w:val="28"/>
        </w:rPr>
        <w:t>AsNoTracking</w:t>
      </w:r>
      <w:proofErr w:type="spellEnd"/>
      <w:r w:rsidRPr="0062551E">
        <w:rPr>
          <w:rFonts w:ascii="Times New Roman" w:hAnsi="Times New Roman" w:cs="Times New Roman"/>
          <w:sz w:val="28"/>
          <w:szCs w:val="28"/>
        </w:rPr>
        <w:t>.  Этот «запрос только для чтения» выполняется быстрее, поскольку EF не нужно настраивать отслеживание изменений информации о каждом загруженном объекте.</w:t>
      </w:r>
    </w:p>
    <w:p w14:paraId="05EBB679" w14:textId="77777777" w:rsidR="0062551E" w:rsidRPr="0062551E" w:rsidRDefault="0062551E" w:rsidP="003C1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406B1" w14:textId="1A607A45" w:rsidR="0062551E" w:rsidRPr="0062551E" w:rsidRDefault="0062551E" w:rsidP="003C1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 xml:space="preserve">В приведенном ниже фрагменте кода сравнивается время выполнения запроса с методом </w:t>
      </w:r>
      <w:proofErr w:type="spellStart"/>
      <w:r w:rsidRPr="0062551E">
        <w:rPr>
          <w:rFonts w:ascii="Times New Roman" w:hAnsi="Times New Roman" w:cs="Times New Roman"/>
          <w:sz w:val="28"/>
          <w:szCs w:val="28"/>
        </w:rPr>
        <w:t>AsNoTracking</w:t>
      </w:r>
      <w:proofErr w:type="spellEnd"/>
      <w:r w:rsidRPr="0062551E">
        <w:rPr>
          <w:rFonts w:ascii="Times New Roman" w:hAnsi="Times New Roman" w:cs="Times New Roman"/>
          <w:sz w:val="28"/>
          <w:szCs w:val="28"/>
        </w:rPr>
        <w:t xml:space="preserve"> и без него.</w:t>
      </w:r>
    </w:p>
    <w:p w14:paraId="441806D4" w14:textId="54680899" w:rsidR="0062551E" w:rsidRDefault="0062551E" w:rsidP="003C1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1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51E">
        <w:rPr>
          <w:rFonts w:ascii="Times New Roman" w:hAnsi="Times New Roman" w:cs="Times New Roman"/>
          <w:sz w:val="28"/>
          <w:szCs w:val="28"/>
        </w:rPr>
        <w:t xml:space="preserve"> </w:t>
      </w:r>
      <w:r w:rsidR="003D65E1">
        <w:rPr>
          <w:rFonts w:ascii="Times New Roman" w:hAnsi="Times New Roman" w:cs="Times New Roman"/>
          <w:sz w:val="28"/>
          <w:szCs w:val="28"/>
        </w:rPr>
        <w:t xml:space="preserve">представленный </w:t>
      </w:r>
      <w:r>
        <w:rPr>
          <w:rFonts w:ascii="Times New Roman" w:hAnsi="Times New Roman" w:cs="Times New Roman"/>
          <w:sz w:val="28"/>
          <w:szCs w:val="28"/>
        </w:rPr>
        <w:t>на рис</w:t>
      </w:r>
      <w:r w:rsidR="003D65E1">
        <w:rPr>
          <w:rFonts w:ascii="Times New Roman" w:hAnsi="Times New Roman" w:cs="Times New Roman"/>
          <w:sz w:val="28"/>
          <w:szCs w:val="28"/>
        </w:rPr>
        <w:t xml:space="preserve">унках 1 и 2, </w:t>
      </w:r>
      <w:r w:rsidRPr="0062551E">
        <w:rPr>
          <w:rFonts w:ascii="Times New Roman" w:hAnsi="Times New Roman" w:cs="Times New Roman"/>
          <w:sz w:val="28"/>
          <w:szCs w:val="28"/>
        </w:rPr>
        <w:t xml:space="preserve">довольно хороший. Составляет </w:t>
      </w:r>
      <w:r w:rsidR="001B78F4">
        <w:rPr>
          <w:rFonts w:ascii="Times New Roman" w:hAnsi="Times New Roman" w:cs="Times New Roman"/>
          <w:sz w:val="28"/>
          <w:szCs w:val="28"/>
        </w:rPr>
        <w:t>36888</w:t>
      </w:r>
      <w:r w:rsidRPr="0062551E">
        <w:rPr>
          <w:rFonts w:ascii="Times New Roman" w:hAnsi="Times New Roman" w:cs="Times New Roman"/>
          <w:sz w:val="28"/>
          <w:szCs w:val="28"/>
        </w:rPr>
        <w:t xml:space="preserve"> тика против </w:t>
      </w:r>
      <w:r w:rsidR="001B78F4">
        <w:rPr>
          <w:rFonts w:ascii="Times New Roman" w:hAnsi="Times New Roman" w:cs="Times New Roman"/>
          <w:sz w:val="28"/>
          <w:szCs w:val="28"/>
        </w:rPr>
        <w:t>56146</w:t>
      </w:r>
      <w:r w:rsidRPr="0062551E">
        <w:rPr>
          <w:rFonts w:ascii="Times New Roman" w:hAnsi="Times New Roman" w:cs="Times New Roman"/>
          <w:sz w:val="28"/>
          <w:szCs w:val="28"/>
        </w:rPr>
        <w:t xml:space="preserve"> тиков с функцией отслеживания изменений.</w:t>
      </w:r>
    </w:p>
    <w:p w14:paraId="361EC261" w14:textId="77777777" w:rsidR="001B78F4" w:rsidRPr="001B78F4" w:rsidRDefault="001B78F4" w:rsidP="003C1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8CAEF" w14:textId="3D82C5D0" w:rsidR="0062551E" w:rsidRPr="0062551E" w:rsidRDefault="003D65E1" w:rsidP="003D65E1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E2518" wp14:editId="6DB3B048">
            <wp:extent cx="5528930" cy="297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17" cy="297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8386" w14:textId="3512AB31" w:rsidR="003C1FAD" w:rsidRPr="001B78F4" w:rsidRDefault="0062551E" w:rsidP="001B78F4">
      <w:pPr>
        <w:pStyle w:val="a3"/>
        <w:spacing w:before="120" w:after="1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65E1" w:rsidRPr="001B78F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результат выполнения кода</w:t>
      </w:r>
      <w:r w:rsid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="001B78F4"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AsNoTracking</w:t>
      </w:r>
      <w:proofErr w:type="spellEnd"/>
    </w:p>
    <w:p w14:paraId="067D788C" w14:textId="77777777" w:rsidR="003D65E1" w:rsidRDefault="003D65E1" w:rsidP="003D65E1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0A976" wp14:editId="0051713A">
            <wp:extent cx="5560828" cy="299158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73" cy="29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D3E1" w14:textId="4C972710" w:rsidR="003D65E1" w:rsidRPr="003D65E1" w:rsidRDefault="003D65E1" w:rsidP="003D65E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D65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D65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D65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D65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D65E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3D65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D65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3D65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результат выполнения</w:t>
      </w:r>
      <w:r w:rsidRPr="003D65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кода</w:t>
      </w:r>
      <w:r w:rsidR="001B78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без </w:t>
      </w:r>
      <w:proofErr w:type="spellStart"/>
      <w:r w:rsidR="001B78F4" w:rsidRPr="001B78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AsNoTracking</w:t>
      </w:r>
      <w:proofErr w:type="spellEnd"/>
    </w:p>
    <w:p w14:paraId="5E928F75" w14:textId="749FAAD4" w:rsidR="003C1FAD" w:rsidRPr="003C1FAD" w:rsidRDefault="003C1FAD" w:rsidP="003C1F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3C1FAD">
        <w:rPr>
          <w:rFonts w:ascii="Times New Roman" w:hAnsi="Times New Roman" w:cs="Times New Roman"/>
          <w:sz w:val="28"/>
          <w:szCs w:val="28"/>
        </w:rPr>
        <w:t xml:space="preserve">Использование метода </w:t>
      </w:r>
      <w:proofErr w:type="spellStart"/>
      <w:r w:rsidRPr="003C1FAD">
        <w:rPr>
          <w:rFonts w:ascii="Times New Roman" w:hAnsi="Times New Roman" w:cs="Times New Roman"/>
          <w:sz w:val="28"/>
          <w:szCs w:val="28"/>
        </w:rPr>
        <w:t>AsNoTracking</w:t>
      </w:r>
      <w:proofErr w:type="spellEnd"/>
      <w:r w:rsidRPr="003C1FAD">
        <w:rPr>
          <w:rFonts w:ascii="Times New Roman" w:hAnsi="Times New Roman" w:cs="Times New Roman"/>
          <w:sz w:val="28"/>
          <w:szCs w:val="28"/>
        </w:rPr>
        <w:t xml:space="preserve"> значительно повышает производительность запросов к базе данных, позволяя избежать ненужного отслеживания изменений объектов.</w:t>
      </w:r>
    </w:p>
    <w:sectPr w:rsidR="003C1FAD" w:rsidRPr="003C1FAD" w:rsidSect="001B78F4">
      <w:pgSz w:w="11906" w:h="16838"/>
      <w:pgMar w:top="568" w:right="709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EC"/>
    <w:rsid w:val="001B78F4"/>
    <w:rsid w:val="003C1FAD"/>
    <w:rsid w:val="003D65E1"/>
    <w:rsid w:val="00426837"/>
    <w:rsid w:val="0062551E"/>
    <w:rsid w:val="00A45AEC"/>
    <w:rsid w:val="00E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AF8B"/>
  <w15:chartTrackingRefBased/>
  <w15:docId w15:val="{EDD24008-2643-4FF0-A9D8-2C5B8D3E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55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2024-02-29T12:35:00Z</dcterms:created>
  <dcterms:modified xsi:type="dcterms:W3CDTF">2024-02-29T13:04:00Z</dcterms:modified>
</cp:coreProperties>
</file>