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B4E56" w14:textId="77777777" w:rsidR="00DF59CF" w:rsidRPr="00DF59CF" w:rsidRDefault="00DF59CF" w:rsidP="00DF59CF">
      <w:pPr>
        <w:ind w:left="426" w:firstLine="0"/>
        <w:rPr>
          <w:rFonts w:ascii="Times New Roman" w:hAnsi="Times New Roman" w:cs="Times New Roman"/>
          <w:b/>
          <w:bCs/>
          <w:sz w:val="28"/>
          <w:szCs w:val="28"/>
        </w:rPr>
      </w:pPr>
      <w:r w:rsidRPr="00DF59CF">
        <w:rPr>
          <w:rFonts w:ascii="Times New Roman" w:hAnsi="Times New Roman" w:cs="Times New Roman"/>
          <w:b/>
          <w:bCs/>
          <w:sz w:val="28"/>
          <w:szCs w:val="28"/>
        </w:rPr>
        <w:t>Modelo de dominio de la plataforma logística</w:t>
      </w:r>
    </w:p>
    <w:p w14:paraId="5FF91C12" w14:textId="77777777" w:rsidR="00DF59CF" w:rsidRDefault="00DF59CF" w:rsidP="00DF59CF"/>
    <w:p w14:paraId="0EFA9AB2" w14:textId="7E13A206" w:rsidR="00314E0F" w:rsidRPr="00DF59CF" w:rsidRDefault="00DF59CF" w:rsidP="00DF59CF">
      <w:pPr>
        <w:pStyle w:val="Prrafodelista"/>
        <w:numPr>
          <w:ilvl w:val="0"/>
          <w:numId w:val="1"/>
        </w:numPr>
        <w:rPr>
          <w:rFonts w:ascii="Times New Roman" w:hAnsi="Times New Roman" w:cs="Times New Roman"/>
          <w:b/>
          <w:bCs/>
        </w:rPr>
      </w:pPr>
      <w:r w:rsidRPr="00DF59CF">
        <w:rPr>
          <w:rFonts w:ascii="Times New Roman" w:hAnsi="Times New Roman" w:cs="Times New Roman"/>
          <w:b/>
          <w:bCs/>
        </w:rPr>
        <w:t>Introducción</w:t>
      </w:r>
    </w:p>
    <w:p w14:paraId="7830AAC1" w14:textId="78563A4F" w:rsidR="00DF59CF" w:rsidRDefault="00DF59CF" w:rsidP="00DF59CF">
      <w:pPr>
        <w:pStyle w:val="Prrafodelista"/>
        <w:ind w:left="786" w:firstLine="0"/>
        <w:rPr>
          <w:rFonts w:ascii="Times New Roman" w:hAnsi="Times New Roman" w:cs="Times New Roman"/>
          <w:b/>
          <w:bCs/>
        </w:rPr>
      </w:pPr>
    </w:p>
    <w:p w14:paraId="2494EA32" w14:textId="77777777" w:rsidR="00DF59CF" w:rsidRPr="00DF59CF" w:rsidRDefault="00DF59CF" w:rsidP="00DF59CF">
      <w:pPr>
        <w:pStyle w:val="Prrafodelista"/>
        <w:ind w:left="567" w:firstLine="284"/>
        <w:rPr>
          <w:rFonts w:ascii="Times New Roman" w:hAnsi="Times New Roman" w:cs="Times New Roman"/>
        </w:rPr>
      </w:pPr>
      <w:r w:rsidRPr="00DF59CF">
        <w:rPr>
          <w:rFonts w:ascii="Times New Roman" w:hAnsi="Times New Roman" w:cs="Times New Roman"/>
        </w:rPr>
        <w:t>El modelo de dominio refleja los componentes esenciales del negocio de la plataforma logística, así como las conexiones entre ellos. Su objetivo es estructurar las normas y los conceptos vinculados con las entregas, los repartidores y las rutas antes de llevar a cabo las integraciones técnicas.</w:t>
      </w:r>
    </w:p>
    <w:p w14:paraId="7FE940D3" w14:textId="77777777" w:rsidR="00DF59CF" w:rsidRPr="00DF59CF" w:rsidRDefault="00DF59CF" w:rsidP="00DF59CF">
      <w:pPr>
        <w:pStyle w:val="Prrafodelista"/>
        <w:ind w:left="567" w:firstLine="284"/>
        <w:rPr>
          <w:rFonts w:ascii="Times New Roman" w:hAnsi="Times New Roman" w:cs="Times New Roman"/>
        </w:rPr>
      </w:pPr>
    </w:p>
    <w:p w14:paraId="1F07DF03" w14:textId="2FD4F11E" w:rsidR="00DF59CF" w:rsidRDefault="00DF59CF" w:rsidP="00DF59CF">
      <w:pPr>
        <w:pStyle w:val="Prrafodelista"/>
        <w:ind w:left="567" w:firstLine="284"/>
        <w:rPr>
          <w:rFonts w:ascii="Times New Roman" w:hAnsi="Times New Roman" w:cs="Times New Roman"/>
        </w:rPr>
      </w:pPr>
      <w:r w:rsidRPr="00DF59CF">
        <w:rPr>
          <w:rFonts w:ascii="Times New Roman" w:hAnsi="Times New Roman" w:cs="Times New Roman"/>
        </w:rPr>
        <w:t>Para este modelo, se utilizan como punto de referencia el diagnóstico de la Actividad 1, los requisitos establecidos en la Actividad 2 y el flujo de negocio para la asignación del repartidor que se creó específicamente para esta actividad.</w:t>
      </w:r>
    </w:p>
    <w:p w14:paraId="1732CE4A" w14:textId="13209DD0" w:rsidR="00DF59CF" w:rsidRDefault="00DF59CF" w:rsidP="00DF59CF">
      <w:pPr>
        <w:pStyle w:val="Prrafodelista"/>
        <w:ind w:left="567" w:firstLine="284"/>
        <w:rPr>
          <w:rFonts w:ascii="Times New Roman" w:hAnsi="Times New Roman" w:cs="Times New Roman"/>
        </w:rPr>
      </w:pPr>
    </w:p>
    <w:p w14:paraId="6552FF7D" w14:textId="4124B683" w:rsidR="00DF59CF" w:rsidRDefault="00DF59CF" w:rsidP="00DF59CF">
      <w:pPr>
        <w:pStyle w:val="Prrafodelista"/>
        <w:numPr>
          <w:ilvl w:val="0"/>
          <w:numId w:val="1"/>
        </w:numPr>
        <w:rPr>
          <w:rFonts w:ascii="Times New Roman" w:hAnsi="Times New Roman" w:cs="Times New Roman"/>
          <w:b/>
          <w:bCs/>
        </w:rPr>
      </w:pPr>
      <w:r w:rsidRPr="00DF59CF">
        <w:rPr>
          <w:rFonts w:ascii="Times New Roman" w:hAnsi="Times New Roman" w:cs="Times New Roman"/>
          <w:b/>
          <w:bCs/>
        </w:rPr>
        <w:t>Objetivo del modelo</w:t>
      </w:r>
    </w:p>
    <w:p w14:paraId="387A9130" w14:textId="244086BA" w:rsidR="00DF59CF" w:rsidRDefault="00DF59CF" w:rsidP="00DF59CF">
      <w:pPr>
        <w:rPr>
          <w:rFonts w:ascii="Times New Roman" w:hAnsi="Times New Roman" w:cs="Times New Roman"/>
          <w:b/>
          <w:bCs/>
        </w:rPr>
      </w:pPr>
    </w:p>
    <w:p w14:paraId="546F08E5" w14:textId="77777777" w:rsidR="00DF59CF" w:rsidRPr="004B5FAC" w:rsidRDefault="00DF59CF" w:rsidP="004B5FAC">
      <w:pPr>
        <w:pStyle w:val="Prrafodelista"/>
        <w:ind w:left="567" w:firstLine="284"/>
        <w:rPr>
          <w:rFonts w:ascii="Times New Roman" w:hAnsi="Times New Roman" w:cs="Times New Roman"/>
        </w:rPr>
      </w:pPr>
      <w:r w:rsidRPr="004B5FAC">
        <w:rPr>
          <w:rFonts w:ascii="Times New Roman" w:hAnsi="Times New Roman" w:cs="Times New Roman"/>
        </w:rPr>
        <w:t xml:space="preserve">Establecer las entidades, los objetos de valor, las relaciones y las normas comerciales que facilitan la gestión de las entregas y la asignación de repartidores de manera controlada. </w:t>
      </w:r>
    </w:p>
    <w:p w14:paraId="42B50CE3" w14:textId="77777777" w:rsidR="00DF59CF" w:rsidRPr="004B5FAC" w:rsidRDefault="00DF59CF" w:rsidP="004B5FAC">
      <w:pPr>
        <w:pStyle w:val="Prrafodelista"/>
        <w:ind w:left="567" w:firstLine="284"/>
        <w:rPr>
          <w:rFonts w:ascii="Times New Roman" w:hAnsi="Times New Roman" w:cs="Times New Roman"/>
        </w:rPr>
      </w:pPr>
    </w:p>
    <w:p w14:paraId="5A7D520E" w14:textId="36BC362F" w:rsidR="00DF59CF" w:rsidRPr="004B5FAC" w:rsidRDefault="00DF59CF" w:rsidP="004B5FAC">
      <w:pPr>
        <w:pStyle w:val="Prrafodelista"/>
        <w:ind w:left="567" w:firstLine="284"/>
        <w:rPr>
          <w:rFonts w:ascii="Times New Roman" w:hAnsi="Times New Roman" w:cs="Times New Roman"/>
        </w:rPr>
      </w:pPr>
      <w:r w:rsidRPr="004B5FAC">
        <w:rPr>
          <w:rFonts w:ascii="Times New Roman" w:hAnsi="Times New Roman" w:cs="Times New Roman"/>
        </w:rPr>
        <w:t>El modelo tiene como objetivo que las reglas fundamentales se ubiquen dentro del dominio y no dependan directamente de una base de datos, un servicio externo o una tecnología específica.</w:t>
      </w:r>
    </w:p>
    <w:p w14:paraId="3EC99681" w14:textId="350A6F2E" w:rsidR="00DF59CF" w:rsidRDefault="00DF59CF" w:rsidP="00DF59CF">
      <w:pPr>
        <w:pStyle w:val="Prrafodelista"/>
        <w:ind w:left="567" w:firstLine="284"/>
        <w:rPr>
          <w:rFonts w:ascii="Times New Roman" w:hAnsi="Times New Roman" w:cs="Times New Roman"/>
        </w:rPr>
      </w:pPr>
    </w:p>
    <w:p w14:paraId="7D694A2E" w14:textId="5F6F58C5" w:rsidR="004B5FAC" w:rsidRPr="004B5FAC" w:rsidRDefault="004B5FAC" w:rsidP="004B5FAC">
      <w:pPr>
        <w:pStyle w:val="Prrafodelista"/>
        <w:numPr>
          <w:ilvl w:val="0"/>
          <w:numId w:val="1"/>
        </w:numPr>
        <w:rPr>
          <w:rFonts w:ascii="Times New Roman" w:hAnsi="Times New Roman" w:cs="Times New Roman"/>
          <w:b/>
          <w:bCs/>
        </w:rPr>
      </w:pPr>
      <w:r w:rsidRPr="004B5FAC">
        <w:rPr>
          <w:rFonts w:ascii="Times New Roman" w:hAnsi="Times New Roman" w:cs="Times New Roman"/>
          <w:b/>
          <w:bCs/>
        </w:rPr>
        <w:t xml:space="preserve"> Conceptos principales del dominio</w:t>
      </w:r>
    </w:p>
    <w:p w14:paraId="4B4FB275" w14:textId="77777777" w:rsidR="004B5FAC" w:rsidRPr="004B5FAC" w:rsidRDefault="004B5FAC" w:rsidP="004B5FAC">
      <w:pPr>
        <w:pStyle w:val="Prrafodelista"/>
        <w:ind w:left="786" w:firstLine="0"/>
        <w:rPr>
          <w:rFonts w:ascii="Times New Roman" w:hAnsi="Times New Roman" w:cs="Times New Roman"/>
          <w:b/>
          <w:bCs/>
        </w:rPr>
      </w:pPr>
    </w:p>
    <w:p w14:paraId="6C580602" w14:textId="126DC832" w:rsidR="004B5FAC" w:rsidRDefault="004B5FAC" w:rsidP="004B5FAC">
      <w:pPr>
        <w:pStyle w:val="Prrafodelista"/>
        <w:numPr>
          <w:ilvl w:val="1"/>
          <w:numId w:val="1"/>
        </w:numPr>
        <w:rPr>
          <w:rFonts w:ascii="Times New Roman" w:hAnsi="Times New Roman" w:cs="Times New Roman"/>
          <w:b/>
          <w:bCs/>
        </w:rPr>
      </w:pPr>
      <w:r w:rsidRPr="004B5FAC">
        <w:rPr>
          <w:rFonts w:ascii="Times New Roman" w:hAnsi="Times New Roman" w:cs="Times New Roman"/>
          <w:b/>
          <w:bCs/>
        </w:rPr>
        <w:t>Entrega (Delivery)</w:t>
      </w:r>
    </w:p>
    <w:p w14:paraId="18A5DDEA" w14:textId="319C775D" w:rsidR="004B5FAC" w:rsidRDefault="004B5FAC" w:rsidP="004B5FAC">
      <w:pPr>
        <w:pStyle w:val="Prrafodelista"/>
        <w:ind w:left="1191" w:firstLine="0"/>
        <w:rPr>
          <w:rFonts w:ascii="Times New Roman" w:hAnsi="Times New Roman" w:cs="Times New Roman"/>
          <w:b/>
          <w:bCs/>
        </w:rPr>
      </w:pPr>
    </w:p>
    <w:p w14:paraId="2565CAAB" w14:textId="77777777" w:rsidR="004B5FAC" w:rsidRPr="004B5FAC" w:rsidRDefault="004B5FAC" w:rsidP="004B5FAC">
      <w:pPr>
        <w:pStyle w:val="Prrafodelista"/>
        <w:ind w:left="567" w:firstLine="284"/>
        <w:rPr>
          <w:rFonts w:ascii="Times New Roman" w:hAnsi="Times New Roman" w:cs="Times New Roman"/>
        </w:rPr>
      </w:pPr>
      <w:r w:rsidRPr="004B5FAC">
        <w:rPr>
          <w:rFonts w:ascii="Times New Roman" w:hAnsi="Times New Roman" w:cs="Times New Roman"/>
        </w:rPr>
        <w:t>Representa un pedido que debe ser transportado desde un punto de origen hasta una dirección de destino.</w:t>
      </w:r>
    </w:p>
    <w:p w14:paraId="4D1CCE9F" w14:textId="77777777" w:rsidR="004B5FAC" w:rsidRPr="004B5FAC" w:rsidRDefault="004B5FAC" w:rsidP="004B5FAC">
      <w:pPr>
        <w:pStyle w:val="Prrafodelista"/>
        <w:ind w:left="567" w:firstLine="284"/>
        <w:rPr>
          <w:rFonts w:ascii="Times New Roman" w:hAnsi="Times New Roman" w:cs="Times New Roman"/>
        </w:rPr>
      </w:pPr>
    </w:p>
    <w:p w14:paraId="652F950F" w14:textId="77777777" w:rsidR="004B5FAC" w:rsidRPr="004B5FAC" w:rsidRDefault="004B5FAC" w:rsidP="004B5FAC">
      <w:pPr>
        <w:pStyle w:val="Prrafodelista"/>
        <w:ind w:left="567" w:firstLine="284"/>
        <w:rPr>
          <w:rFonts w:ascii="Times New Roman" w:hAnsi="Times New Roman" w:cs="Times New Roman"/>
        </w:rPr>
      </w:pPr>
      <w:r w:rsidRPr="004B5FAC">
        <w:rPr>
          <w:rFonts w:ascii="Times New Roman" w:hAnsi="Times New Roman" w:cs="Times New Roman"/>
        </w:rPr>
        <w:t>Sus principales atributos son:</w:t>
      </w:r>
    </w:p>
    <w:p w14:paraId="6D763E7B" w14:textId="77777777" w:rsidR="004B5FAC" w:rsidRPr="004B5FAC" w:rsidRDefault="004B5FAC" w:rsidP="004B5FAC">
      <w:pPr>
        <w:pStyle w:val="Prrafodelista"/>
        <w:ind w:left="1191" w:firstLine="0"/>
        <w:rPr>
          <w:rFonts w:ascii="Times New Roman" w:hAnsi="Times New Roman" w:cs="Times New Roman"/>
          <w:b/>
          <w:bCs/>
        </w:rPr>
      </w:pPr>
    </w:p>
    <w:p w14:paraId="6C47F34F" w14:textId="77777777" w:rsidR="004B5FAC" w:rsidRPr="004B5FAC" w:rsidRDefault="004B5FAC" w:rsidP="004B5FAC">
      <w:pPr>
        <w:pStyle w:val="Prrafodelista"/>
        <w:numPr>
          <w:ilvl w:val="0"/>
          <w:numId w:val="2"/>
        </w:numPr>
        <w:rPr>
          <w:rFonts w:ascii="Times New Roman" w:hAnsi="Times New Roman" w:cs="Times New Roman"/>
        </w:rPr>
      </w:pPr>
      <w:r w:rsidRPr="004B5FAC">
        <w:rPr>
          <w:rFonts w:ascii="Times New Roman" w:hAnsi="Times New Roman" w:cs="Times New Roman"/>
        </w:rPr>
        <w:t>deliveryId: identificador único de la entrega.</w:t>
      </w:r>
    </w:p>
    <w:p w14:paraId="1F4E1D01" w14:textId="77777777" w:rsidR="004B5FAC" w:rsidRPr="004B5FAC" w:rsidRDefault="004B5FAC" w:rsidP="004B5FAC">
      <w:pPr>
        <w:pStyle w:val="Prrafodelista"/>
        <w:ind w:left="567" w:firstLine="284"/>
        <w:rPr>
          <w:rFonts w:ascii="Times New Roman" w:hAnsi="Times New Roman" w:cs="Times New Roman"/>
        </w:rPr>
      </w:pPr>
    </w:p>
    <w:p w14:paraId="12BB7A38" w14:textId="77777777" w:rsidR="004B5FAC" w:rsidRPr="004B5FAC" w:rsidRDefault="004B5FAC" w:rsidP="004B5FAC">
      <w:pPr>
        <w:pStyle w:val="Prrafodelista"/>
        <w:numPr>
          <w:ilvl w:val="0"/>
          <w:numId w:val="2"/>
        </w:numPr>
        <w:rPr>
          <w:rFonts w:ascii="Times New Roman" w:hAnsi="Times New Roman" w:cs="Times New Roman"/>
        </w:rPr>
      </w:pPr>
      <w:r w:rsidRPr="004B5FAC">
        <w:rPr>
          <w:rFonts w:ascii="Times New Roman" w:hAnsi="Times New Roman" w:cs="Times New Roman"/>
        </w:rPr>
        <w:t>deliveryAddress: dirección de destino.</w:t>
      </w:r>
    </w:p>
    <w:p w14:paraId="3D4C7B6E" w14:textId="77777777" w:rsidR="004B5FAC" w:rsidRPr="004B5FAC" w:rsidRDefault="004B5FAC" w:rsidP="004B5FAC">
      <w:pPr>
        <w:pStyle w:val="Prrafodelista"/>
        <w:ind w:left="567" w:firstLine="284"/>
        <w:rPr>
          <w:rFonts w:ascii="Times New Roman" w:hAnsi="Times New Roman" w:cs="Times New Roman"/>
        </w:rPr>
      </w:pPr>
    </w:p>
    <w:p w14:paraId="3A27F092" w14:textId="77777777" w:rsidR="004B5FAC" w:rsidRPr="004B5FAC" w:rsidRDefault="004B5FAC" w:rsidP="004B5FAC">
      <w:pPr>
        <w:pStyle w:val="Prrafodelista"/>
        <w:numPr>
          <w:ilvl w:val="0"/>
          <w:numId w:val="2"/>
        </w:numPr>
        <w:rPr>
          <w:rFonts w:ascii="Times New Roman" w:hAnsi="Times New Roman" w:cs="Times New Roman"/>
        </w:rPr>
      </w:pPr>
      <w:r w:rsidRPr="004B5FAC">
        <w:rPr>
          <w:rFonts w:ascii="Times New Roman" w:hAnsi="Times New Roman" w:cs="Times New Roman"/>
        </w:rPr>
        <w:t>deliveryStatus: estado actual de la entrega.</w:t>
      </w:r>
    </w:p>
    <w:p w14:paraId="2944E110" w14:textId="77777777" w:rsidR="004B5FAC" w:rsidRPr="004B5FAC" w:rsidRDefault="004B5FAC" w:rsidP="004B5FAC">
      <w:pPr>
        <w:pStyle w:val="Prrafodelista"/>
        <w:ind w:left="567" w:firstLine="284"/>
        <w:rPr>
          <w:rFonts w:ascii="Times New Roman" w:hAnsi="Times New Roman" w:cs="Times New Roman"/>
        </w:rPr>
      </w:pPr>
    </w:p>
    <w:p w14:paraId="5A9BED9F" w14:textId="527AFC5A" w:rsidR="004B5FAC" w:rsidRPr="004B5FAC" w:rsidRDefault="004B5FAC" w:rsidP="004B5FAC">
      <w:pPr>
        <w:pStyle w:val="Prrafodelista"/>
        <w:numPr>
          <w:ilvl w:val="0"/>
          <w:numId w:val="2"/>
        </w:numPr>
        <w:rPr>
          <w:rFonts w:ascii="Times New Roman" w:hAnsi="Times New Roman" w:cs="Times New Roman"/>
        </w:rPr>
      </w:pPr>
      <w:r w:rsidRPr="004B5FAC">
        <w:rPr>
          <w:rFonts w:ascii="Times New Roman" w:hAnsi="Times New Roman" w:cs="Times New Roman"/>
        </w:rPr>
        <w:t>courierId: identificador del repartidor asignado, cuando exista una asignación.</w:t>
      </w:r>
    </w:p>
    <w:p w14:paraId="44C41668" w14:textId="77777777" w:rsidR="004B5FAC" w:rsidRPr="004B5FAC" w:rsidRDefault="004B5FAC" w:rsidP="004B5FAC">
      <w:pPr>
        <w:pStyle w:val="Prrafodelista"/>
        <w:ind w:left="567" w:firstLine="284"/>
        <w:rPr>
          <w:rFonts w:ascii="Times New Roman" w:hAnsi="Times New Roman" w:cs="Times New Roman"/>
        </w:rPr>
      </w:pPr>
    </w:p>
    <w:p w14:paraId="111B3EA2" w14:textId="3924DF1C" w:rsidR="004B5FAC" w:rsidRDefault="004B5FAC" w:rsidP="004B5FAC">
      <w:pPr>
        <w:pStyle w:val="Prrafodelista"/>
        <w:ind w:left="567" w:firstLine="284"/>
        <w:rPr>
          <w:rFonts w:ascii="Times New Roman" w:hAnsi="Times New Roman" w:cs="Times New Roman"/>
        </w:rPr>
      </w:pPr>
    </w:p>
    <w:p w14:paraId="569019F3" w14:textId="714064E1" w:rsidR="004B5FAC" w:rsidRDefault="004B5FAC" w:rsidP="004B5FAC">
      <w:pPr>
        <w:pStyle w:val="Prrafodelista"/>
        <w:ind w:left="567" w:firstLine="284"/>
        <w:rPr>
          <w:rFonts w:ascii="Times New Roman" w:hAnsi="Times New Roman" w:cs="Times New Roman"/>
        </w:rPr>
      </w:pPr>
    </w:p>
    <w:p w14:paraId="11CD9609" w14:textId="17019FBA" w:rsidR="004B5FAC" w:rsidRDefault="004B5FAC" w:rsidP="004B5FAC">
      <w:pPr>
        <w:pStyle w:val="Prrafodelista"/>
        <w:ind w:left="567" w:firstLine="284"/>
        <w:rPr>
          <w:rFonts w:ascii="Times New Roman" w:hAnsi="Times New Roman" w:cs="Times New Roman"/>
        </w:rPr>
      </w:pPr>
    </w:p>
    <w:p w14:paraId="34596ED9" w14:textId="65FE5139" w:rsidR="004B5FAC" w:rsidRDefault="004B5FAC" w:rsidP="004B5FAC">
      <w:pPr>
        <w:pStyle w:val="Prrafodelista"/>
        <w:ind w:left="567" w:firstLine="284"/>
        <w:rPr>
          <w:rFonts w:ascii="Times New Roman" w:hAnsi="Times New Roman" w:cs="Times New Roman"/>
        </w:rPr>
      </w:pPr>
    </w:p>
    <w:p w14:paraId="7002F7B0" w14:textId="77777777" w:rsidR="004B5FAC" w:rsidRPr="004B5FAC" w:rsidRDefault="004B5FAC" w:rsidP="004B5FAC">
      <w:pPr>
        <w:pStyle w:val="Prrafodelista"/>
        <w:ind w:left="567" w:firstLine="284"/>
        <w:rPr>
          <w:rFonts w:ascii="Times New Roman" w:hAnsi="Times New Roman" w:cs="Times New Roman"/>
        </w:rPr>
      </w:pPr>
      <w:r w:rsidRPr="004B5FAC">
        <w:rPr>
          <w:rFonts w:ascii="Times New Roman" w:hAnsi="Times New Roman" w:cs="Times New Roman"/>
        </w:rPr>
        <w:t>Sus obligaciones incluyen preservar la información del envío, monitorear su estado y verificar que se cumplan las condiciones requeridas para asignar un repartidor.</w:t>
      </w:r>
    </w:p>
    <w:p w14:paraId="3CE51393" w14:textId="77777777" w:rsidR="004B5FAC" w:rsidRPr="004B5FAC" w:rsidRDefault="004B5FAC" w:rsidP="004B5FAC">
      <w:pPr>
        <w:pStyle w:val="Prrafodelista"/>
        <w:ind w:left="567" w:firstLine="284"/>
        <w:rPr>
          <w:rFonts w:ascii="Times New Roman" w:hAnsi="Times New Roman" w:cs="Times New Roman"/>
        </w:rPr>
      </w:pPr>
    </w:p>
    <w:p w14:paraId="687EE21A" w14:textId="3CDA68ED" w:rsidR="004B5FAC" w:rsidRDefault="004B5FAC" w:rsidP="004B5FAC">
      <w:pPr>
        <w:pStyle w:val="Prrafodelista"/>
        <w:ind w:left="567" w:firstLine="284"/>
        <w:rPr>
          <w:rFonts w:ascii="Times New Roman" w:hAnsi="Times New Roman" w:cs="Times New Roman"/>
        </w:rPr>
      </w:pPr>
      <w:r w:rsidRPr="004B5FAC">
        <w:rPr>
          <w:rFonts w:ascii="Times New Roman" w:hAnsi="Times New Roman" w:cs="Times New Roman"/>
        </w:rPr>
        <w:t>El método AssignCourier(courierId) posibilita llevar a cabo la asignación una vez que se confirma que las reglas del negocio están siendo acatadas.</w:t>
      </w:r>
    </w:p>
    <w:p w14:paraId="21F8129B" w14:textId="44EE9B3A" w:rsidR="004B5FAC" w:rsidRDefault="004B5FAC" w:rsidP="004B5FAC">
      <w:pPr>
        <w:pStyle w:val="Prrafodelista"/>
        <w:ind w:left="567" w:firstLine="284"/>
        <w:rPr>
          <w:rFonts w:ascii="Times New Roman" w:hAnsi="Times New Roman" w:cs="Times New Roman"/>
        </w:rPr>
      </w:pPr>
    </w:p>
    <w:p w14:paraId="06A814D6" w14:textId="793413EE" w:rsidR="004B5FAC" w:rsidRDefault="004B5FAC" w:rsidP="004B5FAC">
      <w:pPr>
        <w:pStyle w:val="Prrafodelista"/>
        <w:ind w:left="567" w:firstLine="284"/>
        <w:rPr>
          <w:rFonts w:ascii="Times New Roman" w:hAnsi="Times New Roman" w:cs="Times New Roman"/>
        </w:rPr>
      </w:pPr>
    </w:p>
    <w:p w14:paraId="5DED8885" w14:textId="73C5362F" w:rsidR="004B5FAC" w:rsidRDefault="004B5FAC" w:rsidP="004B5FAC">
      <w:pPr>
        <w:pStyle w:val="Prrafodelista"/>
        <w:numPr>
          <w:ilvl w:val="1"/>
          <w:numId w:val="1"/>
        </w:numPr>
        <w:rPr>
          <w:rFonts w:ascii="Times New Roman" w:hAnsi="Times New Roman" w:cs="Times New Roman"/>
          <w:b/>
          <w:bCs/>
        </w:rPr>
      </w:pPr>
      <w:r w:rsidRPr="004B5FAC">
        <w:rPr>
          <w:rFonts w:ascii="Times New Roman" w:hAnsi="Times New Roman" w:cs="Times New Roman"/>
          <w:b/>
          <w:bCs/>
        </w:rPr>
        <w:t>Repartidor (Courier)</w:t>
      </w:r>
    </w:p>
    <w:p w14:paraId="6FBC96C4" w14:textId="30F0DA69" w:rsidR="004B5FAC" w:rsidRDefault="004B5FAC" w:rsidP="004B5FAC">
      <w:pPr>
        <w:pStyle w:val="Prrafodelista"/>
        <w:ind w:left="1191" w:firstLine="0"/>
        <w:rPr>
          <w:rFonts w:ascii="Times New Roman" w:hAnsi="Times New Roman" w:cs="Times New Roman"/>
          <w:b/>
          <w:bCs/>
        </w:rPr>
      </w:pPr>
    </w:p>
    <w:p w14:paraId="7A247505" w14:textId="77777777" w:rsidR="004B5FAC" w:rsidRPr="00FF6971" w:rsidRDefault="004B5FAC" w:rsidP="00FF6971">
      <w:pPr>
        <w:pStyle w:val="Prrafodelista"/>
        <w:ind w:left="567" w:firstLine="284"/>
        <w:rPr>
          <w:rFonts w:ascii="Times New Roman" w:hAnsi="Times New Roman" w:cs="Times New Roman"/>
        </w:rPr>
      </w:pPr>
      <w:r w:rsidRPr="00FF6971">
        <w:rPr>
          <w:rFonts w:ascii="Times New Roman" w:hAnsi="Times New Roman" w:cs="Times New Roman"/>
        </w:rPr>
        <w:t>Representa a la persona encargada de transportar y entregar un pedido.</w:t>
      </w:r>
    </w:p>
    <w:p w14:paraId="63AA2D50" w14:textId="77777777" w:rsidR="004B5FAC" w:rsidRPr="00FF6971" w:rsidRDefault="004B5FAC" w:rsidP="00FF6971">
      <w:pPr>
        <w:pStyle w:val="Prrafodelista"/>
        <w:ind w:left="567" w:firstLine="284"/>
        <w:rPr>
          <w:rFonts w:ascii="Times New Roman" w:hAnsi="Times New Roman" w:cs="Times New Roman"/>
        </w:rPr>
      </w:pPr>
    </w:p>
    <w:p w14:paraId="12993081" w14:textId="77777777" w:rsidR="004B5FAC" w:rsidRPr="00FF6971" w:rsidRDefault="004B5FAC" w:rsidP="00FF6971">
      <w:pPr>
        <w:pStyle w:val="Prrafodelista"/>
        <w:ind w:left="567" w:firstLine="284"/>
        <w:rPr>
          <w:rFonts w:ascii="Times New Roman" w:hAnsi="Times New Roman" w:cs="Times New Roman"/>
        </w:rPr>
      </w:pPr>
      <w:r w:rsidRPr="00FF6971">
        <w:rPr>
          <w:rFonts w:ascii="Times New Roman" w:hAnsi="Times New Roman" w:cs="Times New Roman"/>
        </w:rPr>
        <w:t>Sus principales atributos conceptuales son:</w:t>
      </w:r>
    </w:p>
    <w:p w14:paraId="19E6818F" w14:textId="77777777" w:rsidR="004B5FAC" w:rsidRPr="00FF6971" w:rsidRDefault="004B5FAC" w:rsidP="00FF6971">
      <w:pPr>
        <w:pStyle w:val="Prrafodelista"/>
        <w:ind w:left="567" w:firstLine="284"/>
        <w:rPr>
          <w:rFonts w:ascii="Times New Roman" w:hAnsi="Times New Roman" w:cs="Times New Roman"/>
        </w:rPr>
      </w:pPr>
    </w:p>
    <w:p w14:paraId="3B05035F" w14:textId="77777777" w:rsidR="004B5FAC" w:rsidRPr="00FF6971" w:rsidRDefault="004B5FAC" w:rsidP="00FF6971">
      <w:pPr>
        <w:pStyle w:val="Prrafodelista"/>
        <w:numPr>
          <w:ilvl w:val="0"/>
          <w:numId w:val="3"/>
        </w:numPr>
        <w:rPr>
          <w:rFonts w:ascii="Times New Roman" w:hAnsi="Times New Roman" w:cs="Times New Roman"/>
        </w:rPr>
      </w:pPr>
      <w:r w:rsidRPr="00FF6971">
        <w:rPr>
          <w:rFonts w:ascii="Times New Roman" w:hAnsi="Times New Roman" w:cs="Times New Roman"/>
        </w:rPr>
        <w:t>courierId: identificador único del repartidor.</w:t>
      </w:r>
    </w:p>
    <w:p w14:paraId="4A5F24BC" w14:textId="77777777" w:rsidR="004B5FAC" w:rsidRPr="00FF6971" w:rsidRDefault="004B5FAC" w:rsidP="00FF6971">
      <w:pPr>
        <w:pStyle w:val="Prrafodelista"/>
        <w:ind w:left="567" w:firstLine="284"/>
        <w:rPr>
          <w:rFonts w:ascii="Times New Roman" w:hAnsi="Times New Roman" w:cs="Times New Roman"/>
        </w:rPr>
      </w:pPr>
    </w:p>
    <w:p w14:paraId="3F11163D" w14:textId="77777777" w:rsidR="004B5FAC" w:rsidRPr="00FF6971" w:rsidRDefault="004B5FAC" w:rsidP="00FF6971">
      <w:pPr>
        <w:pStyle w:val="Prrafodelista"/>
        <w:numPr>
          <w:ilvl w:val="0"/>
          <w:numId w:val="3"/>
        </w:numPr>
        <w:rPr>
          <w:rFonts w:ascii="Times New Roman" w:hAnsi="Times New Roman" w:cs="Times New Roman"/>
        </w:rPr>
      </w:pPr>
      <w:r w:rsidRPr="00FF6971">
        <w:rPr>
          <w:rFonts w:ascii="Times New Roman" w:hAnsi="Times New Roman" w:cs="Times New Roman"/>
        </w:rPr>
        <w:t>availabilityStatus: estado de disponibilidad.</w:t>
      </w:r>
    </w:p>
    <w:p w14:paraId="0D8F091D" w14:textId="77777777" w:rsidR="004B5FAC" w:rsidRPr="00FF6971" w:rsidRDefault="004B5FAC" w:rsidP="00FF6971">
      <w:pPr>
        <w:pStyle w:val="Prrafodelista"/>
        <w:ind w:left="567" w:firstLine="284"/>
        <w:rPr>
          <w:rFonts w:ascii="Times New Roman" w:hAnsi="Times New Roman" w:cs="Times New Roman"/>
        </w:rPr>
      </w:pPr>
    </w:p>
    <w:p w14:paraId="435D670A" w14:textId="77777777" w:rsidR="004B5FAC" w:rsidRPr="00FF6971" w:rsidRDefault="004B5FAC" w:rsidP="00FF6971">
      <w:pPr>
        <w:pStyle w:val="Prrafodelista"/>
        <w:numPr>
          <w:ilvl w:val="0"/>
          <w:numId w:val="3"/>
        </w:numPr>
        <w:rPr>
          <w:rFonts w:ascii="Times New Roman" w:hAnsi="Times New Roman" w:cs="Times New Roman"/>
        </w:rPr>
      </w:pPr>
      <w:r w:rsidRPr="00FF6971">
        <w:rPr>
          <w:rFonts w:ascii="Times New Roman" w:hAnsi="Times New Roman" w:cs="Times New Roman"/>
        </w:rPr>
        <w:t>activeAssignment: información de una asignación activa, cuando corresponda.</w:t>
      </w:r>
    </w:p>
    <w:p w14:paraId="7146CBBD" w14:textId="77777777" w:rsidR="004B5FAC" w:rsidRPr="00FF6971" w:rsidRDefault="004B5FAC" w:rsidP="00FF6971">
      <w:pPr>
        <w:pStyle w:val="Prrafodelista"/>
        <w:ind w:left="567" w:firstLine="284"/>
        <w:rPr>
          <w:rFonts w:ascii="Times New Roman" w:hAnsi="Times New Roman" w:cs="Times New Roman"/>
        </w:rPr>
      </w:pPr>
    </w:p>
    <w:p w14:paraId="22F7B5B4" w14:textId="592AF01D" w:rsidR="004B5FAC" w:rsidRDefault="004B5FAC" w:rsidP="00FF6971">
      <w:pPr>
        <w:pStyle w:val="Prrafodelista"/>
        <w:ind w:left="567" w:firstLine="284"/>
        <w:rPr>
          <w:rFonts w:ascii="Times New Roman" w:hAnsi="Times New Roman" w:cs="Times New Roman"/>
        </w:rPr>
      </w:pPr>
      <w:r w:rsidRPr="00FF6971">
        <w:rPr>
          <w:rFonts w:ascii="Times New Roman" w:hAnsi="Times New Roman" w:cs="Times New Roman"/>
        </w:rPr>
        <w:t>El repartidor debe estar disponible para recibir una nueva asignación. La consulta de su disponibilidad se realiza mediante un contrato de aplicación, evitando que la entidad de entrega dependa directamente de un servicio externo.</w:t>
      </w:r>
    </w:p>
    <w:p w14:paraId="5F4A77BA" w14:textId="46E009B0" w:rsidR="00FF6971" w:rsidRDefault="00FF6971" w:rsidP="00FF6971">
      <w:pPr>
        <w:pStyle w:val="Prrafodelista"/>
        <w:ind w:left="567" w:firstLine="284"/>
        <w:rPr>
          <w:rFonts w:ascii="Times New Roman" w:hAnsi="Times New Roman" w:cs="Times New Roman"/>
        </w:rPr>
      </w:pPr>
    </w:p>
    <w:p w14:paraId="1BE08D17" w14:textId="10917144" w:rsidR="00FF6971" w:rsidRDefault="00FF6971" w:rsidP="00FF6971">
      <w:pPr>
        <w:pStyle w:val="Prrafodelista"/>
        <w:ind w:left="567" w:firstLine="284"/>
        <w:rPr>
          <w:rFonts w:ascii="Times New Roman" w:hAnsi="Times New Roman" w:cs="Times New Roman"/>
        </w:rPr>
      </w:pPr>
    </w:p>
    <w:p w14:paraId="36B3033D" w14:textId="24A5B5E5" w:rsidR="00FF6971" w:rsidRDefault="00FF6971" w:rsidP="00FF6971">
      <w:pPr>
        <w:pStyle w:val="Prrafodelista"/>
        <w:numPr>
          <w:ilvl w:val="1"/>
          <w:numId w:val="1"/>
        </w:numPr>
        <w:rPr>
          <w:rFonts w:ascii="Times New Roman" w:hAnsi="Times New Roman" w:cs="Times New Roman"/>
          <w:b/>
          <w:bCs/>
        </w:rPr>
      </w:pPr>
      <w:r w:rsidRPr="00FF6971">
        <w:rPr>
          <w:rFonts w:ascii="Times New Roman" w:hAnsi="Times New Roman" w:cs="Times New Roman"/>
          <w:b/>
          <w:bCs/>
        </w:rPr>
        <w:t xml:space="preserve"> Ruta (Route)</w:t>
      </w:r>
    </w:p>
    <w:p w14:paraId="043FE451" w14:textId="2226ADE7" w:rsidR="00FF6971" w:rsidRDefault="00FF6971" w:rsidP="00FF6971">
      <w:pPr>
        <w:pStyle w:val="Prrafodelista"/>
        <w:ind w:left="1191" w:firstLine="0"/>
        <w:rPr>
          <w:rFonts w:ascii="Times New Roman" w:hAnsi="Times New Roman" w:cs="Times New Roman"/>
          <w:b/>
          <w:bCs/>
        </w:rPr>
      </w:pPr>
    </w:p>
    <w:p w14:paraId="704D88CD" w14:textId="77777777" w:rsidR="00FF6971" w:rsidRPr="00FF6971" w:rsidRDefault="00FF6971" w:rsidP="00FF6971">
      <w:pPr>
        <w:pStyle w:val="Prrafodelista"/>
        <w:ind w:left="567" w:firstLine="284"/>
        <w:rPr>
          <w:rFonts w:ascii="Times New Roman" w:hAnsi="Times New Roman" w:cs="Times New Roman"/>
        </w:rPr>
      </w:pPr>
      <w:r w:rsidRPr="00FF6971">
        <w:rPr>
          <w:rFonts w:ascii="Times New Roman" w:hAnsi="Times New Roman" w:cs="Times New Roman"/>
        </w:rPr>
        <w:t>Representa el recorrido asociado a una o varias entregas.</w:t>
      </w:r>
    </w:p>
    <w:p w14:paraId="6986155C" w14:textId="77777777" w:rsidR="00FF6971" w:rsidRPr="00FF6971" w:rsidRDefault="00FF6971" w:rsidP="00FF6971">
      <w:pPr>
        <w:pStyle w:val="Prrafodelista"/>
        <w:ind w:left="567" w:firstLine="284"/>
        <w:rPr>
          <w:rFonts w:ascii="Times New Roman" w:hAnsi="Times New Roman" w:cs="Times New Roman"/>
        </w:rPr>
      </w:pPr>
    </w:p>
    <w:p w14:paraId="57EE520C" w14:textId="77777777" w:rsidR="00FF6971" w:rsidRPr="00FF6971" w:rsidRDefault="00FF6971" w:rsidP="00FF6971">
      <w:pPr>
        <w:pStyle w:val="Prrafodelista"/>
        <w:ind w:left="567" w:firstLine="284"/>
        <w:rPr>
          <w:rFonts w:ascii="Times New Roman" w:hAnsi="Times New Roman" w:cs="Times New Roman"/>
        </w:rPr>
      </w:pPr>
      <w:r w:rsidRPr="00FF6971">
        <w:rPr>
          <w:rFonts w:ascii="Times New Roman" w:hAnsi="Times New Roman" w:cs="Times New Roman"/>
        </w:rPr>
        <w:t>Sus atributos conceptuales son:</w:t>
      </w:r>
    </w:p>
    <w:p w14:paraId="6CCE7837" w14:textId="77777777" w:rsidR="00FF6971" w:rsidRPr="00FF6971" w:rsidRDefault="00FF6971" w:rsidP="00FF6971">
      <w:pPr>
        <w:pStyle w:val="Prrafodelista"/>
        <w:ind w:left="567" w:firstLine="284"/>
        <w:rPr>
          <w:rFonts w:ascii="Times New Roman" w:hAnsi="Times New Roman" w:cs="Times New Roman"/>
        </w:rPr>
      </w:pPr>
    </w:p>
    <w:p w14:paraId="47E6B85C" w14:textId="77777777" w:rsidR="00FF6971" w:rsidRPr="00FF6971" w:rsidRDefault="00FF6971" w:rsidP="00FF6971">
      <w:pPr>
        <w:pStyle w:val="Prrafodelista"/>
        <w:numPr>
          <w:ilvl w:val="0"/>
          <w:numId w:val="3"/>
        </w:numPr>
        <w:rPr>
          <w:rFonts w:ascii="Times New Roman" w:hAnsi="Times New Roman" w:cs="Times New Roman"/>
        </w:rPr>
      </w:pPr>
      <w:r w:rsidRPr="00FF6971">
        <w:rPr>
          <w:rFonts w:ascii="Times New Roman" w:hAnsi="Times New Roman" w:cs="Times New Roman"/>
        </w:rPr>
        <w:t>routeId: identificador de la ruta.</w:t>
      </w:r>
    </w:p>
    <w:p w14:paraId="793B8E4A" w14:textId="77777777" w:rsidR="00FF6971" w:rsidRPr="00FF6971" w:rsidRDefault="00FF6971" w:rsidP="00FF6971">
      <w:pPr>
        <w:pStyle w:val="Prrafodelista"/>
        <w:ind w:left="1571" w:firstLine="0"/>
        <w:rPr>
          <w:rFonts w:ascii="Times New Roman" w:hAnsi="Times New Roman" w:cs="Times New Roman"/>
        </w:rPr>
      </w:pPr>
    </w:p>
    <w:p w14:paraId="7CCEAA29" w14:textId="77777777" w:rsidR="00FF6971" w:rsidRPr="00FF6971" w:rsidRDefault="00FF6971" w:rsidP="00FF6971">
      <w:pPr>
        <w:pStyle w:val="Prrafodelista"/>
        <w:numPr>
          <w:ilvl w:val="0"/>
          <w:numId w:val="3"/>
        </w:numPr>
        <w:rPr>
          <w:rFonts w:ascii="Times New Roman" w:hAnsi="Times New Roman" w:cs="Times New Roman"/>
        </w:rPr>
      </w:pPr>
      <w:r w:rsidRPr="00FF6971">
        <w:rPr>
          <w:rFonts w:ascii="Times New Roman" w:hAnsi="Times New Roman" w:cs="Times New Roman"/>
        </w:rPr>
        <w:t>routeStatus: estado de la ruta.</w:t>
      </w:r>
    </w:p>
    <w:p w14:paraId="1F62DBB6" w14:textId="77777777" w:rsidR="00FF6971" w:rsidRPr="00FF6971" w:rsidRDefault="00FF6971" w:rsidP="00FF6971">
      <w:pPr>
        <w:pStyle w:val="Prrafodelista"/>
        <w:ind w:left="1571" w:firstLine="0"/>
        <w:rPr>
          <w:rFonts w:ascii="Times New Roman" w:hAnsi="Times New Roman" w:cs="Times New Roman"/>
        </w:rPr>
      </w:pPr>
    </w:p>
    <w:p w14:paraId="2E938F7D" w14:textId="77777777" w:rsidR="00FF6971" w:rsidRPr="00FF6971" w:rsidRDefault="00FF6971" w:rsidP="00FF6971">
      <w:pPr>
        <w:pStyle w:val="Prrafodelista"/>
        <w:numPr>
          <w:ilvl w:val="0"/>
          <w:numId w:val="3"/>
        </w:numPr>
        <w:rPr>
          <w:rFonts w:ascii="Times New Roman" w:hAnsi="Times New Roman" w:cs="Times New Roman"/>
        </w:rPr>
      </w:pPr>
      <w:r w:rsidRPr="00FF6971">
        <w:rPr>
          <w:rFonts w:ascii="Times New Roman" w:hAnsi="Times New Roman" w:cs="Times New Roman"/>
        </w:rPr>
        <w:t>capacity: capacidad máxima definida para la operación.</w:t>
      </w:r>
    </w:p>
    <w:p w14:paraId="6DF474FD" w14:textId="77777777" w:rsidR="00FF6971" w:rsidRPr="00FF6971" w:rsidRDefault="00FF6971" w:rsidP="00FF6971">
      <w:pPr>
        <w:pStyle w:val="Prrafodelista"/>
        <w:ind w:left="1571" w:firstLine="0"/>
        <w:rPr>
          <w:rFonts w:ascii="Times New Roman" w:hAnsi="Times New Roman" w:cs="Times New Roman"/>
        </w:rPr>
      </w:pPr>
    </w:p>
    <w:p w14:paraId="40EA2C6B" w14:textId="6FF70827" w:rsidR="00FF6971" w:rsidRDefault="00FF6971" w:rsidP="00FF6971">
      <w:pPr>
        <w:pStyle w:val="Prrafodelista"/>
        <w:numPr>
          <w:ilvl w:val="0"/>
          <w:numId w:val="3"/>
        </w:numPr>
        <w:rPr>
          <w:rFonts w:ascii="Times New Roman" w:hAnsi="Times New Roman" w:cs="Times New Roman"/>
        </w:rPr>
      </w:pPr>
      <w:r w:rsidRPr="00FF6971">
        <w:rPr>
          <w:rFonts w:ascii="Times New Roman" w:hAnsi="Times New Roman" w:cs="Times New Roman"/>
        </w:rPr>
        <w:t>assignedDeliveries: entregas asociadas a la ruta.</w:t>
      </w:r>
    </w:p>
    <w:p w14:paraId="7C122E96" w14:textId="77777777" w:rsidR="00FF6971" w:rsidRPr="00FF6971" w:rsidRDefault="00FF6971" w:rsidP="00FF6971">
      <w:pPr>
        <w:pStyle w:val="Prrafodelista"/>
        <w:rPr>
          <w:rFonts w:ascii="Times New Roman" w:hAnsi="Times New Roman" w:cs="Times New Roman"/>
        </w:rPr>
      </w:pPr>
    </w:p>
    <w:p w14:paraId="7952EB72" w14:textId="2C4D61FC" w:rsidR="00FF6971" w:rsidRDefault="00FF6971" w:rsidP="00FF6971">
      <w:pPr>
        <w:ind w:left="567" w:firstLine="284"/>
        <w:rPr>
          <w:rFonts w:ascii="Times New Roman" w:hAnsi="Times New Roman" w:cs="Times New Roman"/>
        </w:rPr>
      </w:pPr>
      <w:r w:rsidRPr="00FF6971">
        <w:rPr>
          <w:rFonts w:ascii="Times New Roman" w:hAnsi="Times New Roman" w:cs="Times New Roman"/>
        </w:rPr>
        <w:t>La ruta permite determinar si hay suficiente capacidad para aceptar una entrega cuando la validación es necesaria para el negocio.</w:t>
      </w:r>
    </w:p>
    <w:p w14:paraId="2FB4C76E" w14:textId="45539A5B" w:rsidR="00FF6971" w:rsidRDefault="00FF6971" w:rsidP="00FF6971">
      <w:pPr>
        <w:ind w:left="567" w:firstLine="284"/>
        <w:rPr>
          <w:rFonts w:ascii="Times New Roman" w:hAnsi="Times New Roman" w:cs="Times New Roman"/>
        </w:rPr>
      </w:pPr>
    </w:p>
    <w:p w14:paraId="33557545" w14:textId="4DB992C3" w:rsidR="00FF6971" w:rsidRDefault="00FF6971" w:rsidP="00FF6971">
      <w:pPr>
        <w:ind w:left="567" w:firstLine="284"/>
        <w:rPr>
          <w:rFonts w:ascii="Times New Roman" w:hAnsi="Times New Roman" w:cs="Times New Roman"/>
        </w:rPr>
      </w:pPr>
    </w:p>
    <w:p w14:paraId="75B4AD12" w14:textId="4BFAB856" w:rsidR="00637BDE" w:rsidRPr="00637BDE" w:rsidRDefault="00637BDE" w:rsidP="00637BDE">
      <w:pPr>
        <w:pStyle w:val="Prrafodelista"/>
        <w:numPr>
          <w:ilvl w:val="0"/>
          <w:numId w:val="1"/>
        </w:numPr>
        <w:rPr>
          <w:rFonts w:ascii="Times New Roman" w:hAnsi="Times New Roman" w:cs="Times New Roman"/>
        </w:rPr>
      </w:pPr>
      <w:r w:rsidRPr="00637BDE">
        <w:rPr>
          <w:rFonts w:ascii="Times New Roman" w:hAnsi="Times New Roman" w:cs="Times New Roman"/>
          <w:b/>
          <w:bCs/>
        </w:rPr>
        <w:lastRenderedPageBreak/>
        <w:t>Objetos de valor (Value Objects)</w:t>
      </w:r>
    </w:p>
    <w:p w14:paraId="2F607C16" w14:textId="77777777" w:rsidR="00637BDE" w:rsidRPr="00637BDE" w:rsidRDefault="00637BDE" w:rsidP="00637BDE">
      <w:pPr>
        <w:ind w:left="567" w:firstLine="284"/>
        <w:rPr>
          <w:rFonts w:ascii="Times New Roman" w:hAnsi="Times New Roman" w:cs="Times New Roman"/>
        </w:rPr>
      </w:pPr>
    </w:p>
    <w:p w14:paraId="23851BCE" w14:textId="77777777" w:rsidR="00637BDE" w:rsidRPr="00637BDE" w:rsidRDefault="00637BDE" w:rsidP="00637BDE">
      <w:pPr>
        <w:ind w:left="567" w:firstLine="284"/>
        <w:rPr>
          <w:rFonts w:ascii="Times New Roman" w:hAnsi="Times New Roman" w:cs="Times New Roman"/>
        </w:rPr>
      </w:pPr>
      <w:r w:rsidRPr="00637BDE">
        <w:rPr>
          <w:rFonts w:ascii="Times New Roman" w:hAnsi="Times New Roman" w:cs="Times New Roman"/>
        </w:rPr>
        <w:t>Los objetos de valor constituyen datos del dominio que necesitan una definición precisa y validaciones propias.</w:t>
      </w:r>
    </w:p>
    <w:p w14:paraId="44887013" w14:textId="77777777" w:rsidR="00637BDE" w:rsidRPr="00637BDE" w:rsidRDefault="00637BDE" w:rsidP="00637BDE">
      <w:pPr>
        <w:ind w:left="567" w:firstLine="284"/>
        <w:rPr>
          <w:rFonts w:ascii="Times New Roman" w:hAnsi="Times New Roman" w:cs="Times New Roman"/>
        </w:rPr>
      </w:pPr>
    </w:p>
    <w:p w14:paraId="41405242" w14:textId="77777777" w:rsidR="00637BDE" w:rsidRPr="00637BDE" w:rsidRDefault="00637BDE" w:rsidP="00637BDE">
      <w:pPr>
        <w:pStyle w:val="Prrafodelista"/>
        <w:numPr>
          <w:ilvl w:val="0"/>
          <w:numId w:val="4"/>
        </w:numPr>
        <w:rPr>
          <w:rFonts w:ascii="Times New Roman" w:hAnsi="Times New Roman" w:cs="Times New Roman"/>
        </w:rPr>
      </w:pPr>
      <w:r w:rsidRPr="00637BDE">
        <w:rPr>
          <w:rFonts w:ascii="Times New Roman" w:hAnsi="Times New Roman" w:cs="Times New Roman"/>
        </w:rPr>
        <w:t>DeliveryId: Permite identificar una entrega.</w:t>
      </w:r>
    </w:p>
    <w:p w14:paraId="5BA08125" w14:textId="77777777" w:rsidR="00637BDE" w:rsidRPr="00637BDE" w:rsidRDefault="00637BDE" w:rsidP="00637BDE">
      <w:pPr>
        <w:ind w:left="567" w:firstLine="284"/>
        <w:rPr>
          <w:rFonts w:ascii="Times New Roman" w:hAnsi="Times New Roman" w:cs="Times New Roman"/>
        </w:rPr>
      </w:pPr>
    </w:p>
    <w:p w14:paraId="37875A1C" w14:textId="77777777" w:rsidR="00637BDE" w:rsidRPr="00637BDE" w:rsidRDefault="00637BDE" w:rsidP="00637BDE">
      <w:pPr>
        <w:pStyle w:val="Prrafodelista"/>
        <w:numPr>
          <w:ilvl w:val="0"/>
          <w:numId w:val="4"/>
        </w:numPr>
        <w:rPr>
          <w:rFonts w:ascii="Times New Roman" w:hAnsi="Times New Roman" w:cs="Times New Roman"/>
        </w:rPr>
      </w:pPr>
      <w:r w:rsidRPr="00637BDE">
        <w:rPr>
          <w:rFonts w:ascii="Times New Roman" w:hAnsi="Times New Roman" w:cs="Times New Roman"/>
        </w:rPr>
        <w:t>CourierId: Permite la identificación de un repartidor.</w:t>
      </w:r>
    </w:p>
    <w:p w14:paraId="5E98ACB3" w14:textId="77777777" w:rsidR="00637BDE" w:rsidRPr="00637BDE" w:rsidRDefault="00637BDE" w:rsidP="00637BDE">
      <w:pPr>
        <w:ind w:left="567" w:firstLine="284"/>
        <w:rPr>
          <w:rFonts w:ascii="Times New Roman" w:hAnsi="Times New Roman" w:cs="Times New Roman"/>
        </w:rPr>
      </w:pPr>
    </w:p>
    <w:p w14:paraId="222648A3" w14:textId="77777777" w:rsidR="00637BDE" w:rsidRPr="00637BDE" w:rsidRDefault="00637BDE" w:rsidP="00637BDE">
      <w:pPr>
        <w:pStyle w:val="Prrafodelista"/>
        <w:numPr>
          <w:ilvl w:val="0"/>
          <w:numId w:val="4"/>
        </w:numPr>
        <w:rPr>
          <w:rFonts w:ascii="Times New Roman" w:hAnsi="Times New Roman" w:cs="Times New Roman"/>
        </w:rPr>
      </w:pPr>
      <w:r w:rsidRPr="00637BDE">
        <w:rPr>
          <w:rFonts w:ascii="Times New Roman" w:hAnsi="Times New Roman" w:cs="Times New Roman"/>
        </w:rPr>
        <w:t>DeliveryAddress: almacena los datos de la dirección a la que se envía el paquete.</w:t>
      </w:r>
    </w:p>
    <w:p w14:paraId="31BD677D" w14:textId="77777777" w:rsidR="00637BDE" w:rsidRPr="00637BDE" w:rsidRDefault="00637BDE" w:rsidP="00637BDE">
      <w:pPr>
        <w:ind w:left="567" w:firstLine="284"/>
        <w:rPr>
          <w:rFonts w:ascii="Times New Roman" w:hAnsi="Times New Roman" w:cs="Times New Roman"/>
        </w:rPr>
      </w:pPr>
    </w:p>
    <w:p w14:paraId="4A37EAD2" w14:textId="77777777" w:rsidR="00637BDE" w:rsidRPr="00637BDE" w:rsidRDefault="00637BDE" w:rsidP="00637BDE">
      <w:pPr>
        <w:ind w:left="567" w:firstLine="284"/>
        <w:rPr>
          <w:rFonts w:ascii="Times New Roman" w:hAnsi="Times New Roman" w:cs="Times New Roman"/>
        </w:rPr>
      </w:pPr>
      <w:r w:rsidRPr="00637BDE">
        <w:rPr>
          <w:rFonts w:ascii="Times New Roman" w:hAnsi="Times New Roman" w:cs="Times New Roman"/>
        </w:rPr>
        <w:t>DeliveryStatus: refleja la condición de una entrega, como por ejemplo si está pendiente, asignada, en tránsito, entregada o cancelada.</w:t>
      </w:r>
    </w:p>
    <w:p w14:paraId="5E384DE8" w14:textId="77777777" w:rsidR="00637BDE" w:rsidRPr="00637BDE" w:rsidRDefault="00637BDE" w:rsidP="00637BDE">
      <w:pPr>
        <w:ind w:left="567" w:firstLine="284"/>
        <w:rPr>
          <w:rFonts w:ascii="Times New Roman" w:hAnsi="Times New Roman" w:cs="Times New Roman"/>
        </w:rPr>
      </w:pPr>
    </w:p>
    <w:p w14:paraId="63402A50" w14:textId="022162BA" w:rsidR="00637BDE" w:rsidRDefault="00637BDE" w:rsidP="00637BDE">
      <w:pPr>
        <w:ind w:left="567" w:firstLine="284"/>
        <w:rPr>
          <w:rFonts w:ascii="Times New Roman" w:hAnsi="Times New Roman" w:cs="Times New Roman"/>
        </w:rPr>
      </w:pPr>
      <w:r w:rsidRPr="00637BDE">
        <w:rPr>
          <w:rFonts w:ascii="Times New Roman" w:hAnsi="Times New Roman" w:cs="Times New Roman"/>
        </w:rPr>
        <w:t>Estos objetos contribuyen a conservar la consistencia de los datos y a prevenir el uso de valores inválidos en las operaciones comerciales.</w:t>
      </w:r>
    </w:p>
    <w:p w14:paraId="55D539EF" w14:textId="701C60C9" w:rsidR="00637BDE" w:rsidRDefault="00637BDE" w:rsidP="00637BDE">
      <w:pPr>
        <w:ind w:left="567" w:firstLine="284"/>
        <w:rPr>
          <w:rFonts w:ascii="Times New Roman" w:hAnsi="Times New Roman" w:cs="Times New Roman"/>
        </w:rPr>
      </w:pPr>
    </w:p>
    <w:p w14:paraId="727F9965" w14:textId="242C9B6C" w:rsidR="00637BDE" w:rsidRDefault="00637BDE" w:rsidP="00637BDE">
      <w:pPr>
        <w:ind w:left="567" w:firstLine="284"/>
        <w:rPr>
          <w:rFonts w:ascii="Times New Roman" w:hAnsi="Times New Roman" w:cs="Times New Roman"/>
        </w:rPr>
      </w:pPr>
    </w:p>
    <w:p w14:paraId="5E534F15" w14:textId="6E6B4EF8" w:rsidR="00637BDE" w:rsidRDefault="00637BDE" w:rsidP="00637BDE">
      <w:pPr>
        <w:pStyle w:val="Prrafodelista"/>
        <w:numPr>
          <w:ilvl w:val="0"/>
          <w:numId w:val="1"/>
        </w:numPr>
        <w:rPr>
          <w:rFonts w:ascii="Times New Roman" w:hAnsi="Times New Roman" w:cs="Times New Roman"/>
          <w:b/>
          <w:bCs/>
        </w:rPr>
      </w:pPr>
      <w:r w:rsidRPr="00637BDE">
        <w:rPr>
          <w:rFonts w:ascii="Times New Roman" w:hAnsi="Times New Roman" w:cs="Times New Roman"/>
          <w:b/>
          <w:bCs/>
        </w:rPr>
        <w:t xml:space="preserve"> Relaciones entre los elementos</w:t>
      </w:r>
    </w:p>
    <w:p w14:paraId="25C170F0" w14:textId="4CA0F5D1" w:rsidR="00637BDE" w:rsidRDefault="00637BDE" w:rsidP="00637BDE">
      <w:pPr>
        <w:rPr>
          <w:rFonts w:ascii="Times New Roman" w:hAnsi="Times New Roman" w:cs="Times New Roman"/>
          <w:b/>
          <w:bCs/>
        </w:rPr>
      </w:pPr>
    </w:p>
    <w:p w14:paraId="109AEE94" w14:textId="77777777" w:rsidR="00D771DA" w:rsidRPr="00D771DA" w:rsidRDefault="00D771DA" w:rsidP="00D771DA">
      <w:pPr>
        <w:ind w:left="567" w:firstLine="284"/>
        <w:rPr>
          <w:rFonts w:ascii="Times New Roman" w:hAnsi="Times New Roman" w:cs="Times New Roman"/>
        </w:rPr>
      </w:pPr>
      <w:r w:rsidRPr="00D771DA">
        <w:rPr>
          <w:rFonts w:ascii="Times New Roman" w:hAnsi="Times New Roman" w:cs="Times New Roman"/>
        </w:rPr>
        <w:t>Las conexiones principales del modelo son las siguientes:</w:t>
      </w:r>
    </w:p>
    <w:p w14:paraId="22BF6BEC" w14:textId="77777777" w:rsidR="00D771DA" w:rsidRPr="00D771DA" w:rsidRDefault="00D771DA" w:rsidP="00D771DA">
      <w:pPr>
        <w:ind w:left="567" w:firstLine="284"/>
        <w:rPr>
          <w:rFonts w:ascii="Times New Roman" w:hAnsi="Times New Roman" w:cs="Times New Roman"/>
        </w:rPr>
      </w:pPr>
    </w:p>
    <w:p w14:paraId="249C1381" w14:textId="77777777" w:rsidR="00D771DA" w:rsidRPr="004E5421" w:rsidRDefault="00D771DA" w:rsidP="004E5421">
      <w:pPr>
        <w:pStyle w:val="Prrafodelista"/>
        <w:numPr>
          <w:ilvl w:val="3"/>
          <w:numId w:val="8"/>
        </w:numPr>
        <w:ind w:left="1701"/>
        <w:rPr>
          <w:rFonts w:ascii="Times New Roman" w:hAnsi="Times New Roman" w:cs="Times New Roman"/>
        </w:rPr>
      </w:pPr>
      <w:r w:rsidRPr="004E5421">
        <w:rPr>
          <w:rFonts w:ascii="Times New Roman" w:hAnsi="Times New Roman" w:cs="Times New Roman"/>
        </w:rPr>
        <w:t>Una entrega puede no tener un repartidor asignado o tener uno asignado.</w:t>
      </w:r>
    </w:p>
    <w:p w14:paraId="12A4FC61" w14:textId="77777777" w:rsidR="00D771DA" w:rsidRPr="00D771DA" w:rsidRDefault="00D771DA" w:rsidP="004E5421">
      <w:pPr>
        <w:ind w:left="1701" w:firstLine="0"/>
        <w:rPr>
          <w:rFonts w:ascii="Times New Roman" w:hAnsi="Times New Roman" w:cs="Times New Roman"/>
        </w:rPr>
      </w:pPr>
    </w:p>
    <w:p w14:paraId="5E72D7C6" w14:textId="77777777" w:rsidR="00D771DA" w:rsidRPr="004E5421" w:rsidRDefault="00D771DA" w:rsidP="004E5421">
      <w:pPr>
        <w:pStyle w:val="Prrafodelista"/>
        <w:numPr>
          <w:ilvl w:val="3"/>
          <w:numId w:val="8"/>
        </w:numPr>
        <w:ind w:left="1701"/>
        <w:rPr>
          <w:rFonts w:ascii="Times New Roman" w:hAnsi="Times New Roman" w:cs="Times New Roman"/>
        </w:rPr>
      </w:pPr>
      <w:r w:rsidRPr="004E5421">
        <w:rPr>
          <w:rFonts w:ascii="Times New Roman" w:hAnsi="Times New Roman" w:cs="Times New Roman"/>
        </w:rPr>
        <w:t>Una entrega no debe contar con más de un repartidor activo al mismo tiempo.</w:t>
      </w:r>
    </w:p>
    <w:p w14:paraId="76CCAC28" w14:textId="77777777" w:rsidR="00D771DA" w:rsidRPr="00D771DA" w:rsidRDefault="00D771DA" w:rsidP="004E5421">
      <w:pPr>
        <w:ind w:left="1701" w:firstLine="0"/>
        <w:rPr>
          <w:rFonts w:ascii="Times New Roman" w:hAnsi="Times New Roman" w:cs="Times New Roman"/>
        </w:rPr>
      </w:pPr>
    </w:p>
    <w:p w14:paraId="24F56395" w14:textId="77777777" w:rsidR="00D771DA" w:rsidRPr="004E5421" w:rsidRDefault="00D771DA" w:rsidP="004E5421">
      <w:pPr>
        <w:pStyle w:val="Prrafodelista"/>
        <w:numPr>
          <w:ilvl w:val="3"/>
          <w:numId w:val="8"/>
        </w:numPr>
        <w:ind w:left="1701"/>
        <w:rPr>
          <w:rFonts w:ascii="Times New Roman" w:hAnsi="Times New Roman" w:cs="Times New Roman"/>
        </w:rPr>
      </w:pPr>
      <w:r w:rsidRPr="004E5421">
        <w:rPr>
          <w:rFonts w:ascii="Times New Roman" w:hAnsi="Times New Roman" w:cs="Times New Roman"/>
        </w:rPr>
        <w:t>Un repartidor puede gestionar varias entregas en diferentes momentos, según su disponibilidad y las normativas operativas.</w:t>
      </w:r>
    </w:p>
    <w:p w14:paraId="74FA1814" w14:textId="77777777" w:rsidR="00D771DA" w:rsidRPr="00D771DA" w:rsidRDefault="00D771DA" w:rsidP="004E5421">
      <w:pPr>
        <w:ind w:left="1701" w:firstLine="0"/>
        <w:rPr>
          <w:rFonts w:ascii="Times New Roman" w:hAnsi="Times New Roman" w:cs="Times New Roman"/>
        </w:rPr>
      </w:pPr>
    </w:p>
    <w:p w14:paraId="397AA603" w14:textId="77777777" w:rsidR="00D771DA" w:rsidRPr="004E5421" w:rsidRDefault="00D771DA" w:rsidP="004E5421">
      <w:pPr>
        <w:pStyle w:val="Prrafodelista"/>
        <w:numPr>
          <w:ilvl w:val="3"/>
          <w:numId w:val="8"/>
        </w:numPr>
        <w:ind w:left="1701"/>
        <w:rPr>
          <w:rFonts w:ascii="Times New Roman" w:hAnsi="Times New Roman" w:cs="Times New Roman"/>
        </w:rPr>
      </w:pPr>
      <w:r w:rsidRPr="004E5421">
        <w:rPr>
          <w:rFonts w:ascii="Times New Roman" w:hAnsi="Times New Roman" w:cs="Times New Roman"/>
        </w:rPr>
        <w:t>Una ruta puede agrupar múltiples entregas, siempre que se respeten sus condiciones de capacidad.</w:t>
      </w:r>
    </w:p>
    <w:p w14:paraId="313F868D" w14:textId="77777777" w:rsidR="00D771DA" w:rsidRPr="00D771DA" w:rsidRDefault="00D771DA" w:rsidP="004E5421">
      <w:pPr>
        <w:ind w:left="1701" w:firstLine="0"/>
        <w:rPr>
          <w:rFonts w:ascii="Times New Roman" w:hAnsi="Times New Roman" w:cs="Times New Roman"/>
        </w:rPr>
      </w:pPr>
    </w:p>
    <w:p w14:paraId="6D19914F" w14:textId="77777777" w:rsidR="00D771DA" w:rsidRPr="004E5421" w:rsidRDefault="00D771DA" w:rsidP="004E5421">
      <w:pPr>
        <w:pStyle w:val="Prrafodelista"/>
        <w:numPr>
          <w:ilvl w:val="3"/>
          <w:numId w:val="8"/>
        </w:numPr>
        <w:ind w:left="1701"/>
        <w:rPr>
          <w:rFonts w:ascii="Times New Roman" w:hAnsi="Times New Roman" w:cs="Times New Roman"/>
        </w:rPr>
      </w:pPr>
      <w:r w:rsidRPr="004E5421">
        <w:rPr>
          <w:rFonts w:ascii="Times New Roman" w:hAnsi="Times New Roman" w:cs="Times New Roman"/>
        </w:rPr>
        <w:t>La entrega mantiene la responsabilidad de verificar su propia asignación a través de sus operaciones de dominio.</w:t>
      </w:r>
    </w:p>
    <w:p w14:paraId="08E8657C" w14:textId="77777777" w:rsidR="00D771DA" w:rsidRPr="00D771DA" w:rsidRDefault="00D771DA" w:rsidP="004E5421">
      <w:pPr>
        <w:ind w:left="1701" w:firstLine="0"/>
        <w:rPr>
          <w:rFonts w:ascii="Times New Roman" w:hAnsi="Times New Roman" w:cs="Times New Roman"/>
        </w:rPr>
      </w:pPr>
    </w:p>
    <w:p w14:paraId="5689FB2C" w14:textId="77777777" w:rsidR="00D771DA" w:rsidRPr="00D771DA" w:rsidRDefault="00D771DA" w:rsidP="00D771DA">
      <w:pPr>
        <w:ind w:left="567" w:firstLine="284"/>
        <w:rPr>
          <w:rFonts w:ascii="Times New Roman" w:hAnsi="Times New Roman" w:cs="Times New Roman"/>
        </w:rPr>
      </w:pPr>
      <w:r w:rsidRPr="00D771DA">
        <w:rPr>
          <w:rFonts w:ascii="Times New Roman" w:hAnsi="Times New Roman" w:cs="Times New Roman"/>
        </w:rPr>
        <w:lastRenderedPageBreak/>
        <w:t>Las cardinalidades específicas de las rutas y repartidores pueden ajustarse si las exigencias del negocio imponen restricciones adicionales.</w:t>
      </w:r>
    </w:p>
    <w:p w14:paraId="06759883" w14:textId="77777777" w:rsidR="00D771DA" w:rsidRPr="00D771DA" w:rsidRDefault="00D771DA" w:rsidP="00D771DA">
      <w:pPr>
        <w:ind w:left="567" w:firstLine="284"/>
        <w:rPr>
          <w:rFonts w:ascii="Times New Roman" w:hAnsi="Times New Roman" w:cs="Times New Roman"/>
        </w:rPr>
      </w:pPr>
    </w:p>
    <w:p w14:paraId="68687EAD" w14:textId="7880C1B3" w:rsidR="00D771DA" w:rsidRPr="004E5421" w:rsidRDefault="00D771DA" w:rsidP="004E5421">
      <w:pPr>
        <w:pStyle w:val="Prrafodelista"/>
        <w:numPr>
          <w:ilvl w:val="0"/>
          <w:numId w:val="1"/>
        </w:numPr>
        <w:rPr>
          <w:rFonts w:ascii="Times New Roman" w:hAnsi="Times New Roman" w:cs="Times New Roman"/>
          <w:b/>
          <w:bCs/>
        </w:rPr>
      </w:pPr>
      <w:r w:rsidRPr="004E5421">
        <w:rPr>
          <w:rFonts w:ascii="Times New Roman" w:hAnsi="Times New Roman" w:cs="Times New Roman"/>
          <w:b/>
          <w:bCs/>
        </w:rPr>
        <w:t xml:space="preserve"> Normas del negocio e invariantes</w:t>
      </w:r>
    </w:p>
    <w:p w14:paraId="0BD0AFAF" w14:textId="77777777" w:rsidR="00D771DA" w:rsidRPr="00D771DA" w:rsidRDefault="00D771DA" w:rsidP="00D771DA">
      <w:pPr>
        <w:ind w:left="567" w:firstLine="284"/>
        <w:rPr>
          <w:rFonts w:ascii="Times New Roman" w:hAnsi="Times New Roman" w:cs="Times New Roman"/>
        </w:rPr>
      </w:pPr>
    </w:p>
    <w:p w14:paraId="5FF07136" w14:textId="77777777" w:rsidR="00D771DA" w:rsidRPr="004E5421" w:rsidRDefault="00D771DA" w:rsidP="004E5421">
      <w:pPr>
        <w:pStyle w:val="Prrafodelista"/>
        <w:numPr>
          <w:ilvl w:val="0"/>
          <w:numId w:val="9"/>
        </w:numPr>
        <w:rPr>
          <w:rFonts w:ascii="Times New Roman" w:hAnsi="Times New Roman" w:cs="Times New Roman"/>
        </w:rPr>
      </w:pPr>
      <w:r w:rsidRPr="004E5421">
        <w:rPr>
          <w:rFonts w:ascii="Times New Roman" w:hAnsi="Times New Roman" w:cs="Times New Roman"/>
        </w:rPr>
        <w:t>El modelo debe resguardar las siguientes normas:</w:t>
      </w:r>
    </w:p>
    <w:p w14:paraId="26341E01" w14:textId="77777777" w:rsidR="00D771DA" w:rsidRPr="00D771DA" w:rsidRDefault="00D771DA" w:rsidP="00D771DA">
      <w:pPr>
        <w:ind w:left="567" w:firstLine="284"/>
        <w:rPr>
          <w:rFonts w:ascii="Times New Roman" w:hAnsi="Times New Roman" w:cs="Times New Roman"/>
        </w:rPr>
      </w:pPr>
    </w:p>
    <w:p w14:paraId="386FC9BB" w14:textId="77777777" w:rsidR="00D771DA" w:rsidRPr="004E5421" w:rsidRDefault="00D771DA" w:rsidP="004E5421">
      <w:pPr>
        <w:pStyle w:val="Prrafodelista"/>
        <w:numPr>
          <w:ilvl w:val="0"/>
          <w:numId w:val="9"/>
        </w:numPr>
        <w:rPr>
          <w:rFonts w:ascii="Times New Roman" w:hAnsi="Times New Roman" w:cs="Times New Roman"/>
        </w:rPr>
      </w:pPr>
      <w:r w:rsidRPr="004E5421">
        <w:rPr>
          <w:rFonts w:ascii="Times New Roman" w:hAnsi="Times New Roman" w:cs="Times New Roman"/>
        </w:rPr>
        <w:t>Una entrega debe estar registrada antes de que se intente asignar un repartidor.</w:t>
      </w:r>
    </w:p>
    <w:p w14:paraId="339ADBB5" w14:textId="77777777" w:rsidR="00D771DA" w:rsidRPr="00D771DA" w:rsidRDefault="00D771DA" w:rsidP="00D771DA">
      <w:pPr>
        <w:ind w:left="567" w:firstLine="284"/>
        <w:rPr>
          <w:rFonts w:ascii="Times New Roman" w:hAnsi="Times New Roman" w:cs="Times New Roman"/>
        </w:rPr>
      </w:pPr>
    </w:p>
    <w:p w14:paraId="56EB8140" w14:textId="77777777" w:rsidR="00D771DA" w:rsidRPr="004E5421" w:rsidRDefault="00D771DA" w:rsidP="004E5421">
      <w:pPr>
        <w:pStyle w:val="Prrafodelista"/>
        <w:numPr>
          <w:ilvl w:val="0"/>
          <w:numId w:val="9"/>
        </w:numPr>
        <w:rPr>
          <w:rFonts w:ascii="Times New Roman" w:hAnsi="Times New Roman" w:cs="Times New Roman"/>
        </w:rPr>
      </w:pPr>
      <w:r w:rsidRPr="004E5421">
        <w:rPr>
          <w:rFonts w:ascii="Times New Roman" w:hAnsi="Times New Roman" w:cs="Times New Roman"/>
        </w:rPr>
        <w:t>Una entrega no puede recibir una nueva asignación si ya cuenta con un repartidor activo.</w:t>
      </w:r>
    </w:p>
    <w:p w14:paraId="23CA4D91" w14:textId="77777777" w:rsidR="00D771DA" w:rsidRPr="00D771DA" w:rsidRDefault="00D771DA" w:rsidP="00D771DA">
      <w:pPr>
        <w:ind w:left="567" w:firstLine="284"/>
        <w:rPr>
          <w:rFonts w:ascii="Times New Roman" w:hAnsi="Times New Roman" w:cs="Times New Roman"/>
        </w:rPr>
      </w:pPr>
    </w:p>
    <w:p w14:paraId="230E7AEF" w14:textId="77777777" w:rsidR="00D771DA" w:rsidRPr="004E5421" w:rsidRDefault="00D771DA" w:rsidP="004E5421">
      <w:pPr>
        <w:pStyle w:val="Prrafodelista"/>
        <w:numPr>
          <w:ilvl w:val="0"/>
          <w:numId w:val="9"/>
        </w:numPr>
        <w:rPr>
          <w:rFonts w:ascii="Times New Roman" w:hAnsi="Times New Roman" w:cs="Times New Roman"/>
        </w:rPr>
      </w:pPr>
      <w:r w:rsidRPr="004E5421">
        <w:rPr>
          <w:rFonts w:ascii="Times New Roman" w:hAnsi="Times New Roman" w:cs="Times New Roman"/>
        </w:rPr>
        <w:t>El repartidor elegido debe estar disponible.</w:t>
      </w:r>
    </w:p>
    <w:p w14:paraId="7D8EF2B2" w14:textId="77777777" w:rsidR="00D771DA" w:rsidRPr="00D771DA" w:rsidRDefault="00D771DA" w:rsidP="00D771DA">
      <w:pPr>
        <w:ind w:left="567" w:firstLine="284"/>
        <w:rPr>
          <w:rFonts w:ascii="Times New Roman" w:hAnsi="Times New Roman" w:cs="Times New Roman"/>
        </w:rPr>
      </w:pPr>
    </w:p>
    <w:p w14:paraId="700188A1" w14:textId="77777777" w:rsidR="00D771DA" w:rsidRPr="004E5421" w:rsidRDefault="00D771DA" w:rsidP="004E5421">
      <w:pPr>
        <w:pStyle w:val="Prrafodelista"/>
        <w:numPr>
          <w:ilvl w:val="0"/>
          <w:numId w:val="9"/>
        </w:numPr>
        <w:rPr>
          <w:rFonts w:ascii="Times New Roman" w:hAnsi="Times New Roman" w:cs="Times New Roman"/>
        </w:rPr>
      </w:pPr>
      <w:r w:rsidRPr="004E5421">
        <w:rPr>
          <w:rFonts w:ascii="Times New Roman" w:hAnsi="Times New Roman" w:cs="Times New Roman"/>
        </w:rPr>
        <w:t>La asignación debe alinearse con los estados permitidos de la entrega.</w:t>
      </w:r>
    </w:p>
    <w:p w14:paraId="05E36CF9" w14:textId="77777777" w:rsidR="00D771DA" w:rsidRPr="00D771DA" w:rsidRDefault="00D771DA" w:rsidP="00D771DA">
      <w:pPr>
        <w:ind w:left="567" w:firstLine="284"/>
        <w:rPr>
          <w:rFonts w:ascii="Times New Roman" w:hAnsi="Times New Roman" w:cs="Times New Roman"/>
        </w:rPr>
      </w:pPr>
    </w:p>
    <w:p w14:paraId="00D82FE7" w14:textId="77777777" w:rsidR="00D771DA" w:rsidRPr="004E5421" w:rsidRDefault="00D771DA" w:rsidP="004E5421">
      <w:pPr>
        <w:pStyle w:val="Prrafodelista"/>
        <w:numPr>
          <w:ilvl w:val="0"/>
          <w:numId w:val="9"/>
        </w:numPr>
        <w:rPr>
          <w:rFonts w:ascii="Times New Roman" w:hAnsi="Times New Roman" w:cs="Times New Roman"/>
        </w:rPr>
      </w:pPr>
      <w:r w:rsidRPr="004E5421">
        <w:rPr>
          <w:rFonts w:ascii="Times New Roman" w:hAnsi="Times New Roman" w:cs="Times New Roman"/>
        </w:rPr>
        <w:t>Cuando la capacidad de la ruta sea un requisito obligatorio, no es válido confirmar una asignación que supere esa capacidad.</w:t>
      </w:r>
    </w:p>
    <w:p w14:paraId="00B2612D" w14:textId="77777777" w:rsidR="00D771DA" w:rsidRPr="00D771DA" w:rsidRDefault="00D771DA" w:rsidP="00D771DA">
      <w:pPr>
        <w:ind w:left="567" w:firstLine="284"/>
        <w:rPr>
          <w:rFonts w:ascii="Times New Roman" w:hAnsi="Times New Roman" w:cs="Times New Roman"/>
        </w:rPr>
      </w:pPr>
    </w:p>
    <w:p w14:paraId="5646ADED" w14:textId="77777777" w:rsidR="00D771DA" w:rsidRPr="004E5421" w:rsidRDefault="00D771DA" w:rsidP="004E5421">
      <w:pPr>
        <w:pStyle w:val="Prrafodelista"/>
        <w:numPr>
          <w:ilvl w:val="0"/>
          <w:numId w:val="9"/>
        </w:numPr>
        <w:rPr>
          <w:rFonts w:ascii="Times New Roman" w:hAnsi="Times New Roman" w:cs="Times New Roman"/>
        </w:rPr>
      </w:pPr>
      <w:r w:rsidRPr="004E5421">
        <w:rPr>
          <w:rFonts w:ascii="Times New Roman" w:hAnsi="Times New Roman" w:cs="Times New Roman"/>
        </w:rPr>
        <w:t>La asignación debe ser guardada correctamente antes de informar que la operación se completó con éxito.</w:t>
      </w:r>
    </w:p>
    <w:p w14:paraId="708B335F" w14:textId="77777777" w:rsidR="00D771DA" w:rsidRPr="00D771DA" w:rsidRDefault="00D771DA" w:rsidP="00D771DA">
      <w:pPr>
        <w:ind w:left="567" w:firstLine="284"/>
        <w:rPr>
          <w:rFonts w:ascii="Times New Roman" w:hAnsi="Times New Roman" w:cs="Times New Roman"/>
        </w:rPr>
      </w:pPr>
    </w:p>
    <w:p w14:paraId="273EC60A" w14:textId="77777777" w:rsidR="00D771DA" w:rsidRPr="00D771DA" w:rsidRDefault="00D771DA" w:rsidP="00D771DA">
      <w:pPr>
        <w:ind w:left="567" w:firstLine="284"/>
        <w:rPr>
          <w:rFonts w:ascii="Times New Roman" w:hAnsi="Times New Roman" w:cs="Times New Roman"/>
        </w:rPr>
      </w:pPr>
      <w:r w:rsidRPr="00D771DA">
        <w:rPr>
          <w:rFonts w:ascii="Times New Roman" w:hAnsi="Times New Roman" w:cs="Times New Roman"/>
        </w:rPr>
        <w:t>Estas normas buscan prevenir asignaciones dobles, inconsistencias en los estados y acciones que no cumplan con las condiciones del negocio.</w:t>
      </w:r>
    </w:p>
    <w:p w14:paraId="2E40314B" w14:textId="77777777" w:rsidR="00D771DA" w:rsidRPr="00D771DA" w:rsidRDefault="00D771DA" w:rsidP="00D771DA">
      <w:pPr>
        <w:ind w:left="567" w:firstLine="284"/>
        <w:rPr>
          <w:rFonts w:ascii="Times New Roman" w:hAnsi="Times New Roman" w:cs="Times New Roman"/>
        </w:rPr>
      </w:pPr>
    </w:p>
    <w:p w14:paraId="6FAFE4E8" w14:textId="5EB4F827" w:rsidR="00D771DA" w:rsidRPr="004E5421" w:rsidRDefault="00D771DA" w:rsidP="004E5421">
      <w:pPr>
        <w:pStyle w:val="Prrafodelista"/>
        <w:numPr>
          <w:ilvl w:val="0"/>
          <w:numId w:val="1"/>
        </w:numPr>
        <w:rPr>
          <w:rFonts w:ascii="Times New Roman" w:hAnsi="Times New Roman" w:cs="Times New Roman"/>
          <w:b/>
          <w:bCs/>
        </w:rPr>
      </w:pPr>
      <w:r w:rsidRPr="004E5421">
        <w:rPr>
          <w:rFonts w:ascii="Times New Roman" w:hAnsi="Times New Roman" w:cs="Times New Roman"/>
          <w:b/>
          <w:bCs/>
        </w:rPr>
        <w:t xml:space="preserve"> Estados de la entrega</w:t>
      </w:r>
    </w:p>
    <w:p w14:paraId="49ED903E" w14:textId="77777777" w:rsidR="00D771DA" w:rsidRPr="00D771DA" w:rsidRDefault="00D771DA" w:rsidP="00D771DA">
      <w:pPr>
        <w:ind w:left="567" w:firstLine="284"/>
        <w:rPr>
          <w:rFonts w:ascii="Times New Roman" w:hAnsi="Times New Roman" w:cs="Times New Roman"/>
        </w:rPr>
      </w:pPr>
    </w:p>
    <w:p w14:paraId="39C36D05" w14:textId="77777777" w:rsidR="00D771DA" w:rsidRPr="004E5421" w:rsidRDefault="00D771DA" w:rsidP="004E5421">
      <w:pPr>
        <w:pStyle w:val="Prrafodelista"/>
        <w:numPr>
          <w:ilvl w:val="0"/>
          <w:numId w:val="10"/>
        </w:numPr>
        <w:rPr>
          <w:rFonts w:ascii="Times New Roman" w:hAnsi="Times New Roman" w:cs="Times New Roman"/>
        </w:rPr>
      </w:pPr>
      <w:r w:rsidRPr="004E5421">
        <w:rPr>
          <w:rFonts w:ascii="Times New Roman" w:hAnsi="Times New Roman" w:cs="Times New Roman"/>
        </w:rPr>
        <w:t>Para el diseño inicial se sugieren los siguientes estados:</w:t>
      </w:r>
    </w:p>
    <w:p w14:paraId="193A3222" w14:textId="77777777" w:rsidR="00D771DA" w:rsidRPr="00D771DA" w:rsidRDefault="00D771DA" w:rsidP="00D771DA">
      <w:pPr>
        <w:ind w:left="567" w:firstLine="284"/>
        <w:rPr>
          <w:rFonts w:ascii="Times New Roman" w:hAnsi="Times New Roman" w:cs="Times New Roman"/>
        </w:rPr>
      </w:pPr>
    </w:p>
    <w:p w14:paraId="68A2099B" w14:textId="77777777" w:rsidR="00D771DA" w:rsidRPr="004E5421" w:rsidRDefault="00D771DA" w:rsidP="004E5421">
      <w:pPr>
        <w:pStyle w:val="Prrafodelista"/>
        <w:numPr>
          <w:ilvl w:val="0"/>
          <w:numId w:val="10"/>
        </w:numPr>
        <w:rPr>
          <w:rFonts w:ascii="Times New Roman" w:hAnsi="Times New Roman" w:cs="Times New Roman"/>
        </w:rPr>
      </w:pPr>
      <w:r w:rsidRPr="004E5421">
        <w:rPr>
          <w:rFonts w:ascii="Times New Roman" w:hAnsi="Times New Roman" w:cs="Times New Roman"/>
        </w:rPr>
        <w:t>Pendiente: la entrega está registrada y aún no ha comenzado su ejecución.</w:t>
      </w:r>
    </w:p>
    <w:p w14:paraId="2B57758C" w14:textId="77777777" w:rsidR="00D771DA" w:rsidRPr="00D771DA" w:rsidRDefault="00D771DA" w:rsidP="00D771DA">
      <w:pPr>
        <w:ind w:left="567" w:firstLine="284"/>
        <w:rPr>
          <w:rFonts w:ascii="Times New Roman" w:hAnsi="Times New Roman" w:cs="Times New Roman"/>
        </w:rPr>
      </w:pPr>
    </w:p>
    <w:p w14:paraId="55454776" w14:textId="77777777" w:rsidR="00D771DA" w:rsidRPr="004E5421" w:rsidRDefault="00D771DA" w:rsidP="004E5421">
      <w:pPr>
        <w:pStyle w:val="Prrafodelista"/>
        <w:numPr>
          <w:ilvl w:val="0"/>
          <w:numId w:val="10"/>
        </w:numPr>
        <w:rPr>
          <w:rFonts w:ascii="Times New Roman" w:hAnsi="Times New Roman" w:cs="Times New Roman"/>
        </w:rPr>
      </w:pPr>
      <w:r w:rsidRPr="004E5421">
        <w:rPr>
          <w:rFonts w:ascii="Times New Roman" w:hAnsi="Times New Roman" w:cs="Times New Roman"/>
        </w:rPr>
        <w:t>Asignada: la entrega tiene un repartidor asignado.</w:t>
      </w:r>
    </w:p>
    <w:p w14:paraId="5DD35E45" w14:textId="77777777" w:rsidR="00D771DA" w:rsidRPr="00D771DA" w:rsidRDefault="00D771DA" w:rsidP="00D771DA">
      <w:pPr>
        <w:ind w:left="567" w:firstLine="284"/>
        <w:rPr>
          <w:rFonts w:ascii="Times New Roman" w:hAnsi="Times New Roman" w:cs="Times New Roman"/>
        </w:rPr>
      </w:pPr>
    </w:p>
    <w:p w14:paraId="10D46632" w14:textId="77777777" w:rsidR="00D771DA" w:rsidRPr="004E5421" w:rsidRDefault="00D771DA" w:rsidP="004E5421">
      <w:pPr>
        <w:pStyle w:val="Prrafodelista"/>
        <w:numPr>
          <w:ilvl w:val="0"/>
          <w:numId w:val="10"/>
        </w:numPr>
        <w:rPr>
          <w:rFonts w:ascii="Times New Roman" w:hAnsi="Times New Roman" w:cs="Times New Roman"/>
        </w:rPr>
      </w:pPr>
      <w:r w:rsidRPr="004E5421">
        <w:rPr>
          <w:rFonts w:ascii="Times New Roman" w:hAnsi="Times New Roman" w:cs="Times New Roman"/>
        </w:rPr>
        <w:t>En tránsito: el repartidor está realizando la entrega.</w:t>
      </w:r>
    </w:p>
    <w:p w14:paraId="3F613992" w14:textId="77777777" w:rsidR="00D771DA" w:rsidRPr="00D771DA" w:rsidRDefault="00D771DA" w:rsidP="00D771DA">
      <w:pPr>
        <w:ind w:left="567" w:firstLine="284"/>
        <w:rPr>
          <w:rFonts w:ascii="Times New Roman" w:hAnsi="Times New Roman" w:cs="Times New Roman"/>
        </w:rPr>
      </w:pPr>
    </w:p>
    <w:p w14:paraId="0FEA72BB" w14:textId="77777777" w:rsidR="00D771DA" w:rsidRPr="004E5421" w:rsidRDefault="00D771DA" w:rsidP="004E5421">
      <w:pPr>
        <w:pStyle w:val="Prrafodelista"/>
        <w:numPr>
          <w:ilvl w:val="0"/>
          <w:numId w:val="10"/>
        </w:numPr>
        <w:rPr>
          <w:rFonts w:ascii="Times New Roman" w:hAnsi="Times New Roman" w:cs="Times New Roman"/>
        </w:rPr>
      </w:pPr>
      <w:r w:rsidRPr="004E5421">
        <w:rPr>
          <w:rFonts w:ascii="Times New Roman" w:hAnsi="Times New Roman" w:cs="Times New Roman"/>
        </w:rPr>
        <w:t>Entregada: la entrega se ha completado.</w:t>
      </w:r>
    </w:p>
    <w:p w14:paraId="3040177F" w14:textId="77777777" w:rsidR="00D771DA" w:rsidRPr="00D771DA" w:rsidRDefault="00D771DA" w:rsidP="00D771DA">
      <w:pPr>
        <w:ind w:left="567" w:firstLine="284"/>
        <w:rPr>
          <w:rFonts w:ascii="Times New Roman" w:hAnsi="Times New Roman" w:cs="Times New Roman"/>
        </w:rPr>
      </w:pPr>
    </w:p>
    <w:p w14:paraId="25D23962" w14:textId="77777777" w:rsidR="00D771DA" w:rsidRPr="004E5421" w:rsidRDefault="00D771DA" w:rsidP="004E5421">
      <w:pPr>
        <w:pStyle w:val="Prrafodelista"/>
        <w:numPr>
          <w:ilvl w:val="0"/>
          <w:numId w:val="10"/>
        </w:numPr>
        <w:rPr>
          <w:rFonts w:ascii="Times New Roman" w:hAnsi="Times New Roman" w:cs="Times New Roman"/>
        </w:rPr>
      </w:pPr>
      <w:r w:rsidRPr="004E5421">
        <w:rPr>
          <w:rFonts w:ascii="Times New Roman" w:hAnsi="Times New Roman" w:cs="Times New Roman"/>
        </w:rPr>
        <w:t>Cancelada: la entrega fue cancelada de acuerdo con las normas establecidas.</w:t>
      </w:r>
    </w:p>
    <w:p w14:paraId="0CF01AB4" w14:textId="77777777" w:rsidR="00D771DA" w:rsidRPr="00D771DA" w:rsidRDefault="00D771DA" w:rsidP="00D771DA">
      <w:pPr>
        <w:ind w:left="567" w:firstLine="284"/>
        <w:rPr>
          <w:rFonts w:ascii="Times New Roman" w:hAnsi="Times New Roman" w:cs="Times New Roman"/>
        </w:rPr>
      </w:pPr>
    </w:p>
    <w:p w14:paraId="56032EDD" w14:textId="197EB136" w:rsidR="00637BDE" w:rsidRDefault="00D771DA" w:rsidP="00D771DA">
      <w:pPr>
        <w:ind w:left="567" w:firstLine="284"/>
        <w:rPr>
          <w:rFonts w:ascii="Times New Roman" w:hAnsi="Times New Roman" w:cs="Times New Roman"/>
        </w:rPr>
      </w:pPr>
      <w:r w:rsidRPr="00D771DA">
        <w:rPr>
          <w:rFonts w:ascii="Times New Roman" w:hAnsi="Times New Roman" w:cs="Times New Roman"/>
        </w:rPr>
        <w:t>Las transiciones deben validarse para impedir que una entrega pase a un estado inapropiado según su situación actual. Los estados y sus transiciones finales deben permanecer coherentes con el catálogo de requisitos.</w:t>
      </w:r>
    </w:p>
    <w:p w14:paraId="2C6136AA" w14:textId="287AEDA1" w:rsidR="00176E06" w:rsidRDefault="00176E06" w:rsidP="00D771DA">
      <w:pPr>
        <w:ind w:left="567" w:firstLine="284"/>
        <w:rPr>
          <w:rFonts w:ascii="Times New Roman" w:hAnsi="Times New Roman" w:cs="Times New Roman"/>
        </w:rPr>
      </w:pPr>
    </w:p>
    <w:p w14:paraId="5D6B75BF" w14:textId="27AF16F3" w:rsidR="00176E06" w:rsidRPr="00176E06" w:rsidRDefault="00D2719B" w:rsidP="00176E06">
      <w:pPr>
        <w:pStyle w:val="Prrafodelista"/>
        <w:numPr>
          <w:ilvl w:val="0"/>
          <w:numId w:val="1"/>
        </w:numPr>
        <w:rPr>
          <w:rFonts w:ascii="Times New Roman" w:hAnsi="Times New Roman" w:cs="Times New Roman"/>
          <w:b/>
          <w:bCs/>
        </w:rPr>
      </w:pPr>
      <w:r>
        <w:rPr>
          <w:rFonts w:ascii="Times New Roman" w:hAnsi="Times New Roman" w:cs="Times New Roman"/>
          <w:b/>
          <w:bCs/>
        </w:rPr>
        <w:t>C</w:t>
      </w:r>
      <w:r w:rsidRPr="00176E06">
        <w:rPr>
          <w:rFonts w:ascii="Times New Roman" w:hAnsi="Times New Roman" w:cs="Times New Roman"/>
          <w:b/>
          <w:bCs/>
        </w:rPr>
        <w:t>onexión</w:t>
      </w:r>
      <w:r w:rsidR="00176E06" w:rsidRPr="00176E06">
        <w:rPr>
          <w:rFonts w:ascii="Times New Roman" w:hAnsi="Times New Roman" w:cs="Times New Roman"/>
          <w:b/>
          <w:bCs/>
        </w:rPr>
        <w:t xml:space="preserve"> con los casos de uso</w:t>
      </w:r>
    </w:p>
    <w:p w14:paraId="7E9114E6" w14:textId="77777777" w:rsidR="00176E06" w:rsidRPr="00176E06" w:rsidRDefault="00176E06" w:rsidP="00176E06">
      <w:pPr>
        <w:ind w:left="567" w:firstLine="284"/>
        <w:rPr>
          <w:rFonts w:ascii="Times New Roman" w:hAnsi="Times New Roman" w:cs="Times New Roman"/>
        </w:rPr>
      </w:pPr>
    </w:p>
    <w:p w14:paraId="1EDBA6B4" w14:textId="77777777" w:rsidR="00176E06" w:rsidRPr="00176E06" w:rsidRDefault="00176E06" w:rsidP="00176E06">
      <w:pPr>
        <w:ind w:left="567" w:firstLine="284"/>
        <w:rPr>
          <w:rFonts w:ascii="Times New Roman" w:hAnsi="Times New Roman" w:cs="Times New Roman"/>
        </w:rPr>
      </w:pPr>
      <w:r w:rsidRPr="00176E06">
        <w:rPr>
          <w:rFonts w:ascii="Times New Roman" w:hAnsi="Times New Roman" w:cs="Times New Roman"/>
        </w:rPr>
        <w:t>El modelo de dominio se aplica a los casos de uso de la aplicación, que gestionan las acciones necesarias para alcanzar los objetivos empresariales.</w:t>
      </w:r>
    </w:p>
    <w:p w14:paraId="6B9717A3" w14:textId="77777777" w:rsidR="00176E06" w:rsidRPr="00176E06" w:rsidRDefault="00176E06" w:rsidP="00176E06">
      <w:pPr>
        <w:ind w:left="567" w:firstLine="284"/>
        <w:rPr>
          <w:rFonts w:ascii="Times New Roman" w:hAnsi="Times New Roman" w:cs="Times New Roman"/>
        </w:rPr>
      </w:pPr>
    </w:p>
    <w:p w14:paraId="1E72B6A9" w14:textId="77777777" w:rsidR="00176E06" w:rsidRPr="00176E06" w:rsidRDefault="00176E06" w:rsidP="00176E06">
      <w:pPr>
        <w:ind w:left="567" w:firstLine="284"/>
        <w:rPr>
          <w:rFonts w:ascii="Times New Roman" w:hAnsi="Times New Roman" w:cs="Times New Roman"/>
        </w:rPr>
      </w:pPr>
      <w:r w:rsidRPr="00176E06">
        <w:rPr>
          <w:rFonts w:ascii="Times New Roman" w:hAnsi="Times New Roman" w:cs="Times New Roman"/>
        </w:rPr>
        <w:t>Para la designación de un repartidor se establece el caso de uso AssignCourierUseCase, el cual:</w:t>
      </w:r>
    </w:p>
    <w:p w14:paraId="31D64158" w14:textId="77777777" w:rsidR="00176E06" w:rsidRPr="00176E06" w:rsidRDefault="00176E06" w:rsidP="00176E06">
      <w:pPr>
        <w:ind w:left="567" w:firstLine="284"/>
        <w:rPr>
          <w:rFonts w:ascii="Times New Roman" w:hAnsi="Times New Roman" w:cs="Times New Roman"/>
        </w:rPr>
      </w:pPr>
    </w:p>
    <w:p w14:paraId="03959F8B" w14:textId="77777777" w:rsidR="00176E06" w:rsidRPr="00926838" w:rsidRDefault="00176E06" w:rsidP="00926838">
      <w:pPr>
        <w:pStyle w:val="Prrafodelista"/>
        <w:numPr>
          <w:ilvl w:val="0"/>
          <w:numId w:val="11"/>
        </w:numPr>
        <w:rPr>
          <w:rFonts w:ascii="Times New Roman" w:hAnsi="Times New Roman" w:cs="Times New Roman"/>
        </w:rPr>
      </w:pPr>
      <w:r w:rsidRPr="00926838">
        <w:rPr>
          <w:rFonts w:ascii="Times New Roman" w:hAnsi="Times New Roman" w:cs="Times New Roman"/>
        </w:rPr>
        <w:t>Recibe el identificador de la entrega y el del repartidor asignado.</w:t>
      </w:r>
    </w:p>
    <w:p w14:paraId="1E16516B" w14:textId="77777777" w:rsidR="00176E06" w:rsidRPr="00176E06" w:rsidRDefault="00176E06" w:rsidP="00176E06">
      <w:pPr>
        <w:ind w:left="567" w:firstLine="284"/>
        <w:rPr>
          <w:rFonts w:ascii="Times New Roman" w:hAnsi="Times New Roman" w:cs="Times New Roman"/>
        </w:rPr>
      </w:pPr>
    </w:p>
    <w:p w14:paraId="593E3901" w14:textId="77777777" w:rsidR="00176E06" w:rsidRPr="00926838" w:rsidRDefault="00176E06" w:rsidP="00926838">
      <w:pPr>
        <w:pStyle w:val="Prrafodelista"/>
        <w:numPr>
          <w:ilvl w:val="0"/>
          <w:numId w:val="11"/>
        </w:numPr>
        <w:rPr>
          <w:rFonts w:ascii="Times New Roman" w:hAnsi="Times New Roman" w:cs="Times New Roman"/>
        </w:rPr>
      </w:pPr>
      <w:r w:rsidRPr="00926838">
        <w:rPr>
          <w:rFonts w:ascii="Times New Roman" w:hAnsi="Times New Roman" w:cs="Times New Roman"/>
        </w:rPr>
        <w:t>Consulta la entrega utilizando IDeliveryRepository.</w:t>
      </w:r>
    </w:p>
    <w:p w14:paraId="431DD1FA" w14:textId="77777777" w:rsidR="00176E06" w:rsidRPr="00176E06" w:rsidRDefault="00176E06" w:rsidP="00176E06">
      <w:pPr>
        <w:ind w:left="567" w:firstLine="284"/>
        <w:rPr>
          <w:rFonts w:ascii="Times New Roman" w:hAnsi="Times New Roman" w:cs="Times New Roman"/>
        </w:rPr>
      </w:pPr>
    </w:p>
    <w:p w14:paraId="6A0D2BE6" w14:textId="77777777" w:rsidR="00176E06" w:rsidRPr="00926838" w:rsidRDefault="00176E06" w:rsidP="00926838">
      <w:pPr>
        <w:pStyle w:val="Prrafodelista"/>
        <w:numPr>
          <w:ilvl w:val="0"/>
          <w:numId w:val="11"/>
        </w:numPr>
        <w:rPr>
          <w:rFonts w:ascii="Times New Roman" w:hAnsi="Times New Roman" w:cs="Times New Roman"/>
        </w:rPr>
      </w:pPr>
      <w:r w:rsidRPr="00926838">
        <w:rPr>
          <w:rFonts w:ascii="Times New Roman" w:hAnsi="Times New Roman" w:cs="Times New Roman"/>
        </w:rPr>
        <w:t>Verifica las condiciones previas y la disponibilidad del repartidor.</w:t>
      </w:r>
    </w:p>
    <w:p w14:paraId="165A0CB8" w14:textId="77777777" w:rsidR="00176E06" w:rsidRPr="00176E06" w:rsidRDefault="00176E06" w:rsidP="00176E06">
      <w:pPr>
        <w:ind w:left="567" w:firstLine="284"/>
        <w:rPr>
          <w:rFonts w:ascii="Times New Roman" w:hAnsi="Times New Roman" w:cs="Times New Roman"/>
        </w:rPr>
      </w:pPr>
    </w:p>
    <w:p w14:paraId="17A6B37B" w14:textId="5578E80B" w:rsidR="00176E06" w:rsidRPr="00926838" w:rsidRDefault="00176E06" w:rsidP="00926838">
      <w:pPr>
        <w:pStyle w:val="Prrafodelista"/>
        <w:numPr>
          <w:ilvl w:val="0"/>
          <w:numId w:val="11"/>
        </w:numPr>
        <w:rPr>
          <w:rFonts w:ascii="Times New Roman" w:hAnsi="Times New Roman" w:cs="Times New Roman"/>
        </w:rPr>
      </w:pPr>
      <w:r w:rsidRPr="00926838">
        <w:rPr>
          <w:rFonts w:ascii="Times New Roman" w:hAnsi="Times New Roman" w:cs="Times New Roman"/>
        </w:rPr>
        <w:t xml:space="preserve">Ejecuta </w:t>
      </w:r>
      <w:r w:rsidR="00926838">
        <w:rPr>
          <w:rFonts w:ascii="Times New Roman" w:hAnsi="Times New Roman" w:cs="Times New Roman"/>
        </w:rPr>
        <w:t>Delivery. AssignCourier</w:t>
      </w:r>
      <w:r w:rsidRPr="00926838">
        <w:rPr>
          <w:rFonts w:ascii="Times New Roman" w:hAnsi="Times New Roman" w:cs="Times New Roman"/>
        </w:rPr>
        <w:t>(courierId) para salvaguardar las reglas del dominio.</w:t>
      </w:r>
    </w:p>
    <w:p w14:paraId="714037D8" w14:textId="77777777" w:rsidR="00176E06" w:rsidRPr="00176E06" w:rsidRDefault="00176E06" w:rsidP="00176E06">
      <w:pPr>
        <w:ind w:left="567" w:firstLine="284"/>
        <w:rPr>
          <w:rFonts w:ascii="Times New Roman" w:hAnsi="Times New Roman" w:cs="Times New Roman"/>
        </w:rPr>
      </w:pPr>
    </w:p>
    <w:p w14:paraId="47AB4238" w14:textId="77777777" w:rsidR="00176E06" w:rsidRPr="00926838" w:rsidRDefault="00176E06" w:rsidP="00926838">
      <w:pPr>
        <w:pStyle w:val="Prrafodelista"/>
        <w:numPr>
          <w:ilvl w:val="0"/>
          <w:numId w:val="11"/>
        </w:numPr>
        <w:rPr>
          <w:rFonts w:ascii="Times New Roman" w:hAnsi="Times New Roman" w:cs="Times New Roman"/>
        </w:rPr>
      </w:pPr>
      <w:r w:rsidRPr="00926838">
        <w:rPr>
          <w:rFonts w:ascii="Times New Roman" w:hAnsi="Times New Roman" w:cs="Times New Roman"/>
        </w:rPr>
        <w:t>Solicita la persistencia de los cambios a través del repositorio.</w:t>
      </w:r>
    </w:p>
    <w:p w14:paraId="101835CA" w14:textId="77777777" w:rsidR="00176E06" w:rsidRPr="00176E06" w:rsidRDefault="00176E06" w:rsidP="00176E06">
      <w:pPr>
        <w:ind w:left="567" w:firstLine="284"/>
        <w:rPr>
          <w:rFonts w:ascii="Times New Roman" w:hAnsi="Times New Roman" w:cs="Times New Roman"/>
        </w:rPr>
      </w:pPr>
    </w:p>
    <w:p w14:paraId="0BD438E3" w14:textId="77777777" w:rsidR="00176E06" w:rsidRPr="00926838" w:rsidRDefault="00176E06" w:rsidP="00926838">
      <w:pPr>
        <w:pStyle w:val="Prrafodelista"/>
        <w:numPr>
          <w:ilvl w:val="0"/>
          <w:numId w:val="11"/>
        </w:numPr>
        <w:rPr>
          <w:rFonts w:ascii="Times New Roman" w:hAnsi="Times New Roman" w:cs="Times New Roman"/>
        </w:rPr>
      </w:pPr>
      <w:r w:rsidRPr="00926838">
        <w:rPr>
          <w:rFonts w:ascii="Times New Roman" w:hAnsi="Times New Roman" w:cs="Times New Roman"/>
        </w:rPr>
        <w:t>Comunica el resultado usando el mecanismo previamente definido para la aplicación.</w:t>
      </w:r>
    </w:p>
    <w:p w14:paraId="67972046" w14:textId="77777777" w:rsidR="00176E06" w:rsidRPr="00176E06" w:rsidRDefault="00176E06" w:rsidP="00176E06">
      <w:pPr>
        <w:ind w:left="567" w:firstLine="284"/>
        <w:rPr>
          <w:rFonts w:ascii="Times New Roman" w:hAnsi="Times New Roman" w:cs="Times New Roman"/>
        </w:rPr>
      </w:pPr>
    </w:p>
    <w:p w14:paraId="2BBE0608" w14:textId="77777777" w:rsidR="00176E06" w:rsidRPr="00176E06" w:rsidRDefault="00176E06" w:rsidP="00176E06">
      <w:pPr>
        <w:ind w:left="567" w:firstLine="284"/>
        <w:rPr>
          <w:rFonts w:ascii="Times New Roman" w:hAnsi="Times New Roman" w:cs="Times New Roman"/>
        </w:rPr>
      </w:pPr>
      <w:r w:rsidRPr="00176E06">
        <w:rPr>
          <w:rFonts w:ascii="Times New Roman" w:hAnsi="Times New Roman" w:cs="Times New Roman"/>
        </w:rPr>
        <w:t>La disponibilidad, la persistencia y la comunicación del resultado se manejan a través de contratos y adaptadores, sin introducir dependencias directas de infraestructura en las entidades del dominio.</w:t>
      </w:r>
    </w:p>
    <w:p w14:paraId="33FA2A43" w14:textId="77777777" w:rsidR="00176E06" w:rsidRPr="00176E06" w:rsidRDefault="00176E06" w:rsidP="00176E06">
      <w:pPr>
        <w:ind w:left="567" w:firstLine="284"/>
        <w:rPr>
          <w:rFonts w:ascii="Times New Roman" w:hAnsi="Times New Roman" w:cs="Times New Roman"/>
        </w:rPr>
      </w:pPr>
    </w:p>
    <w:p w14:paraId="1F341F83" w14:textId="49D1BEFD" w:rsidR="00176E06" w:rsidRPr="00D2719B" w:rsidRDefault="00176E06" w:rsidP="00D2719B">
      <w:pPr>
        <w:pStyle w:val="Prrafodelista"/>
        <w:numPr>
          <w:ilvl w:val="0"/>
          <w:numId w:val="1"/>
        </w:numPr>
        <w:rPr>
          <w:rFonts w:ascii="Times New Roman" w:hAnsi="Times New Roman" w:cs="Times New Roman"/>
          <w:b/>
          <w:bCs/>
        </w:rPr>
      </w:pPr>
      <w:r w:rsidRPr="00D2719B">
        <w:rPr>
          <w:rFonts w:ascii="Times New Roman" w:hAnsi="Times New Roman" w:cs="Times New Roman"/>
          <w:b/>
          <w:bCs/>
        </w:rPr>
        <w:lastRenderedPageBreak/>
        <w:t xml:space="preserve"> Resumen final</w:t>
      </w:r>
    </w:p>
    <w:p w14:paraId="2DA9AFE5" w14:textId="77777777" w:rsidR="00176E06" w:rsidRPr="00176E06" w:rsidRDefault="00176E06" w:rsidP="00176E06">
      <w:pPr>
        <w:ind w:left="567" w:firstLine="284"/>
        <w:rPr>
          <w:rFonts w:ascii="Times New Roman" w:hAnsi="Times New Roman" w:cs="Times New Roman"/>
        </w:rPr>
      </w:pPr>
    </w:p>
    <w:p w14:paraId="61CDACB8" w14:textId="77777777" w:rsidR="00176E06" w:rsidRPr="00176E06" w:rsidRDefault="00176E06" w:rsidP="00176E06">
      <w:pPr>
        <w:ind w:left="567" w:firstLine="284"/>
        <w:rPr>
          <w:rFonts w:ascii="Times New Roman" w:hAnsi="Times New Roman" w:cs="Times New Roman"/>
        </w:rPr>
      </w:pPr>
      <w:r w:rsidRPr="00176E06">
        <w:rPr>
          <w:rFonts w:ascii="Times New Roman" w:hAnsi="Times New Roman" w:cs="Times New Roman"/>
        </w:rPr>
        <w:t>El modelo de dominio proporciona un fundamento para desarrollar la plataforma logística de forma estructurada. Define los conceptos fundamentales, sus interrelaciones y las normas que deben seguirse al asignar repartidores.</w:t>
      </w:r>
    </w:p>
    <w:p w14:paraId="2A680874" w14:textId="77777777" w:rsidR="00176E06" w:rsidRPr="00176E06" w:rsidRDefault="00176E06" w:rsidP="00176E06">
      <w:pPr>
        <w:ind w:left="567" w:firstLine="284"/>
        <w:rPr>
          <w:rFonts w:ascii="Times New Roman" w:hAnsi="Times New Roman" w:cs="Times New Roman"/>
        </w:rPr>
      </w:pPr>
    </w:p>
    <w:p w14:paraId="74191C69" w14:textId="77777777" w:rsidR="00176E06" w:rsidRPr="00176E06" w:rsidRDefault="00176E06" w:rsidP="00176E06">
      <w:pPr>
        <w:ind w:left="567" w:firstLine="284"/>
        <w:rPr>
          <w:rFonts w:ascii="Times New Roman" w:hAnsi="Times New Roman" w:cs="Times New Roman"/>
        </w:rPr>
      </w:pPr>
      <w:r w:rsidRPr="00176E06">
        <w:rPr>
          <w:rFonts w:ascii="Times New Roman" w:hAnsi="Times New Roman" w:cs="Times New Roman"/>
        </w:rPr>
        <w:t>Esta separación promueve pruebas más efectivas, mantenimiento simplificado y la posibilidad de incluir posteriormente bases de datos, servicios de disponibilidad, planificación de rutas y notificaciones sin trasladar esas dependencias al núcleo del negocio.</w:t>
      </w:r>
    </w:p>
    <w:p w14:paraId="0263D2EC" w14:textId="77777777" w:rsidR="00176E06" w:rsidRPr="00176E06" w:rsidRDefault="00176E06" w:rsidP="00176E06">
      <w:pPr>
        <w:ind w:left="567" w:firstLine="284"/>
        <w:rPr>
          <w:rFonts w:ascii="Times New Roman" w:hAnsi="Times New Roman" w:cs="Times New Roman"/>
        </w:rPr>
      </w:pPr>
    </w:p>
    <w:p w14:paraId="0EFAF31D" w14:textId="1A6AD4E0" w:rsidR="00176E06" w:rsidRPr="00D771DA" w:rsidRDefault="00176E06" w:rsidP="00176E06">
      <w:pPr>
        <w:ind w:left="567" w:firstLine="284"/>
        <w:rPr>
          <w:rFonts w:ascii="Times New Roman" w:hAnsi="Times New Roman" w:cs="Times New Roman"/>
        </w:rPr>
      </w:pPr>
    </w:p>
    <w:sectPr w:rsidR="00176E06" w:rsidRPr="00D771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028F"/>
    <w:multiLevelType w:val="hybridMultilevel"/>
    <w:tmpl w:val="B1A69F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D86D00"/>
    <w:multiLevelType w:val="hybridMultilevel"/>
    <w:tmpl w:val="DD0CB7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6017E0D"/>
    <w:multiLevelType w:val="hybridMultilevel"/>
    <w:tmpl w:val="FCE6A02E"/>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3" w15:restartNumberingAfterBreak="0">
    <w:nsid w:val="3C8912DC"/>
    <w:multiLevelType w:val="hybridMultilevel"/>
    <w:tmpl w:val="4B740B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23B594F"/>
    <w:multiLevelType w:val="multilevel"/>
    <w:tmpl w:val="0A0E37D0"/>
    <w:lvl w:ilvl="0">
      <w:start w:val="1"/>
      <w:numFmt w:val="decimal"/>
      <w:lvlText w:val="%1."/>
      <w:lvlJc w:val="left"/>
      <w:pPr>
        <w:ind w:left="786" w:hanging="360"/>
      </w:pPr>
      <w:rPr>
        <w:rFonts w:hint="default"/>
        <w:b/>
        <w:bCs/>
      </w:rPr>
    </w:lvl>
    <w:lvl w:ilvl="1">
      <w:start w:val="1"/>
      <w:numFmt w:val="decimal"/>
      <w:isLgl/>
      <w:lvlText w:val="%1.%2."/>
      <w:lvlJc w:val="left"/>
      <w:pPr>
        <w:ind w:left="1191" w:hanging="405"/>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26" w:hanging="720"/>
      </w:pPr>
      <w:rPr>
        <w:rFonts w:hint="default"/>
      </w:rPr>
    </w:lvl>
    <w:lvl w:ilvl="4">
      <w:start w:val="1"/>
      <w:numFmt w:val="decimal"/>
      <w:isLgl/>
      <w:lvlText w:val="%1.%2.%3.%4.%5."/>
      <w:lvlJc w:val="left"/>
      <w:pPr>
        <w:ind w:left="2946" w:hanging="1080"/>
      </w:pPr>
      <w:rPr>
        <w:rFonts w:hint="default"/>
      </w:rPr>
    </w:lvl>
    <w:lvl w:ilvl="5">
      <w:start w:val="1"/>
      <w:numFmt w:val="decimal"/>
      <w:isLgl/>
      <w:lvlText w:val="%1.%2.%3.%4.%5.%6."/>
      <w:lvlJc w:val="left"/>
      <w:pPr>
        <w:ind w:left="3306" w:hanging="1080"/>
      </w:pPr>
      <w:rPr>
        <w:rFonts w:hint="default"/>
      </w:rPr>
    </w:lvl>
    <w:lvl w:ilvl="6">
      <w:start w:val="1"/>
      <w:numFmt w:val="decimal"/>
      <w:isLgl/>
      <w:lvlText w:val="%1.%2.%3.%4.%5.%6.%7."/>
      <w:lvlJc w:val="left"/>
      <w:pPr>
        <w:ind w:left="4026" w:hanging="1440"/>
      </w:pPr>
      <w:rPr>
        <w:rFonts w:hint="default"/>
      </w:rPr>
    </w:lvl>
    <w:lvl w:ilvl="7">
      <w:start w:val="1"/>
      <w:numFmt w:val="decimal"/>
      <w:isLgl/>
      <w:lvlText w:val="%1.%2.%3.%4.%5.%6.%7.%8."/>
      <w:lvlJc w:val="left"/>
      <w:pPr>
        <w:ind w:left="4386" w:hanging="1440"/>
      </w:pPr>
      <w:rPr>
        <w:rFonts w:hint="default"/>
      </w:rPr>
    </w:lvl>
    <w:lvl w:ilvl="8">
      <w:start w:val="1"/>
      <w:numFmt w:val="decimal"/>
      <w:isLgl/>
      <w:lvlText w:val="%1.%2.%3.%4.%5.%6.%7.%8.%9."/>
      <w:lvlJc w:val="left"/>
      <w:pPr>
        <w:ind w:left="5106" w:hanging="1800"/>
      </w:pPr>
      <w:rPr>
        <w:rFonts w:hint="default"/>
      </w:rPr>
    </w:lvl>
  </w:abstractNum>
  <w:abstractNum w:abstractNumId="5" w15:restartNumberingAfterBreak="0">
    <w:nsid w:val="548E055D"/>
    <w:multiLevelType w:val="hybridMultilevel"/>
    <w:tmpl w:val="F6DC1336"/>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6" w15:restartNumberingAfterBreak="0">
    <w:nsid w:val="5FA036F6"/>
    <w:multiLevelType w:val="hybridMultilevel"/>
    <w:tmpl w:val="64B602FE"/>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7" w15:restartNumberingAfterBreak="0">
    <w:nsid w:val="68513D94"/>
    <w:multiLevelType w:val="hybridMultilevel"/>
    <w:tmpl w:val="23DC0D8A"/>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8" w15:restartNumberingAfterBreak="0">
    <w:nsid w:val="6D4E09BB"/>
    <w:multiLevelType w:val="hybridMultilevel"/>
    <w:tmpl w:val="109465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8970076"/>
    <w:multiLevelType w:val="hybridMultilevel"/>
    <w:tmpl w:val="AC105A50"/>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10" w15:restartNumberingAfterBreak="0">
    <w:nsid w:val="7E9209BF"/>
    <w:multiLevelType w:val="hybridMultilevel"/>
    <w:tmpl w:val="0630D22E"/>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num w:numId="1">
    <w:abstractNumId w:val="4"/>
  </w:num>
  <w:num w:numId="2">
    <w:abstractNumId w:val="5"/>
  </w:num>
  <w:num w:numId="3">
    <w:abstractNumId w:val="2"/>
  </w:num>
  <w:num w:numId="4">
    <w:abstractNumId w:val="9"/>
  </w:num>
  <w:num w:numId="5">
    <w:abstractNumId w:val="8"/>
  </w:num>
  <w:num w:numId="6">
    <w:abstractNumId w:val="1"/>
  </w:num>
  <w:num w:numId="7">
    <w:abstractNumId w:val="3"/>
  </w:num>
  <w:num w:numId="8">
    <w:abstractNumId w:val="0"/>
  </w:num>
  <w:num w:numId="9">
    <w:abstractNumId w:val="1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3E"/>
    <w:rsid w:val="000C7F3E"/>
    <w:rsid w:val="001622A2"/>
    <w:rsid w:val="00176E06"/>
    <w:rsid w:val="00314E0F"/>
    <w:rsid w:val="0032226A"/>
    <w:rsid w:val="004B5FAC"/>
    <w:rsid w:val="004E5421"/>
    <w:rsid w:val="00637BDE"/>
    <w:rsid w:val="00926838"/>
    <w:rsid w:val="009A74EB"/>
    <w:rsid w:val="00D2719B"/>
    <w:rsid w:val="00D43577"/>
    <w:rsid w:val="00D771DA"/>
    <w:rsid w:val="00DF59CF"/>
    <w:rsid w:val="00FF69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A7EAB"/>
  <w15:chartTrackingRefBased/>
  <w15:docId w15:val="{7A69E89C-FD8C-4863-BB36-19DB651D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before="93"/>
        <w:ind w:left="1769"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F59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1041</Words>
  <Characters>5728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Salazar</dc:creator>
  <cp:keywords/>
  <dc:description/>
  <cp:lastModifiedBy>Juan Salazar</cp:lastModifiedBy>
  <cp:revision>4</cp:revision>
  <dcterms:created xsi:type="dcterms:W3CDTF">2026-10-21T02:37:00Z</dcterms:created>
  <dcterms:modified xsi:type="dcterms:W3CDTF">2026-10-22T01:49:00Z</dcterms:modified>
</cp:coreProperties>
</file>