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6DA9" w14:textId="7C8FBF04" w:rsidR="006D3690" w:rsidRDefault="006D3690" w:rsidP="006D3690">
      <w:pPr>
        <w:pStyle w:val="Standard"/>
        <w:ind w:left="9360" w:right="-263" w:firstLine="720"/>
        <w:jc w:val="center"/>
      </w:pPr>
    </w:p>
    <w:tbl>
      <w:tblPr>
        <w:tblW w:w="116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9630"/>
      </w:tblGrid>
      <w:tr w:rsidR="006D3690" w14:paraId="725CD728" w14:textId="77777777" w:rsidTr="00D723DB">
        <w:trPr>
          <w:trHeight w:val="1052"/>
        </w:trPr>
        <w:tc>
          <w:tcPr>
            <w:tcW w:w="198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39D0B9" w14:textId="77777777" w:rsidR="006D3690" w:rsidRDefault="006D3690" w:rsidP="008C2C13">
            <w:pPr>
              <w:pStyle w:val="TableContents"/>
            </w:pPr>
            <w:bookmarkStart w:id="0" w:name="_Hlk193041370"/>
            <w:r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EB71157" wp14:editId="6FDF8450">
                  <wp:extent cx="720730" cy="565190"/>
                  <wp:effectExtent l="0" t="0" r="3170" b="6310"/>
                  <wp:docPr id="885163646" name="กราฟิก1" descr="A red and blue logo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163646" name="กราฟิก1" descr="A red and blue logo&#10;&#10;AI-generated content may be incorrect."/>
                          <pic:cNvPicPr/>
                        </pic:nvPicPr>
                        <pic:blipFill>
                          <a:blip r:embed="rId7">
                            <a:lum bright="-42000" contrast="60000"/>
                            <a:alphaModFix/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730" cy="5651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F6FC02" w14:textId="346201AC" w:rsidR="00D723DB" w:rsidRPr="002F4468" w:rsidRDefault="006D3690" w:rsidP="008C2C13">
            <w:pPr>
              <w:pStyle w:val="TableContents"/>
              <w:rPr>
                <w:sz w:val="28"/>
                <w:szCs w:val="36"/>
              </w:rPr>
            </w:pPr>
            <w:r w:rsidRPr="002F4468">
              <w:rPr>
                <w:rFonts w:ascii="TH SarabunPSK" w:hAnsi="TH SarabunPSK" w:cs="TH SarabunPSK"/>
                <w:b/>
                <w:bCs/>
                <w:sz w:val="32"/>
                <w:cs/>
              </w:rPr>
              <w:t xml:space="preserve">     </w:t>
            </w:r>
            <w:r w:rsidR="0011170B" w:rsidRPr="002F4468">
              <w:rPr>
                <w:rFonts w:ascii="TH SarabunPSK" w:hAnsi="TH SarabunPSK" w:cs="TH SarabunPSK" w:hint="cs"/>
                <w:b/>
                <w:bCs/>
                <w:sz w:val="32"/>
                <w:cs/>
              </w:rPr>
              <w:t xml:space="preserve">   </w:t>
            </w:r>
            <w:r w:rsidR="00D723DB" w:rsidRPr="002F4468">
              <w:rPr>
                <w:rFonts w:ascii="TH SarabunPSK" w:hAnsi="TH SarabunPSK" w:cs="TH SarabunPSK" w:hint="cs"/>
                <w:b/>
                <w:bCs/>
                <w:sz w:val="32"/>
                <w:cs/>
              </w:rPr>
              <w:t xml:space="preserve">             </w:t>
            </w:r>
            <w:r w:rsidR="0011170B" w:rsidRPr="002F4468">
              <w:rPr>
                <w:rFonts w:ascii="TH SarabunPSK" w:hAnsi="TH SarabunPSK" w:cs="TH SarabunPSK" w:hint="cs"/>
                <w:b/>
                <w:bCs/>
                <w:sz w:val="32"/>
                <w:cs/>
              </w:rPr>
              <w:t xml:space="preserve"> </w:t>
            </w:r>
            <w:r w:rsidR="00D723DB" w:rsidRPr="002F4468">
              <w:rPr>
                <w:rFonts w:ascii="TH SarabunPSK" w:hAnsi="TH SarabunPSK" w:cs="TH SarabunPSK" w:hint="cs"/>
                <w:b/>
                <w:bCs/>
                <w:sz w:val="32"/>
                <w:cs/>
              </w:rPr>
              <w:t xml:space="preserve">              </w:t>
            </w:r>
            <w:r w:rsidRPr="002F4468">
              <w:rPr>
                <w:rFonts w:ascii="TH SarabunPSK" w:hAnsi="TH SarabunPSK" w:cs="TH SarabunPSK"/>
                <w:b/>
                <w:bCs/>
                <w:sz w:val="32"/>
                <w:cs/>
              </w:rPr>
              <w:t>การทางพิเศษแห่งประเทศไทย</w:t>
            </w:r>
            <w:r w:rsidR="0076353A">
              <w:rPr>
                <w:rFonts w:ascii="TH SarabunPSK" w:hAnsi="TH SarabunPSK" w:cs="TH SarabunPSK" w:hint="cs"/>
                <w:b/>
                <w:bCs/>
                <w:sz w:val="32"/>
                <w:cs/>
              </w:rPr>
              <w:t xml:space="preserve">                                                                 </w:t>
            </w:r>
          </w:p>
          <w:p w14:paraId="6ED166AC" w14:textId="4A75638F" w:rsidR="006D3690" w:rsidRDefault="0076353A" w:rsidP="008C2C13">
            <w:pPr>
              <w:pStyle w:val="TableContents"/>
              <w:rPr>
                <w:cs/>
              </w:rPr>
            </w:pPr>
            <w:r w:rsidRPr="0076353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                              </w:t>
            </w:r>
            <w:r w:rsidR="0011170B">
              <w:rPr>
                <w:rFonts w:ascii="TH SarabunPSK" w:hAnsi="TH SarabunPSK" w:cs="TH SarabunPSK" w:hint="cs"/>
                <w:b/>
                <w:bCs/>
                <w:sz w:val="28"/>
                <w:szCs w:val="28"/>
                <w:u w:val="single"/>
                <w:cs/>
              </w:rPr>
              <w:t>รายงาน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u w:val="single"/>
                <w:cs/>
              </w:rPr>
              <w:t xml:space="preserve">นำส่งใบกำกับภาษี ค่าน้ำมันเชื้อเพลิงไม่ครบ </w:t>
            </w:r>
          </w:p>
        </w:tc>
      </w:tr>
    </w:tbl>
    <w:bookmarkEnd w:id="0"/>
    <w:p w14:paraId="02D6FE94" w14:textId="65FC39F5" w:rsidR="00F0546C" w:rsidRPr="006A1DBF" w:rsidRDefault="006A1DBF" w:rsidP="006A1DBF">
      <w:pPr>
        <w:tabs>
          <w:tab w:val="left" w:pos="3510"/>
          <w:tab w:val="left" w:pos="6120"/>
          <w:tab w:val="left" w:pos="9000"/>
          <w:tab w:val="left" w:pos="10620"/>
          <w:tab w:val="left" w:pos="11520"/>
        </w:tabs>
        <w:rPr>
          <w:rFonts w:ascii="TH SarabunPSK" w:hAnsi="TH SarabunPSK" w:cs="TH SarabunPSK"/>
          <w:szCs w:val="24"/>
          <w:cs/>
        </w:rPr>
      </w:pPr>
      <w:r w:rsidRPr="006A1DBF">
        <w:rPr>
          <w:rFonts w:ascii="TH SarabunPSK" w:hAnsi="TH SarabunPSK" w:cs="TH SarabunPSK" w:hint="cs"/>
          <w:b/>
          <w:bCs/>
          <w:szCs w:val="24"/>
          <w:cs/>
        </w:rPr>
        <w:t>เดือน</w:t>
      </w:r>
      <w:r w:rsidRPr="006A1DBF">
        <w:rPr>
          <w:rFonts w:ascii="TH SarabunPSK" w:hAnsi="TH SarabunPSK" w:cs="TH SarabunPSK"/>
          <w:szCs w:val="24"/>
        </w:rPr>
        <w:t xml:space="preserve"> </w:t>
      </w:r>
      <w:r w:rsidRPr="006A1DBF">
        <w:rPr>
          <w:rFonts w:ascii="TH SarabunPSK" w:hAnsi="TH SarabunPSK" w:cs="TH SarabunPSK"/>
          <w:szCs w:val="24"/>
          <w:u w:val="dotted"/>
        </w:rPr>
        <w:t>[MONTH]</w:t>
      </w:r>
      <w:r w:rsidR="00D723DB">
        <w:rPr>
          <w:rFonts w:ascii="TH SarabunPSK" w:hAnsi="TH SarabunPSK" w:cs="TH SarabunPSK"/>
          <w:szCs w:val="24"/>
          <w:u w:val="dotted"/>
          <w:cs/>
        </w:rPr>
        <w:tab/>
      </w:r>
      <w:r w:rsidRPr="006A1DBF">
        <w:rPr>
          <w:rFonts w:ascii="TH SarabunPSK" w:hAnsi="TH SarabunPSK" w:cs="TH SarabunPSK" w:hint="cs"/>
          <w:b/>
          <w:bCs/>
          <w:szCs w:val="24"/>
          <w:cs/>
        </w:rPr>
        <w:t xml:space="preserve"> ปี</w:t>
      </w:r>
      <w:r w:rsidRPr="006A1DBF">
        <w:rPr>
          <w:rFonts w:ascii="TH SarabunPSK" w:hAnsi="TH SarabunPSK" w:cs="TH SarabunPSK"/>
          <w:szCs w:val="24"/>
        </w:rPr>
        <w:t xml:space="preserve"> </w:t>
      </w:r>
      <w:r w:rsidRPr="006A1DBF">
        <w:rPr>
          <w:rFonts w:ascii="TH SarabunPSK" w:hAnsi="TH SarabunPSK" w:cs="TH SarabunPSK"/>
          <w:szCs w:val="24"/>
          <w:u w:val="dotted"/>
        </w:rPr>
        <w:t>[YEAR]</w:t>
      </w:r>
    </w:p>
    <w:p w14:paraId="0A32C3D7" w14:textId="77777777" w:rsidR="00AA7226" w:rsidRDefault="00AA7226"/>
    <w:tbl>
      <w:tblPr>
        <w:tblStyle w:val="TableGrid"/>
        <w:tblW w:w="5000" w:type="pct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dotted" w:sz="2" w:space="0" w:color="auto"/>
          <w:insideV w:val="dotted" w:sz="2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26"/>
        <w:gridCol w:w="1349"/>
        <w:gridCol w:w="1442"/>
        <w:gridCol w:w="1980"/>
        <w:gridCol w:w="1170"/>
        <w:gridCol w:w="810"/>
        <w:gridCol w:w="3417"/>
      </w:tblGrid>
      <w:tr w:rsidR="002E334B" w14:paraId="0F0CF878" w14:textId="77777777" w:rsidTr="002E334B">
        <w:tc>
          <w:tcPr>
            <w:tcW w:w="2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3C35D348" w14:textId="05E80256" w:rsidR="0076353A" w:rsidRPr="00D723DB" w:rsidRDefault="0076353A" w:rsidP="0076353A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ลำดับ</w:t>
            </w:r>
          </w:p>
        </w:tc>
        <w:tc>
          <w:tcPr>
            <w:tcW w:w="6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2E86FB98" w14:textId="3300AE92" w:rsidR="0076353A" w:rsidRPr="00D723DB" w:rsidRDefault="0076353A" w:rsidP="0076353A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D723D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ทะเบียนรถ</w:t>
            </w:r>
          </w:p>
        </w:tc>
        <w:tc>
          <w:tcPr>
            <w:tcW w:w="6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0B6EB144" w14:textId="45EAF504" w:rsidR="0076353A" w:rsidRPr="00D723DB" w:rsidRDefault="0076353A" w:rsidP="0076353A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วันที่ทำรายการ</w:t>
            </w:r>
          </w:p>
        </w:tc>
        <w:tc>
          <w:tcPr>
            <w:tcW w:w="9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30933646" w14:textId="15D701C2" w:rsidR="0076353A" w:rsidRPr="00D723DB" w:rsidRDefault="0076353A" w:rsidP="0076353A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เลขที่ใบกำกับภาษี</w:t>
            </w:r>
          </w:p>
        </w:tc>
        <w:tc>
          <w:tcPr>
            <w:tcW w:w="5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1A95FA97" w14:textId="077895C2" w:rsidR="0076353A" w:rsidRPr="00D723DB" w:rsidRDefault="0076353A" w:rsidP="0076353A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จำนวนเงิน</w:t>
            </w:r>
          </w:p>
        </w:tc>
        <w:tc>
          <w:tcPr>
            <w:tcW w:w="3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06BB408F" w14:textId="2EADADF3" w:rsidR="0076353A" w:rsidRPr="00D723DB" w:rsidRDefault="0076353A" w:rsidP="0076353A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สังกัด</w:t>
            </w:r>
          </w:p>
        </w:tc>
        <w:tc>
          <w:tcPr>
            <w:tcW w:w="15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4F122585" w14:textId="1D55F904" w:rsidR="0076353A" w:rsidRPr="00D723DB" w:rsidRDefault="0076353A" w:rsidP="0076353A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หมายเหตุ</w:t>
            </w:r>
          </w:p>
        </w:tc>
      </w:tr>
      <w:tr w:rsidR="0076353A" w14:paraId="16CDF555" w14:textId="77777777" w:rsidTr="0076353A">
        <w:tc>
          <w:tcPr>
            <w:tcW w:w="2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3E67B8" w14:textId="5967CC46" w:rsidR="0076353A" w:rsidRDefault="0076353A" w:rsidP="0076353A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bookmarkStart w:id="1" w:name="bmDataRow"/>
            <w:bookmarkEnd w:id="1"/>
            <w:r>
              <w:rPr>
                <w:rFonts w:ascii="TH SarabunPSK" w:hAnsi="TH SarabunPSK" w:cs="TH SarabunPSK"/>
                <w:sz w:val="20"/>
                <w:szCs w:val="20"/>
              </w:rPr>
              <w:t>[NO]</w:t>
            </w:r>
          </w:p>
        </w:tc>
        <w:tc>
          <w:tcPr>
            <w:tcW w:w="6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AD0F55" w14:textId="77F74C7E" w:rsidR="0076353A" w:rsidRPr="007159B9" w:rsidRDefault="0076353A" w:rsidP="00D723DB">
            <w:pPr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11170B">
              <w:rPr>
                <w:rFonts w:ascii="TH SarabunPSK" w:hAnsi="TH SarabunPSK" w:cs="TH SarabunPSK"/>
                <w:sz w:val="20"/>
                <w:szCs w:val="20"/>
              </w:rPr>
              <w:t>LICENSE_PLATE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6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31FC75" w14:textId="0B64F875" w:rsidR="0076353A" w:rsidRPr="007159B9" w:rsidRDefault="0076353A" w:rsidP="00D723DB">
            <w:pPr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F431C" w:rsidRPr="008F431C">
              <w:rPr>
                <w:rFonts w:ascii="TH SarabunPSK" w:hAnsi="TH SarabunPSK" w:cs="TH SarabunPSK"/>
                <w:sz w:val="20"/>
                <w:szCs w:val="20"/>
              </w:rPr>
              <w:t>TRANSACTION_DATE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9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AEE069" w14:textId="2BED5B81" w:rsidR="0076353A" w:rsidRPr="007159B9" w:rsidRDefault="0076353A" w:rsidP="00D723DB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F431C" w:rsidRPr="008F431C">
              <w:rPr>
                <w:rFonts w:ascii="TH SarabunPSK" w:hAnsi="TH SarabunPSK" w:cs="TH SarabunPSK"/>
                <w:sz w:val="20"/>
                <w:szCs w:val="20"/>
              </w:rPr>
              <w:t>TAX_INVOICE_NO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5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E3CFB2" w14:textId="65E7FB5F" w:rsidR="0076353A" w:rsidRPr="007159B9" w:rsidRDefault="008F431C" w:rsidP="008F431C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F431C">
              <w:rPr>
                <w:rFonts w:ascii="TH SarabunPSK" w:hAnsi="TH SarabunPSK" w:cs="TH SarabunPSK"/>
                <w:sz w:val="20"/>
                <w:szCs w:val="20"/>
              </w:rPr>
              <w:t>AMOUNT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A3B84D" w14:textId="73C1DEC7" w:rsidR="0076353A" w:rsidRPr="007159B9" w:rsidRDefault="008F431C" w:rsidP="00D723DB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F431C">
              <w:rPr>
                <w:rFonts w:ascii="TH SarabunPSK" w:hAnsi="TH SarabunPSK" w:cs="TH SarabunPSK"/>
                <w:sz w:val="20"/>
                <w:szCs w:val="20"/>
              </w:rPr>
              <w:t>DEP_ABB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5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EDBD2F" w14:textId="16B3B16D" w:rsidR="0076353A" w:rsidRPr="007159B9" w:rsidRDefault="008F431C" w:rsidP="008F431C">
            <w:pPr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F431C">
              <w:rPr>
                <w:rFonts w:ascii="TH SarabunPSK" w:hAnsi="TH SarabunPSK" w:cs="TH SarabunPSK"/>
                <w:sz w:val="20"/>
                <w:szCs w:val="20"/>
              </w:rPr>
              <w:t>REMARKS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</w:tr>
    </w:tbl>
    <w:p w14:paraId="0D709A34" w14:textId="77777777" w:rsidR="006D3690" w:rsidRDefault="006D3690"/>
    <w:sectPr w:rsidR="006D3690" w:rsidSect="0076353A"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90"/>
    <w:rsid w:val="000F08C2"/>
    <w:rsid w:val="0011170B"/>
    <w:rsid w:val="001B3D81"/>
    <w:rsid w:val="002650CB"/>
    <w:rsid w:val="002E334B"/>
    <w:rsid w:val="002F4468"/>
    <w:rsid w:val="004642E0"/>
    <w:rsid w:val="004D4EF1"/>
    <w:rsid w:val="005F4A28"/>
    <w:rsid w:val="006A1DBF"/>
    <w:rsid w:val="006A4C6B"/>
    <w:rsid w:val="006D3690"/>
    <w:rsid w:val="00712680"/>
    <w:rsid w:val="0076353A"/>
    <w:rsid w:val="00782722"/>
    <w:rsid w:val="007A3381"/>
    <w:rsid w:val="007A49DF"/>
    <w:rsid w:val="008B1427"/>
    <w:rsid w:val="008F04FB"/>
    <w:rsid w:val="008F431C"/>
    <w:rsid w:val="00934E35"/>
    <w:rsid w:val="00963B6E"/>
    <w:rsid w:val="00AA7226"/>
    <w:rsid w:val="00B17636"/>
    <w:rsid w:val="00B85813"/>
    <w:rsid w:val="00C7326B"/>
    <w:rsid w:val="00CC6074"/>
    <w:rsid w:val="00D723DB"/>
    <w:rsid w:val="00EC25C9"/>
    <w:rsid w:val="00F0546C"/>
    <w:rsid w:val="00F56053"/>
    <w:rsid w:val="00F83C27"/>
    <w:rsid w:val="00FF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28D5C"/>
  <w15:chartTrackingRefBased/>
  <w15:docId w15:val="{D9EF5684-0444-490E-86A2-B336EE15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6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6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6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6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6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6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6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6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6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36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36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3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690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6D36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customStyle="1" w:styleId="TableContents">
    <w:name w:val="Table Contents"/>
    <w:basedOn w:val="Standard"/>
    <w:rsid w:val="006D3690"/>
    <w:pPr>
      <w:suppressLineNumbers/>
    </w:pPr>
  </w:style>
  <w:style w:type="table" w:styleId="TableGrid">
    <w:name w:val="Table Grid"/>
    <w:basedOn w:val="TableNormal"/>
    <w:uiPriority w:val="39"/>
    <w:rsid w:val="006D3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A33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3381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3381"/>
    <w:rPr>
      <w:rFonts w:ascii="Times New Roman" w:eastAsia="SimSun" w:hAnsi="Times New Roman" w:cs="Angsana New"/>
      <w:kern w:val="3"/>
      <w:sz w:val="20"/>
      <w:szCs w:val="25"/>
      <w:lang w:eastAsia="zh-C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33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3381"/>
    <w:rPr>
      <w:rFonts w:ascii="Times New Roman" w:eastAsia="SimSun" w:hAnsi="Times New Roman" w:cs="Angsana New"/>
      <w:b/>
      <w:bCs/>
      <w:kern w:val="3"/>
      <w:sz w:val="20"/>
      <w:szCs w:val="25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  <TemplateName xmlns="414e5bca-a02e-4703-a2f6-b804edbbbde5">รายงานนำส่งใบกำกับภาษี ค่าน้ำมันเชื้อเพลิงไม่ครบ</TemplateName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3" ma:contentTypeDescription="Create a new document." ma:contentTypeScope="" ma:versionID="f6ac7350acf439cce78811c37d5189c8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642f14186830398a3cae680490cdc3ac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D60476-9360-43A9-9759-BD79052B9D8F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2.xml><?xml version="1.0" encoding="utf-8"?>
<ds:datastoreItem xmlns:ds="http://schemas.openxmlformats.org/officeDocument/2006/customXml" ds:itemID="{7AFF386C-6D6C-40A6-BD75-BEAED09CBE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909EAD-8369-4294-95EF-697B29902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papawit munkunsean</cp:lastModifiedBy>
  <cp:revision>57</cp:revision>
  <dcterms:created xsi:type="dcterms:W3CDTF">2025-03-16T11:14:00Z</dcterms:created>
  <dcterms:modified xsi:type="dcterms:W3CDTF">2025-04-18T13:02:00Z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