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C3D7" w14:textId="77777777" w:rsidR="00AA7226" w:rsidRDefault="00AA7226"/>
    <w:tbl>
      <w:tblPr>
        <w:tblStyle w:val="TableGrid"/>
        <w:tblW w:w="5000" w:type="pct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26"/>
        <w:gridCol w:w="1080"/>
        <w:gridCol w:w="1711"/>
        <w:gridCol w:w="1260"/>
        <w:gridCol w:w="990"/>
        <w:gridCol w:w="1039"/>
        <w:gridCol w:w="2471"/>
        <w:gridCol w:w="990"/>
        <w:gridCol w:w="1347"/>
      </w:tblGrid>
      <w:tr w:rsidR="00B00AC2" w14:paraId="2E6409F1" w14:textId="77777777" w:rsidTr="001547F7">
        <w:trPr>
          <w:tblHeader/>
        </w:trPr>
        <w:tc>
          <w:tcPr>
            <w:tcW w:w="2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6AF96F1D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ลำดับ</w:t>
            </w:r>
          </w:p>
        </w:tc>
        <w:tc>
          <w:tcPr>
            <w:tcW w:w="4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7E289B8D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ทะเบียนรถ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76E45F57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หมายเลข 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Fleet Card</w:t>
            </w:r>
          </w:p>
        </w:tc>
        <w:tc>
          <w:tcPr>
            <w:tcW w:w="5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322A74D5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จำนวน 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ลิตร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21D0DC55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ใช้ไป 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ลิตร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64A17142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ส่วนเกิน 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(</w:t>
            </w: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ลิตร</w:t>
            </w:r>
            <w:r w:rsidRPr="00D723DB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F6C5AC" w:themeFill="accent2" w:themeFillTint="66"/>
          </w:tcPr>
          <w:p w14:paraId="2082DCA7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ประเภทรถ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6C5AC" w:themeFill="accent2" w:themeFillTint="66"/>
          </w:tcPr>
          <w:p w14:paraId="5757A6D1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สังกัด</w:t>
            </w:r>
          </w:p>
        </w:tc>
        <w:tc>
          <w:tcPr>
            <w:tcW w:w="585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F6C5AC" w:themeFill="accent2" w:themeFillTint="66"/>
          </w:tcPr>
          <w:p w14:paraId="58A789F3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D723DB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จำนวนเงินที่ต้องชำระ</w:t>
            </w:r>
          </w:p>
        </w:tc>
      </w:tr>
      <w:tr w:rsidR="00B00AC2" w14:paraId="7423DB05" w14:textId="77777777" w:rsidTr="003D460E">
        <w:tc>
          <w:tcPr>
            <w:tcW w:w="27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DE3426" w14:textId="77777777" w:rsidR="00B00AC2" w:rsidRPr="00D723DB" w:rsidRDefault="00B00AC2" w:rsidP="003D460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bookmarkStart w:id="0" w:name="bmDataRow" w:colFirst="0" w:colLast="1"/>
            <w:r w:rsidRPr="00D723DB">
              <w:rPr>
                <w:rFonts w:ascii="TH SarabunPSK" w:hAnsi="TH SarabunPSK" w:cs="TH SarabunPSK"/>
                <w:sz w:val="20"/>
                <w:szCs w:val="20"/>
              </w:rPr>
              <w:t>[NO]</w:t>
            </w:r>
          </w:p>
        </w:tc>
        <w:tc>
          <w:tcPr>
            <w:tcW w:w="46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83683A" w14:textId="77777777" w:rsidR="00B00AC2" w:rsidRPr="007159B9" w:rsidRDefault="00B00AC2" w:rsidP="003D460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LICENSE_PLATE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74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424B6A" w14:textId="77777777" w:rsidR="00B00AC2" w:rsidRPr="007159B9" w:rsidRDefault="00B00AC2" w:rsidP="003D460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2F4468">
              <w:rPr>
                <w:rFonts w:ascii="TH SarabunPSK" w:hAnsi="TH SarabunPSK" w:cs="TH SarabunPSK"/>
                <w:sz w:val="20"/>
                <w:szCs w:val="20"/>
              </w:rPr>
              <w:t>FLEET_CARD_NO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5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541341" w14:textId="77777777" w:rsidR="00B00AC2" w:rsidRPr="007159B9" w:rsidRDefault="00B00AC2" w:rsidP="003D460E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2F4468">
              <w:rPr>
                <w:rFonts w:ascii="TH SarabunPSK" w:hAnsi="TH SarabunPSK" w:cs="TH SarabunPSK"/>
                <w:sz w:val="20"/>
                <w:szCs w:val="20"/>
              </w:rPr>
              <w:t>QUOTA_VOLUME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3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734DE6" w14:textId="77777777" w:rsidR="00B00AC2" w:rsidRPr="007159B9" w:rsidRDefault="00B00AC2" w:rsidP="003D460E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[FUEL_USED]</w:t>
            </w:r>
          </w:p>
        </w:tc>
        <w:tc>
          <w:tcPr>
            <w:tcW w:w="4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804D9D" w14:textId="77777777" w:rsidR="00B00AC2" w:rsidRPr="007159B9" w:rsidRDefault="00B00AC2" w:rsidP="003D460E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[EXCESS_USED]</w:t>
            </w:r>
          </w:p>
        </w:tc>
        <w:tc>
          <w:tcPr>
            <w:tcW w:w="10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A2E70CD" w14:textId="77777777" w:rsidR="00B00AC2" w:rsidRPr="007159B9" w:rsidRDefault="00B00AC2" w:rsidP="003D460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2F4468">
              <w:rPr>
                <w:rFonts w:ascii="TH SarabunPSK" w:hAnsi="TH SarabunPSK" w:cs="TH SarabunPSK"/>
                <w:sz w:val="20"/>
                <w:szCs w:val="20"/>
              </w:rPr>
              <w:t>VEHICLE_TYPE_NAME</w:t>
            </w:r>
            <w:r>
              <w:rPr>
                <w:rFonts w:ascii="TH SarabunPSK" w:hAnsi="TH SarabunPSK" w:cs="TH SarabunPSK"/>
                <w:sz w:val="20"/>
                <w:szCs w:val="20"/>
              </w:rPr>
              <w:t>]</w:t>
            </w:r>
          </w:p>
        </w:tc>
        <w:tc>
          <w:tcPr>
            <w:tcW w:w="4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5079" w14:textId="77777777" w:rsidR="00B00AC2" w:rsidRDefault="00B00AC2" w:rsidP="003D460E">
            <w:pPr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[ORG_ABB]</w:t>
            </w:r>
          </w:p>
        </w:tc>
        <w:tc>
          <w:tcPr>
            <w:tcW w:w="585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DE104B" w14:textId="77777777" w:rsidR="00B00AC2" w:rsidRPr="007159B9" w:rsidRDefault="00B00AC2" w:rsidP="003D460E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[AMOUNT_PAID]</w:t>
            </w:r>
          </w:p>
        </w:tc>
      </w:tr>
      <w:tr w:rsidR="00B00AC2" w14:paraId="13905E42" w14:textId="77777777" w:rsidTr="003D460E">
        <w:tc>
          <w:tcPr>
            <w:tcW w:w="4415" w:type="pct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E963D7D" w14:textId="77777777" w:rsidR="00B00AC2" w:rsidRDefault="00B00AC2" w:rsidP="003D460E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รวม</w:t>
            </w:r>
          </w:p>
        </w:tc>
        <w:tc>
          <w:tcPr>
            <w:tcW w:w="58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1A2D4" w14:textId="63372D82" w:rsidR="00B00AC2" w:rsidRPr="007159B9" w:rsidRDefault="00B00AC2" w:rsidP="003D460E">
            <w:pPr>
              <w:jc w:val="right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/>
                <w:sz w:val="20"/>
                <w:szCs w:val="20"/>
              </w:rPr>
              <w:t>[</w:t>
            </w:r>
            <w:r w:rsidRPr="0011170B">
              <w:rPr>
                <w:rFonts w:ascii="TH SarabunPSK" w:hAnsi="TH SarabunPSK" w:cs="TH SarabunPSK"/>
                <w:sz w:val="20"/>
                <w:szCs w:val="20"/>
              </w:rPr>
              <w:t>TOTA</w:t>
            </w:r>
            <w:r>
              <w:rPr>
                <w:rFonts w:ascii="TH SarabunPSK" w:hAnsi="TH SarabunPSK" w:cs="TH SarabunPSK"/>
                <w:sz w:val="20"/>
                <w:szCs w:val="20"/>
              </w:rPr>
              <w:t>L_AMOUNT_PAID]</w:t>
            </w:r>
          </w:p>
        </w:tc>
      </w:tr>
      <w:bookmarkEnd w:id="0"/>
    </w:tbl>
    <w:p w14:paraId="0D709A34" w14:textId="77777777" w:rsidR="006D3690" w:rsidRDefault="006D3690"/>
    <w:sectPr w:rsidR="006D3690" w:rsidSect="006D3690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327EF" w14:textId="77777777" w:rsidR="004F7AC9" w:rsidRDefault="004F7AC9" w:rsidP="00E67CA5">
      <w:r>
        <w:separator/>
      </w:r>
    </w:p>
  </w:endnote>
  <w:endnote w:type="continuationSeparator" w:id="0">
    <w:p w14:paraId="57DC1138" w14:textId="77777777" w:rsidR="004F7AC9" w:rsidRDefault="004F7AC9" w:rsidP="00E6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F9BB9" w14:textId="77777777" w:rsidR="004F7AC9" w:rsidRDefault="004F7AC9" w:rsidP="00E67CA5">
      <w:r>
        <w:separator/>
      </w:r>
    </w:p>
  </w:footnote>
  <w:footnote w:type="continuationSeparator" w:id="0">
    <w:p w14:paraId="6B7A76BC" w14:textId="77777777" w:rsidR="004F7AC9" w:rsidRDefault="004F7AC9" w:rsidP="00E67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980"/>
      <w:gridCol w:w="9630"/>
    </w:tblGrid>
    <w:tr w:rsidR="00E67CA5" w14:paraId="3B751CFE" w14:textId="77777777" w:rsidTr="00ED51D9">
      <w:trPr>
        <w:trHeight w:val="1052"/>
      </w:trPr>
      <w:tc>
        <w:tcPr>
          <w:tcW w:w="1980" w:type="dxa"/>
          <w:tcMar>
            <w:top w:w="55" w:type="dxa"/>
            <w:left w:w="55" w:type="dxa"/>
            <w:bottom w:w="55" w:type="dxa"/>
            <w:right w:w="55" w:type="dxa"/>
          </w:tcMar>
        </w:tcPr>
        <w:p w14:paraId="2260C8D2" w14:textId="77777777" w:rsidR="00E67CA5" w:rsidRDefault="00E67CA5" w:rsidP="00E67CA5">
          <w:pPr>
            <w:pStyle w:val="TableContents"/>
          </w:pPr>
          <w:bookmarkStart w:id="1" w:name="_Hlk193041370"/>
          <w:r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drawing>
              <wp:inline distT="0" distB="0" distL="0" distR="0" wp14:anchorId="1158E5D3" wp14:editId="1A7599AF">
                <wp:extent cx="720730" cy="565190"/>
                <wp:effectExtent l="0" t="0" r="3170" b="6310"/>
                <wp:docPr id="885163646" name="กราฟิก1" descr="A red and blue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163646" name="กราฟิก1" descr="A red and blue logo&#10;&#10;AI-generated content may be incorrect."/>
                        <pic:cNvPicPr/>
                      </pic:nvPicPr>
                      <pic:blipFill>
                        <a:blip r:embed="rId1">
                          <a:lum bright="-42000" contrast="60000"/>
                          <a:alphaModFix/>
                          <a:grayscl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30" cy="565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0" w:type="dxa"/>
          <w:tcMar>
            <w:top w:w="55" w:type="dxa"/>
            <w:left w:w="55" w:type="dxa"/>
            <w:bottom w:w="55" w:type="dxa"/>
            <w:right w:w="55" w:type="dxa"/>
          </w:tcMar>
        </w:tcPr>
        <w:p w14:paraId="7604E200" w14:textId="77777777" w:rsidR="00E67CA5" w:rsidRPr="002F4468" w:rsidRDefault="00E67CA5" w:rsidP="00E67CA5">
          <w:pPr>
            <w:pStyle w:val="TableContents"/>
            <w:rPr>
              <w:sz w:val="28"/>
              <w:szCs w:val="36"/>
            </w:rPr>
          </w:pPr>
          <w:r w:rsidRPr="002F4468">
            <w:rPr>
              <w:rFonts w:ascii="TH SarabunPSK" w:hAnsi="TH SarabunPSK" w:cs="TH SarabunPSK"/>
              <w:b/>
              <w:bCs/>
              <w:sz w:val="32"/>
              <w:cs/>
            </w:rPr>
            <w:t xml:space="preserve">     </w:t>
          </w:r>
          <w:r w:rsidRPr="002F4468">
            <w:rPr>
              <w:rFonts w:ascii="TH SarabunPSK" w:hAnsi="TH SarabunPSK" w:cs="TH SarabunPSK" w:hint="cs"/>
              <w:b/>
              <w:bCs/>
              <w:sz w:val="32"/>
              <w:cs/>
            </w:rPr>
            <w:t xml:space="preserve">                               </w:t>
          </w:r>
          <w:r w:rsidRPr="002F4468">
            <w:rPr>
              <w:rFonts w:ascii="TH SarabunPSK" w:hAnsi="TH SarabunPSK" w:cs="TH SarabunPSK"/>
              <w:b/>
              <w:bCs/>
              <w:sz w:val="32"/>
              <w:cs/>
            </w:rPr>
            <w:t>การทางพิเศษแห่งประเทศไทย</w:t>
          </w:r>
        </w:p>
        <w:p w14:paraId="345EFF4E" w14:textId="77777777" w:rsidR="00E67CA5" w:rsidRDefault="00E67CA5" w:rsidP="00E67CA5">
          <w:pPr>
            <w:pStyle w:val="TableContents"/>
            <w:ind w:firstLine="1221"/>
          </w:pPr>
          <w:r w:rsidRPr="00A7175D">
            <w:rPr>
              <w:rFonts w:ascii="TH SarabunPSK" w:hAnsi="TH SarabunPSK" w:cs="TH SarabunPSK" w:hint="cs"/>
              <w:b/>
              <w:bCs/>
              <w:sz w:val="28"/>
              <w:szCs w:val="28"/>
              <w:cs/>
            </w:rPr>
            <w:t>รายงานรถตำรวจจราจรที่ใช้น้ำมันเกินกว่าที่ได้รับสนับสนุนจาก กทพ</w:t>
          </w:r>
          <w:r w:rsidRPr="00A7175D">
            <w:rPr>
              <w:rFonts w:ascii="TH SarabunPSK" w:hAnsi="TH SarabunPSK" w:cs="TH SarabunPSK"/>
              <w:b/>
              <w:bCs/>
              <w:sz w:val="28"/>
              <w:szCs w:val="28"/>
            </w:rPr>
            <w:t>.</w:t>
          </w:r>
        </w:p>
      </w:tc>
    </w:tr>
  </w:tbl>
  <w:bookmarkEnd w:id="1"/>
  <w:p w14:paraId="0202C038" w14:textId="2C9593BC" w:rsidR="00E67CA5" w:rsidRPr="00E67CA5" w:rsidRDefault="00E67CA5" w:rsidP="00E67CA5">
    <w:pPr>
      <w:tabs>
        <w:tab w:val="left" w:pos="3510"/>
        <w:tab w:val="left" w:pos="4536"/>
        <w:tab w:val="left" w:pos="9000"/>
        <w:tab w:val="left" w:pos="10620"/>
        <w:tab w:val="left" w:pos="11520"/>
      </w:tabs>
      <w:rPr>
        <w:rFonts w:ascii="TH SarabunPSK" w:hAnsi="TH SarabunPSK" w:cs="TH SarabunPSK"/>
        <w:szCs w:val="24"/>
      </w:rPr>
    </w:pPr>
    <w:r w:rsidRPr="006A1DBF">
      <w:rPr>
        <w:rFonts w:ascii="TH SarabunPSK" w:hAnsi="TH SarabunPSK" w:cs="TH SarabunPSK" w:hint="cs"/>
        <w:b/>
        <w:bCs/>
        <w:szCs w:val="24"/>
        <w:cs/>
      </w:rPr>
      <w:t>เดือน</w:t>
    </w:r>
    <w:r w:rsidRPr="006A1DBF">
      <w:rPr>
        <w:rFonts w:ascii="TH SarabunPSK" w:hAnsi="TH SarabunPSK" w:cs="TH SarabunPSK"/>
        <w:szCs w:val="24"/>
      </w:rPr>
      <w:t xml:space="preserve"> </w:t>
    </w:r>
    <w:r w:rsidRPr="006A1DBF">
      <w:rPr>
        <w:rFonts w:ascii="TH SarabunPSK" w:hAnsi="TH SarabunPSK" w:cs="TH SarabunPSK"/>
        <w:szCs w:val="24"/>
        <w:u w:val="dotted"/>
      </w:rPr>
      <w:t>[MONTH]</w:t>
    </w:r>
    <w:r>
      <w:rPr>
        <w:rFonts w:ascii="TH SarabunPSK" w:hAnsi="TH SarabunPSK" w:cs="TH SarabunPSK"/>
        <w:szCs w:val="24"/>
        <w:u w:val="dotted"/>
        <w:cs/>
      </w:rPr>
      <w:tab/>
    </w:r>
    <w:r w:rsidRPr="006A1DBF">
      <w:rPr>
        <w:rFonts w:ascii="TH SarabunPSK" w:hAnsi="TH SarabunPSK" w:cs="TH SarabunPSK" w:hint="cs"/>
        <w:b/>
        <w:bCs/>
        <w:szCs w:val="24"/>
        <w:cs/>
      </w:rPr>
      <w:t xml:space="preserve"> ปี</w:t>
    </w:r>
    <w:r w:rsidRPr="006A1DBF">
      <w:rPr>
        <w:rFonts w:ascii="TH SarabunPSK" w:hAnsi="TH SarabunPSK" w:cs="TH SarabunPSK"/>
        <w:szCs w:val="24"/>
      </w:rPr>
      <w:t xml:space="preserve"> </w:t>
    </w:r>
    <w:r w:rsidRPr="006A1DBF">
      <w:rPr>
        <w:rFonts w:ascii="TH SarabunPSK" w:hAnsi="TH SarabunPSK" w:cs="TH SarabunPSK"/>
        <w:szCs w:val="24"/>
        <w:u w:val="dotted"/>
      </w:rPr>
      <w:t>[YEAR]</w:t>
    </w:r>
    <w:r>
      <w:rPr>
        <w:rFonts w:ascii="TH SarabunPSK" w:hAnsi="TH SarabunPSK" w:cs="TH SarabunPSK"/>
        <w:szCs w:val="24"/>
        <w:u w:val="dotted"/>
        <w: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90"/>
    <w:rsid w:val="000F08C2"/>
    <w:rsid w:val="0011170B"/>
    <w:rsid w:val="001547F7"/>
    <w:rsid w:val="00257AE0"/>
    <w:rsid w:val="002650CB"/>
    <w:rsid w:val="00295F74"/>
    <w:rsid w:val="002F4468"/>
    <w:rsid w:val="003B3D55"/>
    <w:rsid w:val="004642E0"/>
    <w:rsid w:val="004A1399"/>
    <w:rsid w:val="004D4EF1"/>
    <w:rsid w:val="004F7AC9"/>
    <w:rsid w:val="005A0CA8"/>
    <w:rsid w:val="005B7CF6"/>
    <w:rsid w:val="005F4A28"/>
    <w:rsid w:val="006A1DBF"/>
    <w:rsid w:val="006A4C6B"/>
    <w:rsid w:val="006D3690"/>
    <w:rsid w:val="00712680"/>
    <w:rsid w:val="007A3381"/>
    <w:rsid w:val="007A49DF"/>
    <w:rsid w:val="008B1427"/>
    <w:rsid w:val="008F04FB"/>
    <w:rsid w:val="00934E35"/>
    <w:rsid w:val="00A922B4"/>
    <w:rsid w:val="00AA7226"/>
    <w:rsid w:val="00B00AC2"/>
    <w:rsid w:val="00B17636"/>
    <w:rsid w:val="00B55CA7"/>
    <w:rsid w:val="00B85813"/>
    <w:rsid w:val="00BB1E55"/>
    <w:rsid w:val="00C7326B"/>
    <w:rsid w:val="00CB4938"/>
    <w:rsid w:val="00CC6074"/>
    <w:rsid w:val="00D723DB"/>
    <w:rsid w:val="00E27EF9"/>
    <w:rsid w:val="00E67CA5"/>
    <w:rsid w:val="00EC25C9"/>
    <w:rsid w:val="00F0546C"/>
    <w:rsid w:val="00F83C27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8D5C"/>
  <w15:chartTrackingRefBased/>
  <w15:docId w15:val="{D9EF5684-0444-490E-86A2-B336EE15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9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9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9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3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3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9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D36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customStyle="1" w:styleId="TableContents">
    <w:name w:val="Table Contents"/>
    <w:basedOn w:val="Standard"/>
    <w:rsid w:val="006D3690"/>
    <w:pPr>
      <w:suppressLineNumbers/>
    </w:pPr>
  </w:style>
  <w:style w:type="table" w:styleId="TableGrid">
    <w:name w:val="Table Grid"/>
    <w:basedOn w:val="TableNormal"/>
    <w:uiPriority w:val="39"/>
    <w:rsid w:val="006D3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A3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3381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3381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3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3381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7C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CA5"/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7C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CA5"/>
    <w:rPr>
      <w:rFonts w:ascii="Times New Roman" w:eastAsia="SimSun" w:hAnsi="Times New Roman" w:cs="Angsana New"/>
      <w:kern w:val="3"/>
      <w:szCs w:val="3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>รายงานรถตำรวจที่ใช้น้ำมันเกินกว่าที่ได้รับสนับสนุนจาก กทพ.</TemplateNam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D60476-9360-43A9-9759-BD79052B9D8F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2.xml><?xml version="1.0" encoding="utf-8"?>
<ds:datastoreItem xmlns:ds="http://schemas.openxmlformats.org/officeDocument/2006/customXml" ds:itemID="{7AFF386C-6D6C-40A6-BD75-BEAED09CBE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909EAD-8369-4294-95EF-697B29902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Suntipong  Sudprasert</cp:lastModifiedBy>
  <cp:revision>60</cp:revision>
  <dcterms:created xsi:type="dcterms:W3CDTF">2025-03-16T11:14:00Z</dcterms:created>
  <dcterms:modified xsi:type="dcterms:W3CDTF">2025-11-07T03:16:00Z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