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567D12" w14:textId="0767238F" w:rsidR="009369EC" w:rsidRDefault="009369EC">
      <w:r w:rsidRPr="009369EC">
        <w:rPr>
          <w:lang w:val="en-NZ"/>
        </w:rPr>
        <w:fldChar w:fldCharType="begin"/>
      </w:r>
      <w:r w:rsidRPr="009369EC">
        <w:rPr>
          <w:lang w:val="en-NZ"/>
        </w:rPr>
        <w:instrText xml:space="preserve"> MERGEFIELD  TableStart:Samples  \* MERGEFORMAT </w:instrText>
      </w:r>
      <w:r w:rsidRPr="009369EC">
        <w:rPr>
          <w:lang w:val="en-NZ"/>
        </w:rPr>
        <w:fldChar w:fldCharType="separate"/>
      </w:r>
      <w:r>
        <w:rPr>
          <w:noProof/>
          <w:lang w:val="en-NZ"/>
        </w:rPr>
        <w:t>«TableStart:Samples»</w:t>
      </w:r>
      <w:r w:rsidRPr="009369EC">
        <w:fldChar w:fldCharType="end"/>
      </w:r>
    </w:p>
    <w:tbl>
      <w:tblPr>
        <w:tblW w:w="11518" w:type="dxa"/>
        <w:tblLook w:val="04A0" w:firstRow="1" w:lastRow="0" w:firstColumn="1" w:lastColumn="0" w:noHBand="0" w:noVBand="1"/>
      </w:tblPr>
      <w:tblGrid>
        <w:gridCol w:w="3471"/>
        <w:gridCol w:w="4575"/>
        <w:gridCol w:w="3472"/>
      </w:tblGrid>
      <w:tr w:rsidR="000C47DD" w:rsidRPr="00786186" w14:paraId="01D3892E" w14:textId="77777777" w:rsidTr="00786186">
        <w:tc>
          <w:tcPr>
            <w:tcW w:w="3471" w:type="dxa"/>
            <w:shd w:val="clear" w:color="auto" w:fill="auto"/>
          </w:tcPr>
          <w:p w14:paraId="7D08FAC6" w14:textId="77777777" w:rsidR="000C47DD" w:rsidRPr="00786186" w:rsidRDefault="000C47DD" w:rsidP="0059224B">
            <w:pPr>
              <w:tabs>
                <w:tab w:val="left" w:pos="426"/>
              </w:tabs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sz w:val="18"/>
                <w:szCs w:val="18"/>
              </w:rPr>
              <w:t>To:</w:t>
            </w: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634ADF" w:rsidRPr="00786186">
              <w:rPr>
                <w:rFonts w:ascii="Arial" w:hAnsi="Arial" w:cs="Arial"/>
                <w:sz w:val="18"/>
                <w:szCs w:val="18"/>
              </w:rPr>
              <w:t>PETER MAC CANCER CEN</w:t>
            </w:r>
            <w:r w:rsidR="00786186" w:rsidRPr="00786186">
              <w:rPr>
                <w:rFonts w:ascii="Arial" w:hAnsi="Arial" w:cs="Arial"/>
                <w:sz w:val="18"/>
                <w:szCs w:val="18"/>
              </w:rPr>
              <w:t>TRE</w:t>
            </w:r>
          </w:p>
          <w:p w14:paraId="5C89699A" w14:textId="77777777" w:rsidR="000C47DD" w:rsidRPr="00786186" w:rsidRDefault="000C47DD" w:rsidP="0059224B">
            <w:pPr>
              <w:tabs>
                <w:tab w:val="left" w:pos="426"/>
              </w:tabs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634ADF" w:rsidRPr="00786186">
              <w:rPr>
                <w:rFonts w:ascii="Arial" w:hAnsi="Arial" w:cs="Arial"/>
                <w:sz w:val="18"/>
                <w:szCs w:val="18"/>
              </w:rPr>
              <w:t>ST ANDREWS PL</w:t>
            </w:r>
          </w:p>
          <w:p w14:paraId="1EA51389" w14:textId="77777777" w:rsidR="000C47DD" w:rsidRPr="00786186" w:rsidRDefault="000C47DD" w:rsidP="0059224B">
            <w:pPr>
              <w:tabs>
                <w:tab w:val="left" w:pos="426"/>
              </w:tabs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634ADF" w:rsidRPr="00786186">
              <w:rPr>
                <w:rFonts w:ascii="Arial" w:hAnsi="Arial" w:cs="Arial"/>
                <w:sz w:val="18"/>
                <w:szCs w:val="18"/>
              </w:rPr>
              <w:t>EAST MELBOURNE</w:t>
            </w:r>
          </w:p>
          <w:p w14:paraId="3DEB3966" w14:textId="77777777" w:rsidR="000C47DD" w:rsidRPr="00786186" w:rsidRDefault="000C47DD" w:rsidP="0059224B">
            <w:pPr>
              <w:tabs>
                <w:tab w:val="left" w:pos="426"/>
              </w:tabs>
              <w:rPr>
                <w:rFonts w:ascii="Verdana" w:eastAsia="Times New Roman" w:hAnsi="Verdana"/>
                <w:b/>
                <w:bCs/>
                <w:sz w:val="18"/>
                <w:szCs w:val="18"/>
                <w:lang w:val="en-AU"/>
              </w:rPr>
            </w:pP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634ADF" w:rsidRPr="00786186">
              <w:rPr>
                <w:rFonts w:ascii="Arial" w:hAnsi="Arial" w:cs="Arial"/>
                <w:sz w:val="18"/>
                <w:szCs w:val="18"/>
              </w:rPr>
              <w:t>VIC 3002</w:t>
            </w:r>
          </w:p>
        </w:tc>
        <w:tc>
          <w:tcPr>
            <w:tcW w:w="4575" w:type="dxa"/>
            <w:shd w:val="clear" w:color="auto" w:fill="auto"/>
          </w:tcPr>
          <w:p w14:paraId="0405D49A" w14:textId="77777777" w:rsidR="000C47DD" w:rsidRPr="00786186" w:rsidRDefault="000C47DD" w:rsidP="00786186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b/>
                <w:sz w:val="18"/>
                <w:szCs w:val="18"/>
              </w:rPr>
              <w:t>Pa</w:t>
            </w:r>
            <w:bookmarkStart w:id="0" w:name="_GoBack"/>
            <w:bookmarkEnd w:id="0"/>
            <w:r w:rsidRPr="00786186">
              <w:rPr>
                <w:rFonts w:ascii="Arial" w:hAnsi="Arial" w:cs="Arial"/>
                <w:b/>
                <w:sz w:val="18"/>
                <w:szCs w:val="18"/>
              </w:rPr>
              <w:t>tient</w:t>
            </w:r>
            <w:r w:rsidRPr="00786186">
              <w:rPr>
                <w:rFonts w:ascii="Arial" w:hAnsi="Arial" w:cs="Arial"/>
                <w:sz w:val="18"/>
                <w:szCs w:val="18"/>
              </w:rPr>
              <w:t>:</w:t>
            </w: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begin"/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MERGEFIELD  </w:instrText>
            </w:r>
            <w:r w:rsidR="006321E6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>patient</w:instrText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 \* MERGEFORMAT </w:instrText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separate"/>
            </w:r>
            <w:r w:rsidR="006321E6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«patient</w:t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»</w:t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  <w:p w14:paraId="6EB9C38D" w14:textId="77777777" w:rsidR="000C47DD" w:rsidRPr="00786186" w:rsidRDefault="000C47DD" w:rsidP="00786186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b/>
                <w:sz w:val="18"/>
                <w:szCs w:val="18"/>
              </w:rPr>
              <w:t>URN</w:t>
            </w:r>
            <w:r w:rsidRPr="00786186">
              <w:rPr>
                <w:rFonts w:ascii="Arial" w:hAnsi="Arial" w:cs="Arial"/>
                <w:sz w:val="18"/>
                <w:szCs w:val="18"/>
              </w:rPr>
              <w:t>:</w:t>
            </w: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begin"/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MERGEFIELD  urn  \* MERGEFORMAT </w:instrText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separate"/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«urn»</w:t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  <w:p w14:paraId="678FED7C" w14:textId="77777777" w:rsidR="000C47DD" w:rsidRPr="00786186" w:rsidRDefault="000C47DD" w:rsidP="00786186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b/>
                <w:sz w:val="18"/>
                <w:szCs w:val="18"/>
              </w:rPr>
              <w:t>DOB</w:t>
            </w:r>
            <w:r w:rsidR="00617849" w:rsidRPr="00786186">
              <w:rPr>
                <w:rFonts w:ascii="Arial" w:hAnsi="Arial" w:cs="Arial"/>
                <w:sz w:val="18"/>
                <w:szCs w:val="18"/>
              </w:rPr>
              <w:t>:</w:t>
            </w:r>
            <w:r w:rsidR="00617849"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begin"/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MERGEFIELD  dob  \* MERGEFORMAT </w:instrText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separate"/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«dob»</w:t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  <w:p w14:paraId="1796923B" w14:textId="77777777" w:rsidR="000C47DD" w:rsidRPr="00786186" w:rsidRDefault="000C47DD" w:rsidP="00786186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b/>
                <w:sz w:val="18"/>
                <w:szCs w:val="18"/>
              </w:rPr>
              <w:t>SEX</w:t>
            </w:r>
            <w:r w:rsidRPr="00786186">
              <w:rPr>
                <w:rFonts w:ascii="Arial" w:hAnsi="Arial" w:cs="Arial"/>
                <w:sz w:val="18"/>
                <w:szCs w:val="18"/>
              </w:rPr>
              <w:t>:</w:t>
            </w: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begin"/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MERGEFIELD  sex  \* MERGEFORMAT </w:instrText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separate"/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«sex»</w:t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  <w:p w14:paraId="06748F4B" w14:textId="6446332B" w:rsidR="000C47DD" w:rsidRPr="00786186" w:rsidRDefault="000C47DD" w:rsidP="00786186">
            <w:pPr>
              <w:tabs>
                <w:tab w:val="left" w:pos="1065"/>
                <w:tab w:val="left" w:pos="1349"/>
              </w:tabs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b/>
                <w:sz w:val="18"/>
                <w:szCs w:val="18"/>
              </w:rPr>
              <w:t>Location</w:t>
            </w:r>
            <w:r w:rsidRPr="00786186">
              <w:rPr>
                <w:rFonts w:ascii="Arial" w:hAnsi="Arial" w:cs="Arial"/>
                <w:sz w:val="18"/>
                <w:szCs w:val="18"/>
              </w:rPr>
              <w:t>:</w:t>
            </w: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396279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begin"/>
            </w:r>
            <w:r w:rsidR="00396279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MERGEFIELD  location</w:instrText>
            </w:r>
            <w:r w:rsidR="00396279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 \* MERGEFORMAT </w:instrText>
            </w:r>
            <w:r w:rsidR="00396279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separate"/>
            </w:r>
            <w:r w:rsidR="00396279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«location»</w:t>
            </w:r>
            <w:r w:rsidR="00396279" w:rsidRPr="00786186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  <w:p w14:paraId="40A9EA04" w14:textId="77777777" w:rsidR="000C47DD" w:rsidRPr="00786186" w:rsidRDefault="000C47DD" w:rsidP="0059224B">
            <w:pPr>
              <w:tabs>
                <w:tab w:val="left" w:pos="1349"/>
              </w:tabs>
              <w:rPr>
                <w:rFonts w:ascii="Arial" w:hAnsi="Arial" w:cs="Arial"/>
                <w:sz w:val="18"/>
                <w:szCs w:val="18"/>
              </w:rPr>
            </w:pPr>
          </w:p>
          <w:p w14:paraId="51837704" w14:textId="77777777" w:rsidR="000C47DD" w:rsidRPr="00786186" w:rsidRDefault="000C47DD" w:rsidP="00786186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b/>
                <w:sz w:val="18"/>
                <w:szCs w:val="18"/>
              </w:rPr>
              <w:t>Requester</w:t>
            </w:r>
            <w:r w:rsidRPr="00786186">
              <w:rPr>
                <w:rFonts w:ascii="Arial" w:hAnsi="Arial" w:cs="Arial"/>
                <w:sz w:val="18"/>
                <w:szCs w:val="18"/>
              </w:rPr>
              <w:t>:</w:t>
            </w: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begin"/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MERGEFIELD  requester  \* MERGEFORMAT </w:instrText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separate"/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«requester»</w:t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3472" w:type="dxa"/>
            <w:shd w:val="clear" w:color="auto" w:fill="auto"/>
          </w:tcPr>
          <w:p w14:paraId="3B79ACF2" w14:textId="77777777" w:rsidR="000C47DD" w:rsidRPr="00786186" w:rsidRDefault="000C47DD" w:rsidP="00786186">
            <w:pPr>
              <w:tabs>
                <w:tab w:val="left" w:pos="1026"/>
              </w:tabs>
              <w:ind w:left="34" w:hanging="34"/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sz w:val="18"/>
                <w:szCs w:val="18"/>
              </w:rPr>
              <w:t>Sample:</w:t>
            </w: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9369EC" w:rsidRPr="00786186">
              <w:rPr>
                <w:rFonts w:ascii="Arial" w:hAnsi="Arial" w:cs="Arial"/>
                <w:sz w:val="18"/>
                <w:szCs w:val="18"/>
                <w:lang w:val="ru-RU"/>
              </w:rPr>
              <w:fldChar w:fldCharType="begin"/>
            </w:r>
            <w:r w:rsidR="009369EC" w:rsidRPr="00786186">
              <w:rPr>
                <w:rFonts w:ascii="Arial" w:hAnsi="Arial" w:cs="Arial"/>
                <w:sz w:val="18"/>
                <w:szCs w:val="18"/>
                <w:lang w:val="ru-RU"/>
              </w:rPr>
              <w:instrText xml:space="preserve"> MERGEFIELD  sample  \* MERGEFORMAT </w:instrText>
            </w:r>
            <w:r w:rsidR="009369EC" w:rsidRPr="00786186">
              <w:rPr>
                <w:rFonts w:ascii="Arial" w:hAnsi="Arial" w:cs="Arial"/>
                <w:sz w:val="18"/>
                <w:szCs w:val="18"/>
                <w:lang w:val="ru-RU"/>
              </w:rPr>
              <w:fldChar w:fldCharType="separate"/>
            </w:r>
            <w:r w:rsidR="009369EC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«sample»</w:t>
            </w:r>
            <w:r w:rsidR="009369EC" w:rsidRPr="0078618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14:paraId="45EC873F" w14:textId="77777777" w:rsidR="000C47DD" w:rsidRPr="00786186" w:rsidRDefault="000C47DD" w:rsidP="00786186">
            <w:pPr>
              <w:tabs>
                <w:tab w:val="left" w:pos="1026"/>
              </w:tabs>
              <w:ind w:left="34" w:hanging="34"/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sz w:val="18"/>
                <w:szCs w:val="18"/>
              </w:rPr>
              <w:t>Ext Ref:</w:t>
            </w: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begin"/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MERGEFIELD  extref  \* MERGEFORMAT </w:instrText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separate"/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«extref»</w:t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  <w:p w14:paraId="1E0D52BB" w14:textId="77777777" w:rsidR="000C47DD" w:rsidRPr="00786186" w:rsidRDefault="000C47DD" w:rsidP="00786186">
            <w:pPr>
              <w:tabs>
                <w:tab w:val="left" w:pos="1026"/>
              </w:tabs>
              <w:ind w:left="34" w:hanging="34"/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sz w:val="18"/>
                <w:szCs w:val="18"/>
              </w:rPr>
              <w:t>Collected:</w:t>
            </w: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begin"/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MERGEFIELD  collect_date  \* MERGEFORMAT </w:instrText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separate"/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«collect_date»</w:t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  <w:p w14:paraId="002B976B" w14:textId="77777777" w:rsidR="000C47DD" w:rsidRPr="00786186" w:rsidRDefault="000C47DD" w:rsidP="00786186">
            <w:pPr>
              <w:tabs>
                <w:tab w:val="left" w:pos="1026"/>
              </w:tabs>
              <w:ind w:left="34" w:hanging="34"/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sz w:val="18"/>
                <w:szCs w:val="18"/>
              </w:rPr>
              <w:t>Received:</w:t>
            </w: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begin"/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MERGEFIELD  r</w:instrText>
            </w:r>
            <w:r w:rsidR="002A5E8A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>cvd_date</w:instrText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 \* MERGEFORMAT </w:instrText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separate"/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«</w:t>
            </w:r>
            <w:r w:rsidR="002A5E8A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rcvd_date</w:t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»</w:t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  <w:p w14:paraId="235CA24A" w14:textId="3FD17DC9" w:rsidR="000C47DD" w:rsidRDefault="003E1B53" w:rsidP="00786186">
            <w:pPr>
              <w:tabs>
                <w:tab w:val="left" w:pos="1026"/>
              </w:tabs>
              <w:ind w:left="34" w:hanging="3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Specimen</w:t>
            </w:r>
            <w:r w:rsidR="000C47DD" w:rsidRPr="00786186">
              <w:rPr>
                <w:rFonts w:ascii="Arial" w:hAnsi="Arial" w:cs="Arial"/>
                <w:sz w:val="18"/>
                <w:szCs w:val="18"/>
              </w:rPr>
              <w:t>:</w:t>
            </w:r>
            <w:r w:rsidR="000C47DD" w:rsidRPr="00786186">
              <w:rPr>
                <w:rFonts w:ascii="Arial" w:hAnsi="Arial" w:cs="Arial"/>
                <w:sz w:val="18"/>
                <w:szCs w:val="18"/>
              </w:rPr>
              <w:tab/>
            </w:r>
          </w:p>
          <w:p w14:paraId="128388B6" w14:textId="1E550C9C" w:rsidR="004F757E" w:rsidRPr="00786186" w:rsidRDefault="004F757E" w:rsidP="00786186">
            <w:pPr>
              <w:tabs>
                <w:tab w:val="left" w:pos="1026"/>
              </w:tabs>
              <w:ind w:left="34" w:hanging="34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Block ID</w:t>
            </w:r>
            <w:r w:rsidR="003E1B53" w:rsidRPr="00786186">
              <w:rPr>
                <w:rFonts w:ascii="Arial" w:hAnsi="Arial" w:cs="Arial"/>
                <w:sz w:val="18"/>
                <w:szCs w:val="18"/>
              </w:rPr>
              <w:t>:</w:t>
            </w:r>
            <w:r w:rsidR="003E1B53" w:rsidRPr="00786186">
              <w:rPr>
                <w:rFonts w:ascii="Arial" w:hAnsi="Arial" w:cs="Arial"/>
                <w:sz w:val="18"/>
                <w:szCs w:val="18"/>
              </w:rPr>
              <w:tab/>
            </w:r>
          </w:p>
          <w:p w14:paraId="33CAB020" w14:textId="77777777" w:rsidR="000C47DD" w:rsidRPr="00786186" w:rsidRDefault="000C47DD" w:rsidP="0059224B">
            <w:pPr>
              <w:tabs>
                <w:tab w:val="left" w:pos="1701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E1B53" w:rsidRPr="00786186" w14:paraId="764DA0AB" w14:textId="77777777" w:rsidTr="00786186">
        <w:tc>
          <w:tcPr>
            <w:tcW w:w="3471" w:type="dxa"/>
            <w:shd w:val="clear" w:color="auto" w:fill="auto"/>
          </w:tcPr>
          <w:p w14:paraId="79F79E1F" w14:textId="77777777" w:rsidR="003E1B53" w:rsidRPr="00786186" w:rsidRDefault="003E1B53" w:rsidP="0059224B">
            <w:pPr>
              <w:tabs>
                <w:tab w:val="left" w:pos="426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75" w:type="dxa"/>
            <w:shd w:val="clear" w:color="auto" w:fill="auto"/>
          </w:tcPr>
          <w:p w14:paraId="2B79FAAF" w14:textId="77777777" w:rsidR="003E1B53" w:rsidRPr="00786186" w:rsidRDefault="003E1B53" w:rsidP="00786186">
            <w:pPr>
              <w:tabs>
                <w:tab w:val="left" w:pos="1065"/>
              </w:tabs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472" w:type="dxa"/>
            <w:shd w:val="clear" w:color="auto" w:fill="auto"/>
          </w:tcPr>
          <w:p w14:paraId="0192C2F3" w14:textId="77777777" w:rsidR="003E1B53" w:rsidRPr="00786186" w:rsidRDefault="003E1B53" w:rsidP="00786186">
            <w:pPr>
              <w:tabs>
                <w:tab w:val="left" w:pos="1026"/>
              </w:tabs>
              <w:ind w:left="34" w:hanging="34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B425D1D" w14:textId="77777777" w:rsidR="0034282D" w:rsidRDefault="0034282D" w:rsidP="00143584">
      <w:pPr>
        <w:tabs>
          <w:tab w:val="left" w:pos="8647"/>
        </w:tabs>
        <w:rPr>
          <w:rFonts w:ascii="Verdana" w:eastAsia="Times New Roman" w:hAnsi="Verdana"/>
          <w:b/>
          <w:bCs/>
          <w:sz w:val="26"/>
          <w:szCs w:val="20"/>
          <w:lang w:val="en-AU"/>
        </w:rPr>
      </w:pPr>
    </w:p>
    <w:p w14:paraId="2BFAEC3E" w14:textId="4940C262" w:rsidR="0034282D" w:rsidRDefault="00DC09F1" w:rsidP="00E765E0">
      <w:pPr>
        <w:tabs>
          <w:tab w:val="left" w:pos="8647"/>
        </w:tabs>
        <w:ind w:left="-284" w:right="-291"/>
        <w:jc w:val="center"/>
        <w:rPr>
          <w:rFonts w:ascii="Arial" w:eastAsia="Times New Roman" w:hAnsi="Arial"/>
          <w:b/>
          <w:i/>
          <w:sz w:val="20"/>
          <w:szCs w:val="20"/>
          <w:lang w:val="en-AU"/>
        </w:rPr>
      </w:pPr>
      <w:r>
        <w:rPr>
          <w:rFonts w:ascii="Verdana" w:eastAsia="Times New Roman" w:hAnsi="Verdana"/>
          <w:b/>
          <w:bCs/>
          <w:sz w:val="26"/>
          <w:szCs w:val="20"/>
          <w:lang w:val="en-AU"/>
        </w:rPr>
        <w:t xml:space="preserve">CANCER </w:t>
      </w:r>
      <w:r w:rsidR="00DC1AF9">
        <w:rPr>
          <w:rFonts w:ascii="Verdana" w:eastAsia="Times New Roman" w:hAnsi="Verdana"/>
          <w:b/>
          <w:bCs/>
          <w:sz w:val="26"/>
          <w:szCs w:val="20"/>
          <w:lang w:val="en-AU"/>
        </w:rPr>
        <w:t>PANEL</w:t>
      </w:r>
      <w:r w:rsidR="0034282D" w:rsidRPr="00607735">
        <w:rPr>
          <w:rFonts w:ascii="Verdana" w:eastAsia="Times New Roman" w:hAnsi="Verdana"/>
          <w:b/>
          <w:bCs/>
          <w:sz w:val="26"/>
          <w:szCs w:val="20"/>
          <w:lang w:val="en-AU"/>
        </w:rPr>
        <w:t xml:space="preserve"> </w:t>
      </w:r>
      <w:r w:rsidR="00884974">
        <w:rPr>
          <w:rFonts w:ascii="Verdana" w:eastAsia="Times New Roman" w:hAnsi="Verdana"/>
          <w:b/>
          <w:bCs/>
          <w:sz w:val="26"/>
          <w:szCs w:val="20"/>
          <w:lang w:val="en-AU"/>
        </w:rPr>
        <w:t>REPORT</w:t>
      </w:r>
      <w:r w:rsidR="00575D67">
        <w:rPr>
          <w:rFonts w:ascii="Verdana" w:eastAsia="Times New Roman" w:hAnsi="Verdana"/>
          <w:b/>
          <w:bCs/>
          <w:sz w:val="26"/>
          <w:szCs w:val="20"/>
          <w:lang w:val="en-AU"/>
        </w:rPr>
        <w:t xml:space="preserve"> </w:t>
      </w:r>
      <w:r w:rsidR="00575D67" w:rsidRPr="004A04A1">
        <w:rPr>
          <w:rFonts w:ascii="Courier New" w:hAnsi="Courier New" w:cs="Courier New"/>
          <w:color w:val="FF0000"/>
        </w:rPr>
        <w:fldChar w:fldCharType="begin"/>
      </w:r>
      <w:r w:rsidR="00575D67" w:rsidRPr="004A04A1">
        <w:rPr>
          <w:rFonts w:ascii="Courier New" w:hAnsi="Courier New" w:cs="Courier New"/>
          <w:color w:val="FF0000"/>
        </w:rPr>
        <w:instrText xml:space="preserve"> MERGEFIELD  isdraft  \* MERGEFORMAT </w:instrText>
      </w:r>
      <w:r w:rsidR="00575D67" w:rsidRPr="004A04A1">
        <w:rPr>
          <w:rFonts w:ascii="Courier New" w:hAnsi="Courier New" w:cs="Courier New"/>
          <w:color w:val="FF0000"/>
        </w:rPr>
        <w:fldChar w:fldCharType="separate"/>
      </w:r>
      <w:r w:rsidR="00575D67">
        <w:rPr>
          <w:rFonts w:ascii="Courier New" w:hAnsi="Courier New" w:cs="Courier New"/>
          <w:noProof/>
          <w:color w:val="FF0000"/>
        </w:rPr>
        <w:t>«isdraft»</w:t>
      </w:r>
      <w:r w:rsidR="00575D67" w:rsidRPr="004A04A1">
        <w:rPr>
          <w:rFonts w:ascii="Courier New" w:hAnsi="Courier New" w:cs="Courier New"/>
          <w:color w:val="FF0000"/>
        </w:rPr>
        <w:fldChar w:fldCharType="end"/>
      </w:r>
    </w:p>
    <w:p w14:paraId="5445D4AC" w14:textId="77777777" w:rsidR="002A5E8A" w:rsidRDefault="002A5E8A" w:rsidP="00143584">
      <w:pPr>
        <w:tabs>
          <w:tab w:val="left" w:pos="8647"/>
          <w:tab w:val="left" w:pos="9540"/>
        </w:tabs>
        <w:spacing w:after="120"/>
        <w:jc w:val="both"/>
        <w:rPr>
          <w:rFonts w:ascii="Arial" w:eastAsia="Times New Roman" w:hAnsi="Arial"/>
          <w:b/>
          <w:sz w:val="22"/>
          <w:szCs w:val="20"/>
          <w:lang w:val="en-AU"/>
        </w:rPr>
      </w:pPr>
    </w:p>
    <w:p w14:paraId="15FCB5A2" w14:textId="77777777" w:rsidR="0034282D" w:rsidRDefault="0034282D" w:rsidP="00143584">
      <w:pPr>
        <w:tabs>
          <w:tab w:val="left" w:pos="8647"/>
          <w:tab w:val="left" w:pos="9540"/>
        </w:tabs>
        <w:spacing w:after="120"/>
        <w:jc w:val="both"/>
        <w:rPr>
          <w:rFonts w:ascii="Arial" w:eastAsia="Times New Roman" w:hAnsi="Arial"/>
          <w:b/>
          <w:sz w:val="22"/>
          <w:szCs w:val="22"/>
          <w:lang w:val="en-AU"/>
        </w:rPr>
      </w:pPr>
      <w:r>
        <w:rPr>
          <w:rFonts w:ascii="Arial" w:eastAsia="Times New Roman" w:hAnsi="Arial"/>
          <w:b/>
          <w:sz w:val="22"/>
          <w:szCs w:val="22"/>
          <w:lang w:val="en-AU"/>
        </w:rPr>
        <w:t>Result</w:t>
      </w:r>
      <w:r w:rsidR="00E21DEF">
        <w:rPr>
          <w:rFonts w:ascii="Arial" w:eastAsia="Times New Roman" w:hAnsi="Arial"/>
          <w:b/>
          <w:sz w:val="22"/>
          <w:szCs w:val="22"/>
          <w:lang w:val="en-AU"/>
        </w:rPr>
        <w:t>s</w:t>
      </w:r>
    </w:p>
    <w:p w14:paraId="075713A2" w14:textId="79F6CCC1" w:rsidR="0072516F" w:rsidRPr="0072516F" w:rsidRDefault="0072516F" w:rsidP="00143584">
      <w:pPr>
        <w:tabs>
          <w:tab w:val="left" w:pos="8647"/>
          <w:tab w:val="left" w:pos="9540"/>
        </w:tabs>
        <w:spacing w:after="120"/>
        <w:jc w:val="both"/>
        <w:rPr>
          <w:rFonts w:ascii="Arial" w:eastAsia="Times New Roman" w:hAnsi="Arial"/>
          <w:b/>
          <w:sz w:val="22"/>
          <w:szCs w:val="22"/>
          <w:lang w:val="en-AU"/>
        </w:rPr>
      </w:pPr>
      <w:r w:rsidRPr="0072516F">
        <w:rPr>
          <w:rFonts w:ascii="Arial" w:hAnsi="Arial" w:cs="Arial"/>
          <w:b/>
          <w:noProof/>
          <w:sz w:val="18"/>
          <w:szCs w:val="18"/>
          <w:lang w:val="ru-RU"/>
        </w:rPr>
        <w:t>No activating or inactivating mutations were detected.</w:t>
      </w:r>
    </w:p>
    <w:p w14:paraId="089E28A4" w14:textId="77777777" w:rsidR="0034282D" w:rsidRDefault="0034282D" w:rsidP="00143584">
      <w:pPr>
        <w:tabs>
          <w:tab w:val="left" w:pos="8647"/>
          <w:tab w:val="left" w:pos="9540"/>
        </w:tabs>
        <w:spacing w:before="120" w:after="120"/>
        <w:jc w:val="both"/>
        <w:rPr>
          <w:rFonts w:ascii="Arial" w:eastAsia="Times New Roman" w:hAnsi="Arial"/>
          <w:b/>
          <w:sz w:val="22"/>
          <w:szCs w:val="22"/>
          <w:lang w:val="en-AU"/>
        </w:rPr>
      </w:pPr>
      <w:r>
        <w:rPr>
          <w:rFonts w:ascii="Arial" w:eastAsia="Times New Roman" w:hAnsi="Arial"/>
          <w:b/>
          <w:sz w:val="22"/>
          <w:szCs w:val="22"/>
          <w:lang w:val="en-AU"/>
        </w:rPr>
        <w:t>Interpretation</w:t>
      </w:r>
    </w:p>
    <w:p w14:paraId="632B7D49" w14:textId="42C44795" w:rsidR="0072516F" w:rsidRDefault="0072516F" w:rsidP="00143584">
      <w:pPr>
        <w:tabs>
          <w:tab w:val="left" w:pos="8647"/>
          <w:tab w:val="left" w:pos="9540"/>
        </w:tabs>
        <w:spacing w:before="120" w:after="120"/>
        <w:jc w:val="both"/>
        <w:rPr>
          <w:rFonts w:ascii="Arial" w:eastAsia="Times New Roman" w:hAnsi="Arial"/>
          <w:b/>
          <w:sz w:val="22"/>
          <w:szCs w:val="22"/>
          <w:lang w:val="en-AU"/>
        </w:rPr>
      </w:pPr>
      <w:r>
        <w:rPr>
          <w:rFonts w:ascii="Arial" w:hAnsi="Arial" w:cs="Arial"/>
          <w:noProof/>
          <w:sz w:val="18"/>
          <w:szCs w:val="18"/>
          <w:lang w:val="ru-RU"/>
        </w:rPr>
        <w:t>A negative result in this assay reflects the limited sensitivity of the TruSeq Amplicon Cancer Panel to the rare genomic changes associated with many cancers.</w:t>
      </w:r>
    </w:p>
    <w:p w14:paraId="69224BA8" w14:textId="03650F01" w:rsidR="00DC09F1" w:rsidRDefault="0072516F" w:rsidP="00DC09F1">
      <w:pPr>
        <w:tabs>
          <w:tab w:val="left" w:pos="8647"/>
          <w:tab w:val="left" w:pos="9540"/>
        </w:tabs>
        <w:spacing w:before="120" w:after="120"/>
        <w:jc w:val="both"/>
        <w:rPr>
          <w:rFonts w:ascii="Arial" w:eastAsia="Times New Roman" w:hAnsi="Arial"/>
          <w:b/>
          <w:sz w:val="22"/>
          <w:szCs w:val="22"/>
          <w:lang w:val="en-AU"/>
        </w:rPr>
      </w:pPr>
      <w:r>
        <w:rPr>
          <w:rFonts w:ascii="Arial" w:eastAsia="Times New Roman" w:hAnsi="Arial"/>
          <w:b/>
          <w:sz w:val="22"/>
          <w:szCs w:val="22"/>
          <w:lang w:val="en-AU"/>
        </w:rPr>
        <w:t>Method</w:t>
      </w:r>
    </w:p>
    <w:p w14:paraId="1DB625D0" w14:textId="68547B46" w:rsidR="00DC09F1" w:rsidRPr="001A3347" w:rsidRDefault="00DC09F1" w:rsidP="00DC09F1">
      <w:pPr>
        <w:tabs>
          <w:tab w:val="left" w:pos="8647"/>
          <w:tab w:val="left" w:pos="9540"/>
        </w:tabs>
        <w:spacing w:before="120" w:after="120"/>
        <w:jc w:val="both"/>
        <w:rPr>
          <w:rFonts w:ascii="Arial" w:hAnsi="Arial" w:cs="Arial"/>
          <w:noProof/>
          <w:sz w:val="18"/>
          <w:szCs w:val="18"/>
          <w:lang w:val="ru-RU"/>
        </w:rPr>
      </w:pPr>
      <w:r w:rsidRPr="001A3347">
        <w:rPr>
          <w:rFonts w:ascii="Arial" w:hAnsi="Arial" w:cs="Arial"/>
          <w:noProof/>
          <w:sz w:val="18"/>
          <w:szCs w:val="18"/>
          <w:lang w:val="ru-RU"/>
        </w:rPr>
        <w:t xml:space="preserve">Tumour DNA is analysed using the </w:t>
      </w:r>
      <w:r w:rsidR="00276C1D">
        <w:rPr>
          <w:rFonts w:ascii="Arial" w:hAnsi="Arial" w:cs="Arial"/>
          <w:noProof/>
          <w:sz w:val="18"/>
          <w:szCs w:val="18"/>
          <w:lang w:val="ru-RU"/>
        </w:rPr>
        <w:t>xxxx</w:t>
      </w:r>
      <w:r w:rsidRPr="001A3347">
        <w:rPr>
          <w:rFonts w:ascii="Arial" w:hAnsi="Arial" w:cs="Arial"/>
          <w:noProof/>
          <w:sz w:val="18"/>
          <w:szCs w:val="18"/>
          <w:lang w:val="ru-RU"/>
        </w:rPr>
        <w:t xml:space="preserve"> Cancer Panel.</w:t>
      </w:r>
    </w:p>
    <w:p w14:paraId="6FD56B9C" w14:textId="7834D003" w:rsidR="00DC09F1" w:rsidRPr="001A3347" w:rsidRDefault="00DC09F1" w:rsidP="00DC09F1">
      <w:pPr>
        <w:tabs>
          <w:tab w:val="left" w:pos="8647"/>
          <w:tab w:val="left" w:pos="9540"/>
        </w:tabs>
        <w:spacing w:before="120" w:after="120"/>
        <w:jc w:val="both"/>
        <w:rPr>
          <w:rFonts w:ascii="Arial" w:hAnsi="Arial" w:cs="Arial"/>
          <w:noProof/>
          <w:sz w:val="18"/>
          <w:szCs w:val="18"/>
          <w:lang w:val="ru-RU"/>
        </w:rPr>
      </w:pPr>
      <w:r w:rsidRPr="001A3347">
        <w:rPr>
          <w:rFonts w:ascii="Arial" w:hAnsi="Arial" w:cs="Arial"/>
          <w:noProof/>
          <w:sz w:val="18"/>
          <w:szCs w:val="18"/>
          <w:lang w:val="ru-RU"/>
        </w:rPr>
        <w:t xml:space="preserve">This mutation panel is designed to detect </w:t>
      </w:r>
      <w:r w:rsidR="00276C1D">
        <w:rPr>
          <w:rFonts w:ascii="Arial" w:hAnsi="Arial" w:cs="Arial"/>
          <w:noProof/>
          <w:sz w:val="18"/>
          <w:szCs w:val="18"/>
          <w:lang w:val="ru-RU"/>
        </w:rPr>
        <w:t>xxx</w:t>
      </w:r>
      <w:r w:rsidRPr="001A3347">
        <w:rPr>
          <w:rFonts w:ascii="Arial" w:hAnsi="Arial" w:cs="Arial"/>
          <w:noProof/>
          <w:sz w:val="18"/>
          <w:szCs w:val="18"/>
          <w:lang w:val="ru-RU"/>
        </w:rPr>
        <w:t>. The variants detected by this assay should be confirmed by a second method before being used to guide clinical decisions.</w:t>
      </w:r>
    </w:p>
    <w:p w14:paraId="698E31B6" w14:textId="77777777" w:rsidR="00DC09F1" w:rsidRPr="00284552" w:rsidRDefault="00DC09F1" w:rsidP="00DC09F1">
      <w:pPr>
        <w:keepNext/>
        <w:tabs>
          <w:tab w:val="left" w:pos="8647"/>
          <w:tab w:val="left" w:pos="9540"/>
        </w:tabs>
        <w:spacing w:before="120" w:after="120"/>
        <w:jc w:val="both"/>
        <w:rPr>
          <w:rFonts w:ascii="Arial" w:eastAsia="Times New Roman" w:hAnsi="Arial"/>
          <w:b/>
          <w:sz w:val="22"/>
          <w:szCs w:val="22"/>
          <w:lang w:val="en-AU"/>
        </w:rPr>
      </w:pPr>
      <w:r w:rsidRPr="00284552">
        <w:rPr>
          <w:rFonts w:ascii="Arial" w:eastAsia="Times New Roman" w:hAnsi="Arial"/>
          <w:b/>
          <w:sz w:val="22"/>
          <w:szCs w:val="22"/>
          <w:lang w:val="en-AU"/>
        </w:rPr>
        <w:t>Comments</w:t>
      </w:r>
    </w:p>
    <w:p w14:paraId="0F15FEA5" w14:textId="1D1CEC5E" w:rsidR="00DC09F1" w:rsidRDefault="00DC09F1" w:rsidP="00DC09F1">
      <w:pPr>
        <w:tabs>
          <w:tab w:val="left" w:pos="1701"/>
          <w:tab w:val="left" w:pos="9540"/>
        </w:tabs>
        <w:spacing w:before="120"/>
        <w:jc w:val="both"/>
        <w:rPr>
          <w:rFonts w:ascii="Arial" w:hAnsi="Arial" w:cs="Arial"/>
          <w:noProof/>
          <w:sz w:val="18"/>
          <w:szCs w:val="18"/>
          <w:lang w:val="ru-RU"/>
        </w:rPr>
      </w:pPr>
      <w:r w:rsidRPr="00AF17D1">
        <w:rPr>
          <w:rFonts w:ascii="Arial" w:hAnsi="Arial" w:cs="Arial"/>
          <w:noProof/>
          <w:sz w:val="18"/>
          <w:szCs w:val="18"/>
          <w:lang w:val="ru-RU"/>
        </w:rPr>
        <w:t>DNA extraction of this tissue sample produced sufficient good quality material for testing. Sample processing passed all expected QC metrics and high quality sequence with high coverage (</w:t>
      </w:r>
      <w:r w:rsidRPr="00786186">
        <w:rPr>
          <w:rFonts w:ascii="Arial" w:hAnsi="Arial" w:cs="Arial"/>
          <w:noProof/>
          <w:sz w:val="18"/>
          <w:szCs w:val="18"/>
          <w:lang w:val="ru-RU"/>
        </w:rPr>
        <w:fldChar w:fldCharType="begin"/>
      </w:r>
      <w:r>
        <w:rPr>
          <w:rFonts w:ascii="Arial" w:hAnsi="Arial" w:cs="Arial"/>
          <w:noProof/>
          <w:sz w:val="18"/>
          <w:szCs w:val="18"/>
          <w:lang w:val="ru-RU"/>
        </w:rPr>
        <w:instrText xml:space="preserve"> MERGEFIELD ampReads</w:instrText>
      </w:r>
      <w:r w:rsidRPr="00786186">
        <w:rPr>
          <w:rFonts w:ascii="Arial" w:hAnsi="Arial" w:cs="Arial"/>
          <w:noProof/>
          <w:sz w:val="18"/>
          <w:szCs w:val="18"/>
          <w:lang w:val="ru-RU"/>
        </w:rPr>
        <w:instrText xml:space="preserve">  \* MERGEFORMAT </w:instrText>
      </w:r>
      <w:r w:rsidRPr="00786186">
        <w:rPr>
          <w:rFonts w:ascii="Arial" w:hAnsi="Arial" w:cs="Arial"/>
          <w:noProof/>
          <w:sz w:val="18"/>
          <w:szCs w:val="18"/>
          <w:lang w:val="ru-RU"/>
        </w:rPr>
        <w:fldChar w:fldCharType="separate"/>
      </w:r>
      <w:r>
        <w:rPr>
          <w:rFonts w:ascii="Arial" w:hAnsi="Arial" w:cs="Arial"/>
          <w:noProof/>
          <w:sz w:val="18"/>
          <w:szCs w:val="18"/>
          <w:lang w:val="ru-RU"/>
        </w:rPr>
        <w:t>«ampReads»</w:t>
      </w:r>
      <w:r w:rsidRPr="00786186">
        <w:rPr>
          <w:rFonts w:ascii="Arial" w:hAnsi="Arial" w:cs="Arial"/>
          <w:noProof/>
          <w:sz w:val="18"/>
          <w:szCs w:val="18"/>
        </w:rPr>
        <w:fldChar w:fldCharType="end"/>
      </w:r>
      <w:r>
        <w:rPr>
          <w:rFonts w:ascii="Arial" w:hAnsi="Arial" w:cs="Arial"/>
          <w:noProof/>
          <w:sz w:val="18"/>
          <w:szCs w:val="18"/>
        </w:rPr>
        <w:t xml:space="preserve"> </w:t>
      </w:r>
      <w:r w:rsidRPr="00AF17D1">
        <w:rPr>
          <w:rFonts w:ascii="Arial" w:hAnsi="Arial" w:cs="Arial"/>
          <w:noProof/>
          <w:sz w:val="18"/>
          <w:szCs w:val="18"/>
          <w:lang w:val="ru-RU"/>
        </w:rPr>
        <w:t>mean aligned reads/amplicon) and uniformity (</w:t>
      </w:r>
      <w:r w:rsidRPr="00786186">
        <w:rPr>
          <w:rFonts w:ascii="Arial" w:hAnsi="Arial" w:cs="Arial"/>
          <w:noProof/>
          <w:sz w:val="18"/>
          <w:szCs w:val="18"/>
          <w:lang w:val="ru-RU"/>
        </w:rPr>
        <w:fldChar w:fldCharType="begin"/>
      </w:r>
      <w:r>
        <w:rPr>
          <w:rFonts w:ascii="Arial" w:hAnsi="Arial" w:cs="Arial"/>
          <w:noProof/>
          <w:sz w:val="18"/>
          <w:szCs w:val="18"/>
          <w:lang w:val="ru-RU"/>
        </w:rPr>
        <w:instrText xml:space="preserve"> MERGEFIELD  ampPct</w:instrText>
      </w:r>
      <w:r w:rsidRPr="00786186">
        <w:rPr>
          <w:rFonts w:ascii="Arial" w:hAnsi="Arial" w:cs="Arial"/>
          <w:noProof/>
          <w:sz w:val="18"/>
          <w:szCs w:val="18"/>
          <w:lang w:val="ru-RU"/>
        </w:rPr>
        <w:instrText xml:space="preserve">  \* MERGEFORMAT </w:instrText>
      </w:r>
      <w:r w:rsidRPr="00786186">
        <w:rPr>
          <w:rFonts w:ascii="Arial" w:hAnsi="Arial" w:cs="Arial"/>
          <w:noProof/>
          <w:sz w:val="18"/>
          <w:szCs w:val="18"/>
          <w:lang w:val="ru-RU"/>
        </w:rPr>
        <w:fldChar w:fldCharType="separate"/>
      </w:r>
      <w:r>
        <w:rPr>
          <w:rFonts w:ascii="Arial" w:hAnsi="Arial" w:cs="Arial"/>
          <w:noProof/>
          <w:sz w:val="18"/>
          <w:szCs w:val="18"/>
          <w:lang w:val="ru-RU"/>
        </w:rPr>
        <w:t>«ampPct»</w:t>
      </w:r>
      <w:r w:rsidRPr="00786186">
        <w:rPr>
          <w:rFonts w:ascii="Arial" w:hAnsi="Arial" w:cs="Arial"/>
          <w:noProof/>
          <w:sz w:val="18"/>
          <w:szCs w:val="18"/>
        </w:rPr>
        <w:fldChar w:fldCharType="end"/>
      </w:r>
      <w:r>
        <w:rPr>
          <w:rFonts w:ascii="Arial" w:hAnsi="Arial" w:cs="Arial"/>
          <w:noProof/>
          <w:sz w:val="18"/>
          <w:szCs w:val="18"/>
        </w:rPr>
        <w:t xml:space="preserve"> </w:t>
      </w:r>
      <w:r w:rsidRPr="00AF17D1">
        <w:rPr>
          <w:rFonts w:ascii="Arial" w:hAnsi="Arial" w:cs="Arial"/>
          <w:noProof/>
          <w:sz w:val="18"/>
          <w:szCs w:val="18"/>
          <w:lang w:val="ru-RU"/>
        </w:rPr>
        <w:t>% amplicons &gt;0.2 mean aligned reads) was obtained</w:t>
      </w:r>
      <w:r>
        <w:rPr>
          <w:rFonts w:ascii="Arial" w:hAnsi="Arial" w:cs="Arial"/>
          <w:noProof/>
          <w:sz w:val="18"/>
          <w:szCs w:val="18"/>
          <w:lang w:val="ru-RU"/>
        </w:rPr>
        <w:t>.</w:t>
      </w:r>
    </w:p>
    <w:p w14:paraId="3B1A398C" w14:textId="6401F36F" w:rsidR="00F14E16" w:rsidRDefault="006F5C65" w:rsidP="00F14E16">
      <w:pPr>
        <w:tabs>
          <w:tab w:val="left" w:pos="8647"/>
          <w:tab w:val="left" w:pos="9540"/>
        </w:tabs>
        <w:spacing w:before="120" w:after="120"/>
        <w:jc w:val="both"/>
        <w:rPr>
          <w:rFonts w:ascii="Arial" w:eastAsia="Times New Roman" w:hAnsi="Arial"/>
          <w:sz w:val="18"/>
          <w:szCs w:val="18"/>
          <w:lang w:val="en-AU"/>
        </w:rPr>
      </w:pPr>
      <w:r w:rsidRPr="000A73DC">
        <w:rPr>
          <w:rFonts w:ascii="Arial" w:eastAsia="Times New Roman" w:hAnsi="Arial"/>
          <w:sz w:val="18"/>
          <w:szCs w:val="18"/>
          <w:lang w:val="en-AU"/>
        </w:rPr>
        <w:t>Pl</w:t>
      </w:r>
      <w:r w:rsidR="00276C1D">
        <w:rPr>
          <w:rFonts w:ascii="Arial" w:eastAsia="Times New Roman" w:hAnsi="Arial"/>
          <w:sz w:val="18"/>
          <w:szCs w:val="18"/>
          <w:lang w:val="en-AU"/>
        </w:rPr>
        <w:t xml:space="preserve">ease contact the laboratory on xxxx </w:t>
      </w:r>
      <w:r w:rsidRPr="000A73DC">
        <w:rPr>
          <w:rFonts w:ascii="Arial" w:eastAsia="Times New Roman" w:hAnsi="Arial"/>
          <w:sz w:val="18"/>
          <w:szCs w:val="18"/>
          <w:lang w:val="en-AU"/>
        </w:rPr>
        <w:t>if you wish to discuss this report further.</w:t>
      </w:r>
    </w:p>
    <w:p w14:paraId="781E8AD2" w14:textId="77777777" w:rsidR="00F14E16" w:rsidRPr="00D866BA" w:rsidRDefault="00F14E16" w:rsidP="00F14E16">
      <w:pPr>
        <w:tabs>
          <w:tab w:val="left" w:pos="1701"/>
          <w:tab w:val="left" w:pos="9540"/>
        </w:tabs>
        <w:ind w:left="1134" w:right="1126"/>
        <w:jc w:val="both"/>
        <w:rPr>
          <w:rFonts w:ascii="Arial" w:eastAsia="Times New Roman" w:hAnsi="Arial"/>
          <w:b/>
          <w:sz w:val="22"/>
          <w:szCs w:val="22"/>
          <w:lang w:val="en-AU"/>
        </w:rPr>
      </w:pPr>
      <w:r w:rsidRPr="00D866BA">
        <w:rPr>
          <w:rFonts w:ascii="Arial" w:eastAsia="Times New Roman" w:hAnsi="Arial"/>
          <w:b/>
          <w:sz w:val="22"/>
          <w:szCs w:val="22"/>
          <w:lang w:val="en-AU"/>
        </w:rPr>
        <w:t>This test has not yet been fully validated to the current NPAAC requirements for an in-house IVD and results should be interpreted accordingly. All findings should be confirmed by an independent clinical assay. For further information, please contact the laboratory.</w:t>
      </w:r>
    </w:p>
    <w:p w14:paraId="36E9AD9D" w14:textId="77777777" w:rsidR="006F5C65" w:rsidRPr="005D684F" w:rsidRDefault="006F5C65" w:rsidP="006F5C65">
      <w:pPr>
        <w:tabs>
          <w:tab w:val="left" w:pos="1701"/>
          <w:tab w:val="left" w:pos="9540"/>
        </w:tabs>
        <w:jc w:val="both"/>
        <w:rPr>
          <w:rFonts w:ascii="Arial" w:eastAsia="Times New Roman" w:hAnsi="Arial"/>
          <w:sz w:val="18"/>
          <w:szCs w:val="18"/>
        </w:rPr>
      </w:pPr>
    </w:p>
    <w:p w14:paraId="3DB634C8" w14:textId="39E4DE37" w:rsidR="006F5C65" w:rsidRPr="005D684F" w:rsidRDefault="006F5C65" w:rsidP="006F5C65">
      <w:pPr>
        <w:tabs>
          <w:tab w:val="left" w:pos="1701"/>
          <w:tab w:val="left" w:pos="9540"/>
        </w:tabs>
        <w:jc w:val="both"/>
        <w:rPr>
          <w:rFonts w:ascii="Arial" w:eastAsia="Times New Roman" w:hAnsi="Arial"/>
          <w:sz w:val="18"/>
          <w:szCs w:val="18"/>
          <w:lang w:val="en-AU"/>
        </w:rPr>
      </w:pPr>
      <w:r w:rsidRPr="005D684F">
        <w:rPr>
          <w:rFonts w:ascii="Arial" w:eastAsia="Times New Roman" w:hAnsi="Arial"/>
          <w:sz w:val="18"/>
          <w:szCs w:val="18"/>
          <w:lang w:val="en-AU"/>
        </w:rPr>
        <w:t>Reported by:</w:t>
      </w:r>
      <w:r w:rsidRPr="005D684F">
        <w:rPr>
          <w:rFonts w:ascii="Arial" w:eastAsia="Times New Roman" w:hAnsi="Arial"/>
          <w:sz w:val="18"/>
          <w:szCs w:val="18"/>
          <w:lang w:val="en-AU"/>
        </w:rPr>
        <w:tab/>
      </w:r>
    </w:p>
    <w:p w14:paraId="160E3D30" w14:textId="1C2DA53F" w:rsidR="006F5C65" w:rsidRPr="005D684F" w:rsidRDefault="006F5C65" w:rsidP="006F5C65">
      <w:pPr>
        <w:tabs>
          <w:tab w:val="left" w:pos="1701"/>
          <w:tab w:val="left" w:pos="9540"/>
        </w:tabs>
        <w:jc w:val="both"/>
        <w:rPr>
          <w:rFonts w:ascii="Arial" w:eastAsia="Times New Roman" w:hAnsi="Arial"/>
          <w:sz w:val="18"/>
          <w:szCs w:val="18"/>
          <w:lang w:val="en-AU"/>
        </w:rPr>
      </w:pPr>
      <w:r w:rsidRPr="005D684F">
        <w:rPr>
          <w:rFonts w:ascii="Arial" w:eastAsia="Times New Roman" w:hAnsi="Arial"/>
          <w:sz w:val="18"/>
          <w:szCs w:val="18"/>
          <w:lang w:val="en-AU"/>
        </w:rPr>
        <w:t>Authorised by:</w:t>
      </w:r>
      <w:r w:rsidRPr="005D684F">
        <w:rPr>
          <w:rFonts w:ascii="Arial" w:eastAsia="Times New Roman" w:hAnsi="Arial"/>
          <w:sz w:val="18"/>
          <w:szCs w:val="18"/>
          <w:lang w:val="en-AU"/>
        </w:rPr>
        <w:tab/>
      </w:r>
    </w:p>
    <w:p w14:paraId="3B4E0F30" w14:textId="6BE21E2C" w:rsidR="006F5C65" w:rsidRDefault="006F5C65" w:rsidP="006F5C65">
      <w:pPr>
        <w:tabs>
          <w:tab w:val="left" w:pos="1701"/>
          <w:tab w:val="left" w:pos="9540"/>
        </w:tabs>
        <w:jc w:val="both"/>
        <w:rPr>
          <w:rFonts w:ascii="Arial" w:eastAsia="Times New Roman" w:hAnsi="Arial"/>
          <w:sz w:val="18"/>
          <w:szCs w:val="18"/>
          <w:lang w:val="en-AU"/>
        </w:rPr>
      </w:pPr>
      <w:r w:rsidRPr="005D684F">
        <w:rPr>
          <w:rFonts w:ascii="Arial" w:eastAsia="Times New Roman" w:hAnsi="Arial"/>
          <w:sz w:val="18"/>
          <w:szCs w:val="18"/>
          <w:lang w:val="en-AU"/>
        </w:rPr>
        <w:t xml:space="preserve">Reported: </w:t>
      </w:r>
      <w:r w:rsidR="003D35E2">
        <w:rPr>
          <w:rFonts w:ascii="Arial" w:eastAsia="Times New Roman" w:hAnsi="Arial"/>
          <w:sz w:val="18"/>
          <w:szCs w:val="18"/>
          <w:lang w:val="en-AU"/>
        </w:rPr>
        <w:tab/>
      </w:r>
      <w:r>
        <w:rPr>
          <w:rFonts w:ascii="Arial" w:eastAsia="Times New Roman" w:hAnsi="Arial"/>
          <w:sz w:val="18"/>
          <w:szCs w:val="18"/>
          <w:lang w:val="en-AU"/>
        </w:rPr>
        <w:fldChar w:fldCharType="begin"/>
      </w:r>
      <w:r>
        <w:rPr>
          <w:rFonts w:ascii="Arial" w:eastAsia="Times New Roman" w:hAnsi="Arial"/>
          <w:sz w:val="18"/>
          <w:szCs w:val="18"/>
          <w:lang w:val="en-AU"/>
        </w:rPr>
        <w:instrText xml:space="preserve"> SAVEDATE \@ "d-MMM-yyyy h:mm am/pm" \* MERGEFORMAT </w:instrText>
      </w:r>
      <w:r>
        <w:rPr>
          <w:rFonts w:ascii="Arial" w:eastAsia="Times New Roman" w:hAnsi="Arial"/>
          <w:sz w:val="18"/>
          <w:szCs w:val="18"/>
          <w:lang w:val="en-AU"/>
        </w:rPr>
        <w:fldChar w:fldCharType="separate"/>
      </w:r>
      <w:r w:rsidR="00573028">
        <w:rPr>
          <w:rFonts w:ascii="Arial" w:eastAsia="Times New Roman" w:hAnsi="Arial"/>
          <w:noProof/>
          <w:sz w:val="18"/>
          <w:szCs w:val="18"/>
          <w:lang w:val="en-AU"/>
        </w:rPr>
        <w:t>20-Jan-2016 5:59 pm</w:t>
      </w:r>
      <w:r>
        <w:rPr>
          <w:rFonts w:ascii="Arial" w:eastAsia="Times New Roman" w:hAnsi="Arial"/>
          <w:sz w:val="18"/>
          <w:szCs w:val="18"/>
          <w:lang w:val="en-AU"/>
        </w:rPr>
        <w:fldChar w:fldCharType="end"/>
      </w:r>
    </w:p>
    <w:p w14:paraId="01E39DD1" w14:textId="79F6F750" w:rsidR="00F14E16" w:rsidRDefault="00F14E16" w:rsidP="00F14E16">
      <w:pPr>
        <w:tabs>
          <w:tab w:val="left" w:pos="1701"/>
          <w:tab w:val="left" w:pos="9540"/>
        </w:tabs>
        <w:jc w:val="both"/>
        <w:rPr>
          <w:rFonts w:ascii="Arial" w:eastAsia="Times New Roman" w:hAnsi="Arial"/>
          <w:sz w:val="18"/>
          <w:szCs w:val="18"/>
          <w:lang w:val="en-AU"/>
        </w:rPr>
      </w:pPr>
      <w:r>
        <w:rPr>
          <w:rFonts w:ascii="Arial" w:eastAsia="Times New Roman" w:hAnsi="Arial"/>
          <w:sz w:val="18"/>
          <w:szCs w:val="18"/>
          <w:lang w:val="en-AU"/>
        </w:rPr>
        <w:t>Low quality amplicons</w:t>
      </w:r>
      <w:r w:rsidRPr="005D684F">
        <w:rPr>
          <w:rFonts w:ascii="Arial" w:eastAsia="Times New Roman" w:hAnsi="Arial"/>
          <w:sz w:val="18"/>
          <w:szCs w:val="18"/>
          <w:lang w:val="en-AU"/>
        </w:rPr>
        <w:t>:</w:t>
      </w:r>
    </w:p>
    <w:p w14:paraId="2CB9F91F" w14:textId="701575C0" w:rsidR="00F14E16" w:rsidRDefault="00F14E16" w:rsidP="00F97EA6">
      <w:pPr>
        <w:tabs>
          <w:tab w:val="left" w:pos="1701"/>
          <w:tab w:val="left" w:pos="9540"/>
        </w:tabs>
        <w:ind w:left="1701"/>
        <w:jc w:val="both"/>
        <w:rPr>
          <w:rFonts w:ascii="Arial" w:eastAsia="Times New Roman" w:hAnsi="Arial"/>
          <w:sz w:val="18"/>
          <w:szCs w:val="18"/>
          <w:lang w:val="en-AU"/>
        </w:rPr>
      </w:pPr>
      <w:r w:rsidRPr="008B438B">
        <w:rPr>
          <w:rFonts w:ascii="Arial" w:eastAsia="Times New Roman" w:hAnsi="Arial"/>
          <w:sz w:val="18"/>
          <w:szCs w:val="18"/>
          <w:lang w:val="en-AU"/>
        </w:rPr>
        <w:fldChar w:fldCharType="begin"/>
      </w:r>
      <w:r w:rsidRPr="008B438B">
        <w:rPr>
          <w:rFonts w:ascii="Arial" w:eastAsia="Times New Roman" w:hAnsi="Arial"/>
          <w:sz w:val="18"/>
          <w:szCs w:val="18"/>
          <w:lang w:val="en-AU"/>
        </w:rPr>
        <w:instrText xml:space="preserve"> MERGEFIELD  lowAmps  \* MERGEFORMAT </w:instrText>
      </w:r>
      <w:r w:rsidRPr="008B438B">
        <w:rPr>
          <w:rFonts w:ascii="Arial" w:eastAsia="Times New Roman" w:hAnsi="Arial"/>
          <w:sz w:val="18"/>
          <w:szCs w:val="18"/>
          <w:lang w:val="en-AU"/>
        </w:rPr>
        <w:fldChar w:fldCharType="separate"/>
      </w:r>
      <w:r w:rsidRPr="008B438B">
        <w:rPr>
          <w:rFonts w:ascii="Arial" w:eastAsia="Times New Roman" w:hAnsi="Arial"/>
          <w:sz w:val="18"/>
          <w:szCs w:val="18"/>
          <w:lang w:val="en-AU"/>
        </w:rPr>
        <w:t>«lowAmps»</w:t>
      </w:r>
      <w:r w:rsidRPr="008B438B">
        <w:rPr>
          <w:rFonts w:ascii="Arial" w:eastAsia="Times New Roman" w:hAnsi="Arial"/>
          <w:sz w:val="18"/>
          <w:szCs w:val="18"/>
          <w:lang w:val="en-AU"/>
        </w:rPr>
        <w:fldChar w:fldCharType="end"/>
      </w:r>
    </w:p>
    <w:p w14:paraId="66B5A193" w14:textId="77777777" w:rsidR="00897980" w:rsidRDefault="00897980" w:rsidP="00E32CD6">
      <w:pPr>
        <w:tabs>
          <w:tab w:val="left" w:pos="1701"/>
          <w:tab w:val="left" w:pos="9540"/>
        </w:tabs>
        <w:jc w:val="both"/>
        <w:rPr>
          <w:rFonts w:ascii="Arial" w:eastAsia="Times New Roman" w:hAnsi="Arial"/>
          <w:b/>
          <w:sz w:val="20"/>
          <w:szCs w:val="20"/>
          <w:lang w:val="en-AU"/>
        </w:rPr>
      </w:pPr>
    </w:p>
    <w:p w14:paraId="610461D6" w14:textId="7ABD7A51" w:rsidR="00AC78A3" w:rsidRPr="00AC78A3" w:rsidRDefault="00324A1D" w:rsidP="004E0467">
      <w:pPr>
        <w:rPr>
          <w:rFonts w:ascii="Arial" w:eastAsia="Times New Roman" w:hAnsi="Arial"/>
          <w:b/>
          <w:sz w:val="20"/>
          <w:szCs w:val="20"/>
          <w:lang w:val="en-AU"/>
        </w:rPr>
      </w:pPr>
      <w:r w:rsidRPr="001E000B">
        <w:rPr>
          <w:rFonts w:ascii="Arial" w:eastAsia="Times New Roman" w:hAnsi="Arial" w:cs="Arial"/>
          <w:sz w:val="20"/>
          <w:szCs w:val="20"/>
          <w:lang w:val="en-AU"/>
        </w:rPr>
        <w:fldChar w:fldCharType="begin"/>
      </w:r>
      <w:r w:rsidRPr="001E000B">
        <w:rPr>
          <w:rFonts w:ascii="Arial" w:eastAsia="Times New Roman" w:hAnsi="Arial" w:cs="Arial"/>
          <w:sz w:val="20"/>
          <w:szCs w:val="20"/>
          <w:lang w:val="en-AU"/>
        </w:rPr>
        <w:instrText xml:space="preserve"> ADDIN EN.REFLIST </w:instrText>
      </w:r>
      <w:r w:rsidRPr="001E000B">
        <w:rPr>
          <w:rFonts w:ascii="Arial" w:eastAsia="Times New Roman" w:hAnsi="Arial" w:cs="Arial"/>
          <w:sz w:val="20"/>
          <w:szCs w:val="20"/>
          <w:lang w:val="en-AU"/>
        </w:rPr>
        <w:fldChar w:fldCharType="end"/>
      </w:r>
      <w:r w:rsidR="009369EC">
        <w:rPr>
          <w:rStyle w:val="Normal2Char"/>
          <w:rFonts w:eastAsia="ＭＳ 明朝"/>
          <w:i/>
          <w:color w:val="0D0D0D"/>
        </w:rPr>
        <w:fldChar w:fldCharType="begin"/>
      </w:r>
      <w:r w:rsidR="009369EC">
        <w:rPr>
          <w:rStyle w:val="Normal2Char"/>
          <w:rFonts w:eastAsia="ＭＳ 明朝"/>
          <w:i/>
          <w:color w:val="0D0D0D"/>
        </w:rPr>
        <w:instrText xml:space="preserve"> MERGEFIELD  TableEnd:Samples  \* MERGEFORMAT </w:instrText>
      </w:r>
      <w:r w:rsidR="009369EC">
        <w:rPr>
          <w:rStyle w:val="Normal2Char"/>
          <w:rFonts w:eastAsia="ＭＳ 明朝"/>
          <w:i/>
          <w:color w:val="0D0D0D"/>
        </w:rPr>
        <w:fldChar w:fldCharType="separate"/>
      </w:r>
      <w:r w:rsidR="009369EC">
        <w:rPr>
          <w:rStyle w:val="Normal2Char"/>
          <w:rFonts w:eastAsia="ＭＳ 明朝"/>
          <w:i/>
          <w:color w:val="0D0D0D"/>
        </w:rPr>
        <w:t>«TableEnd:Samples»</w:t>
      </w:r>
      <w:r w:rsidR="009369EC">
        <w:rPr>
          <w:rStyle w:val="Normal2Char"/>
          <w:rFonts w:eastAsia="ＭＳ 明朝"/>
          <w:i/>
          <w:color w:val="0D0D0D"/>
        </w:rPr>
        <w:fldChar w:fldCharType="end"/>
      </w:r>
    </w:p>
    <w:sectPr w:rsidR="00AC78A3" w:rsidRPr="00AC78A3" w:rsidSect="00E8328E">
      <w:headerReference w:type="default" r:id="rId9"/>
      <w:footerReference w:type="even" r:id="rId10"/>
      <w:footerReference w:type="default" r:id="rId11"/>
      <w:pgSz w:w="11900" w:h="16840"/>
      <w:pgMar w:top="1560" w:right="851" w:bottom="1134" w:left="851" w:header="680" w:footer="851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152F15" w14:textId="77777777" w:rsidR="008B438B" w:rsidRDefault="008B438B" w:rsidP="00607735">
      <w:r>
        <w:separator/>
      </w:r>
    </w:p>
  </w:endnote>
  <w:endnote w:type="continuationSeparator" w:id="0">
    <w:p w14:paraId="418D9DBB" w14:textId="77777777" w:rsidR="008B438B" w:rsidRDefault="008B438B" w:rsidP="006077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A5DC86" w14:textId="77777777" w:rsidR="008B438B" w:rsidRDefault="008B438B" w:rsidP="0039627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3009A206" w14:textId="77777777" w:rsidR="008B438B" w:rsidRDefault="008B438B" w:rsidP="00AD585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17EE81" w14:textId="747DD8DD" w:rsidR="008B438B" w:rsidRPr="005435AD" w:rsidRDefault="008B438B" w:rsidP="005435AD">
    <w:pPr>
      <w:pStyle w:val="Footer"/>
      <w:framePr w:wrap="around" w:vAnchor="text" w:hAnchor="page" w:x="10032" w:y="90"/>
      <w:rPr>
        <w:rFonts w:ascii="Arial" w:hAnsi="Arial"/>
        <w:i/>
        <w:color w:val="808080"/>
        <w:sz w:val="18"/>
      </w:rPr>
    </w:pPr>
    <w:r w:rsidRPr="005435AD">
      <w:rPr>
        <w:rFonts w:ascii="Arial" w:hAnsi="Arial"/>
        <w:i/>
        <w:color w:val="808080"/>
        <w:sz w:val="18"/>
      </w:rPr>
      <w:t xml:space="preserve">Page </w:t>
    </w:r>
    <w:r w:rsidRPr="005435AD">
      <w:rPr>
        <w:rFonts w:ascii="Arial" w:hAnsi="Arial"/>
        <w:i/>
        <w:color w:val="808080"/>
        <w:sz w:val="18"/>
      </w:rPr>
      <w:fldChar w:fldCharType="begin"/>
    </w:r>
    <w:r w:rsidRPr="005435AD">
      <w:rPr>
        <w:rFonts w:ascii="Arial" w:hAnsi="Arial"/>
        <w:i/>
        <w:color w:val="808080"/>
        <w:sz w:val="18"/>
      </w:rPr>
      <w:instrText xml:space="preserve"> PAGE </w:instrText>
    </w:r>
    <w:r w:rsidRPr="005435AD">
      <w:rPr>
        <w:rFonts w:ascii="Arial" w:hAnsi="Arial"/>
        <w:i/>
        <w:color w:val="808080"/>
        <w:sz w:val="18"/>
      </w:rPr>
      <w:fldChar w:fldCharType="separate"/>
    </w:r>
    <w:r w:rsidR="00573028">
      <w:rPr>
        <w:rFonts w:ascii="Arial" w:hAnsi="Arial"/>
        <w:i/>
        <w:noProof/>
        <w:color w:val="808080"/>
        <w:sz w:val="18"/>
      </w:rPr>
      <w:t>1</w:t>
    </w:r>
    <w:r w:rsidRPr="005435AD">
      <w:rPr>
        <w:rFonts w:ascii="Arial" w:hAnsi="Arial"/>
        <w:i/>
        <w:color w:val="808080"/>
        <w:sz w:val="18"/>
      </w:rPr>
      <w:fldChar w:fldCharType="end"/>
    </w:r>
    <w:r w:rsidRPr="005435AD">
      <w:rPr>
        <w:rFonts w:ascii="Arial" w:hAnsi="Arial"/>
        <w:i/>
        <w:color w:val="808080"/>
        <w:sz w:val="18"/>
      </w:rPr>
      <w:t xml:space="preserve"> of </w:t>
    </w:r>
    <w:r w:rsidRPr="005435AD">
      <w:rPr>
        <w:rFonts w:ascii="Arial" w:hAnsi="Arial"/>
        <w:i/>
        <w:color w:val="808080"/>
        <w:sz w:val="18"/>
      </w:rPr>
      <w:fldChar w:fldCharType="begin"/>
    </w:r>
    <w:r w:rsidRPr="005435AD">
      <w:rPr>
        <w:rFonts w:ascii="Arial" w:hAnsi="Arial"/>
        <w:i/>
        <w:color w:val="808080"/>
        <w:sz w:val="18"/>
      </w:rPr>
      <w:instrText xml:space="preserve"> NUMPAGES </w:instrText>
    </w:r>
    <w:r w:rsidRPr="005435AD">
      <w:rPr>
        <w:rFonts w:ascii="Arial" w:hAnsi="Arial"/>
        <w:i/>
        <w:color w:val="808080"/>
        <w:sz w:val="18"/>
      </w:rPr>
      <w:fldChar w:fldCharType="separate"/>
    </w:r>
    <w:r w:rsidR="00573028">
      <w:rPr>
        <w:rFonts w:ascii="Arial" w:hAnsi="Arial"/>
        <w:i/>
        <w:noProof/>
        <w:color w:val="808080"/>
        <w:sz w:val="18"/>
      </w:rPr>
      <w:t>1</w:t>
    </w:r>
    <w:r w:rsidRPr="005435AD">
      <w:rPr>
        <w:rFonts w:ascii="Arial" w:hAnsi="Arial"/>
        <w:i/>
        <w:color w:val="808080"/>
        <w:sz w:val="18"/>
      </w:rPr>
      <w:fldChar w:fldCharType="end"/>
    </w:r>
  </w:p>
  <w:p w14:paraId="1D63A7C3" w14:textId="201880FC" w:rsidR="008B438B" w:rsidRPr="003E1B53" w:rsidRDefault="008B438B" w:rsidP="00BE2704">
    <w:pPr>
      <w:rPr>
        <w:rFonts w:ascii="Arial" w:eastAsia="Times New Roman" w:hAnsi="Arial"/>
        <w:b/>
        <w:i/>
        <w:sz w:val="18"/>
        <w:szCs w:val="20"/>
        <w:lang w:val="en-AU"/>
      </w:rPr>
    </w:pPr>
    <w:r w:rsidRPr="003E1B53">
      <w:rPr>
        <w:i/>
        <w:sz w:val="22"/>
        <w:lang w:val="en-NZ"/>
      </w:rPr>
      <w:fldChar w:fldCharType="begin"/>
    </w:r>
    <w:r w:rsidRPr="003E1B53">
      <w:rPr>
        <w:i/>
        <w:sz w:val="22"/>
        <w:lang w:val="en-NZ"/>
      </w:rPr>
      <w:instrText xml:space="preserve"> MERGEFIELD  TableStart:Samples  \* MERGEFORMAT </w:instrText>
    </w:r>
    <w:r w:rsidRPr="003E1B53">
      <w:rPr>
        <w:i/>
        <w:sz w:val="22"/>
        <w:lang w:val="en-NZ"/>
      </w:rPr>
      <w:fldChar w:fldCharType="separate"/>
    </w:r>
    <w:r w:rsidRPr="003E1B53">
      <w:rPr>
        <w:i/>
        <w:noProof/>
        <w:sz w:val="22"/>
        <w:lang w:val="en-NZ"/>
      </w:rPr>
      <w:t>«TableStart:Samples»</w:t>
    </w:r>
    <w:r w:rsidRPr="003E1B53">
      <w:rPr>
        <w:i/>
        <w:sz w:val="22"/>
      </w:rPr>
      <w:fldChar w:fldCharType="end"/>
    </w:r>
    <w:r w:rsidRPr="003E1B53">
      <w:rPr>
        <w:rFonts w:ascii="Arial" w:hAnsi="Arial"/>
        <w:i/>
        <w:color w:val="808080"/>
        <w:sz w:val="18"/>
        <w:lang w:val="ru-RU"/>
      </w:rPr>
      <w:fldChar w:fldCharType="begin"/>
    </w:r>
    <w:r w:rsidRPr="003E1B53">
      <w:rPr>
        <w:rFonts w:ascii="Arial" w:hAnsi="Arial"/>
        <w:i/>
        <w:color w:val="808080"/>
        <w:sz w:val="18"/>
        <w:lang w:val="ru-RU"/>
      </w:rPr>
      <w:instrText xml:space="preserve"> MERGEFIELD  sample  \* MERGEFORMAT </w:instrText>
    </w:r>
    <w:r w:rsidRPr="003E1B53">
      <w:rPr>
        <w:rFonts w:ascii="Arial" w:hAnsi="Arial"/>
        <w:i/>
        <w:color w:val="808080"/>
        <w:sz w:val="18"/>
        <w:lang w:val="ru-RU"/>
      </w:rPr>
      <w:fldChar w:fldCharType="separate"/>
    </w:r>
    <w:r w:rsidRPr="003E1B53">
      <w:rPr>
        <w:rFonts w:ascii="Arial" w:hAnsi="Arial"/>
        <w:i/>
        <w:noProof/>
        <w:color w:val="808080"/>
        <w:sz w:val="18"/>
        <w:lang w:val="ru-RU"/>
      </w:rPr>
      <w:t>«sample»</w:t>
    </w:r>
    <w:r w:rsidRPr="003E1B53">
      <w:rPr>
        <w:rFonts w:ascii="Arial" w:hAnsi="Arial"/>
        <w:i/>
        <w:color w:val="808080"/>
        <w:sz w:val="18"/>
      </w:rPr>
      <w:fldChar w:fldCharType="end"/>
    </w:r>
    <w:r w:rsidRPr="003E1B53">
      <w:rPr>
        <w:rFonts w:ascii="Arial" w:eastAsia="Times New Roman" w:hAnsi="Arial" w:cs="Arial"/>
        <w:i/>
        <w:sz w:val="18"/>
        <w:szCs w:val="20"/>
        <w:lang w:val="en-AU"/>
      </w:rPr>
      <w:fldChar w:fldCharType="begin"/>
    </w:r>
    <w:r w:rsidRPr="003E1B53">
      <w:rPr>
        <w:rFonts w:ascii="Arial" w:eastAsia="Times New Roman" w:hAnsi="Arial" w:cs="Arial"/>
        <w:i/>
        <w:sz w:val="18"/>
        <w:szCs w:val="20"/>
        <w:lang w:val="en-AU"/>
      </w:rPr>
      <w:instrText xml:space="preserve"> ADDIN EN.REFLIST </w:instrText>
    </w:r>
    <w:r w:rsidRPr="003E1B53">
      <w:rPr>
        <w:rFonts w:ascii="Arial" w:eastAsia="Times New Roman" w:hAnsi="Arial" w:cs="Arial"/>
        <w:i/>
        <w:sz w:val="18"/>
        <w:szCs w:val="20"/>
        <w:lang w:val="en-AU"/>
      </w:rPr>
      <w:fldChar w:fldCharType="end"/>
    </w:r>
    <w:r w:rsidRPr="003E1B53">
      <w:rPr>
        <w:rStyle w:val="Normal2Char"/>
        <w:rFonts w:eastAsia="ＭＳ 明朝"/>
        <w:i/>
        <w:color w:val="0D0D0D"/>
        <w:sz w:val="20"/>
      </w:rPr>
      <w:fldChar w:fldCharType="begin"/>
    </w:r>
    <w:r w:rsidRPr="003E1B53">
      <w:rPr>
        <w:rStyle w:val="Normal2Char"/>
        <w:rFonts w:eastAsia="ＭＳ 明朝"/>
        <w:i/>
        <w:color w:val="0D0D0D"/>
        <w:sz w:val="20"/>
      </w:rPr>
      <w:instrText xml:space="preserve"> MERGEFIELD  TableEnd:Samples  \* MERGEFORMAT </w:instrText>
    </w:r>
    <w:r w:rsidRPr="003E1B53">
      <w:rPr>
        <w:rStyle w:val="Normal2Char"/>
        <w:rFonts w:eastAsia="ＭＳ 明朝"/>
        <w:i/>
        <w:color w:val="0D0D0D"/>
        <w:sz w:val="20"/>
      </w:rPr>
      <w:fldChar w:fldCharType="separate"/>
    </w:r>
    <w:r w:rsidRPr="003E1B53">
      <w:rPr>
        <w:rStyle w:val="Normal2Char"/>
        <w:rFonts w:eastAsia="ＭＳ 明朝"/>
        <w:i/>
        <w:color w:val="0D0D0D"/>
        <w:sz w:val="20"/>
      </w:rPr>
      <w:t>«TableEnd:Samples»</w:t>
    </w:r>
    <w:r w:rsidRPr="003E1B53">
      <w:rPr>
        <w:rStyle w:val="Normal2Char"/>
        <w:rFonts w:eastAsia="ＭＳ 明朝"/>
        <w:i/>
        <w:color w:val="0D0D0D"/>
        <w:sz w:val="20"/>
      </w:rPr>
      <w:fldChar w:fldCharType="end"/>
    </w:r>
    <w:r w:rsidR="00276C1D">
      <w:rPr>
        <w:rFonts w:ascii="Arial" w:hAnsi="Arial"/>
        <w:i/>
        <w:color w:val="808080"/>
        <w:sz w:val="18"/>
      </w:rPr>
      <w:tab/>
    </w:r>
    <w:r w:rsidRPr="003E1B53">
      <w:rPr>
        <w:rFonts w:ascii="Arial" w:hAnsi="Arial"/>
        <w:i/>
        <w:color w:val="808080"/>
        <w:sz w:val="18"/>
      </w:rPr>
      <w:t>Cancer Panel Report</w:t>
    </w:r>
    <w:r w:rsidRPr="003E1B53">
      <w:rPr>
        <w:rFonts w:ascii="Arial" w:hAnsi="Arial"/>
        <w:i/>
        <w:color w:val="808080"/>
        <w:sz w:val="18"/>
      </w:rPr>
      <w:tab/>
    </w:r>
    <w:r w:rsidRPr="003E1B53">
      <w:rPr>
        <w:rFonts w:ascii="Arial" w:hAnsi="Arial"/>
        <w:i/>
        <w:color w:val="808080"/>
        <w:sz w:val="18"/>
      </w:rPr>
      <w:fldChar w:fldCharType="begin"/>
    </w:r>
    <w:r w:rsidRPr="003E1B53">
      <w:rPr>
        <w:rFonts w:ascii="Arial" w:hAnsi="Arial"/>
        <w:i/>
        <w:color w:val="808080"/>
        <w:sz w:val="18"/>
      </w:rPr>
      <w:instrText xml:space="preserve"> SAVEDATE \@ "d-MMM-yy h:mm am/pm" \* MERGEFORMAT </w:instrText>
    </w:r>
    <w:r w:rsidRPr="003E1B53">
      <w:rPr>
        <w:rFonts w:ascii="Arial" w:hAnsi="Arial"/>
        <w:i/>
        <w:color w:val="808080"/>
        <w:sz w:val="18"/>
      </w:rPr>
      <w:fldChar w:fldCharType="separate"/>
    </w:r>
    <w:r w:rsidR="00573028">
      <w:rPr>
        <w:rFonts w:ascii="Arial" w:hAnsi="Arial"/>
        <w:i/>
        <w:noProof/>
        <w:color w:val="808080"/>
        <w:sz w:val="18"/>
      </w:rPr>
      <w:t>20-Jan-16 5:59 PM</w:t>
    </w:r>
    <w:r w:rsidRPr="003E1B53">
      <w:rPr>
        <w:rFonts w:ascii="Arial" w:hAnsi="Arial"/>
        <w:i/>
        <w:color w:val="80808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2A3BFE" w14:textId="77777777" w:rsidR="008B438B" w:rsidRDefault="008B438B" w:rsidP="00607735">
      <w:r>
        <w:separator/>
      </w:r>
    </w:p>
  </w:footnote>
  <w:footnote w:type="continuationSeparator" w:id="0">
    <w:p w14:paraId="584C8C8B" w14:textId="77777777" w:rsidR="008B438B" w:rsidRDefault="008B438B" w:rsidP="0060773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47ADCE" w14:textId="54965BDA" w:rsidR="008B438B" w:rsidRPr="00963761" w:rsidRDefault="00E8328E" w:rsidP="00AD585B">
    <w:pPr>
      <w:tabs>
        <w:tab w:val="center" w:pos="4153"/>
        <w:tab w:val="right" w:pos="8306"/>
      </w:tabs>
      <w:jc w:val="center"/>
      <w:rPr>
        <w:rFonts w:ascii="Arial" w:hAnsi="Arial" w:cs="Arial"/>
        <w:bCs/>
        <w:iCs/>
        <w:color w:val="99999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0EC8BBC" wp14:editId="5176D4EC">
              <wp:simplePos x="0" y="0"/>
              <wp:positionH relativeFrom="column">
                <wp:posOffset>5372100</wp:posOffset>
              </wp:positionH>
              <wp:positionV relativeFrom="page">
                <wp:posOffset>304800</wp:posOffset>
              </wp:positionV>
              <wp:extent cx="685800" cy="548640"/>
              <wp:effectExtent l="0" t="0" r="0" b="10160"/>
              <wp:wrapTight wrapText="bothSides">
                <wp:wrapPolygon edited="0">
                  <wp:start x="800" y="0"/>
                  <wp:lineTo x="800" y="21000"/>
                  <wp:lineTo x="20000" y="21000"/>
                  <wp:lineTo x="20000" y="0"/>
                  <wp:lineTo x="800" y="0"/>
                </wp:wrapPolygon>
              </wp:wrapTight>
              <wp:docPr id="3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5800" cy="548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93FB" w14:textId="77777777" w:rsidR="008B438B" w:rsidRDefault="008B438B" w:rsidP="00F42F75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3345E78" wp14:editId="5B18D42B">
                                <wp:extent cx="457200" cy="139700"/>
                                <wp:effectExtent l="0" t="0" r="0" b="12700"/>
                                <wp:docPr id="6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57200" cy="139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4F8BD58E" w14:textId="77777777" w:rsidR="008B438B" w:rsidRPr="00973272" w:rsidRDefault="008B438B" w:rsidP="00F42F75">
                          <w:pPr>
                            <w:jc w:val="center"/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</w:pPr>
                          <w:r w:rsidRPr="00973272"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  <w:t>NATA &amp; RCPA</w:t>
                          </w:r>
                        </w:p>
                        <w:p w14:paraId="428C8C77" w14:textId="77777777" w:rsidR="008B438B" w:rsidRPr="00973272" w:rsidRDefault="008B438B" w:rsidP="00F42F75">
                          <w:pPr>
                            <w:jc w:val="center"/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</w:pPr>
                          <w:r w:rsidRPr="00973272"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  <w:t>ACCREDITED</w:t>
                          </w:r>
                        </w:p>
                        <w:p w14:paraId="24F58FF1" w14:textId="77777777" w:rsidR="008B438B" w:rsidRPr="00973272" w:rsidRDefault="008B438B" w:rsidP="00F42F75">
                          <w:pPr>
                            <w:jc w:val="center"/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</w:pPr>
                          <w:r w:rsidRPr="00973272"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  <w:t>LABORATORY</w:t>
                          </w:r>
                        </w:p>
                        <w:p w14:paraId="7B9FDACD" w14:textId="77777777" w:rsidR="008B438B" w:rsidRPr="00973272" w:rsidRDefault="008B438B" w:rsidP="00F42F75">
                          <w:pPr>
                            <w:jc w:val="center"/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</w:pPr>
                          <w:r w:rsidRPr="00973272"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  <w:t>Number 2465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423pt;margin-top:24pt;width:54pt;height:43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wkQfroCAAC/BQAADgAAAGRycy9lMm9Eb2MueG1srFTbbtswDH0fsH8Q9O7azuTENuoUbRIPA7oL&#10;0O4DFEuOhdmSJylxumH/PkrOre3LsM0PhiRShzzkEa9v9l2LdlwboWSB46sIIy4rxYTcFPjrYxmk&#10;GBlLJaOtkrzAT9zgm/nbN9dDn/OJalTLuEYAIk0+9AVurO3zMDRVwztqrlTPJRhrpTtqYas3IdN0&#10;APSuDSdRNA0HpVmvVcWNgdPlaMRzj1/XvLKf69pwi9oCQ27W/7X/r90/nF/TfKNp34jqkAb9iyw6&#10;KiQEPUEtqaVoq8UrqE5UWhlV26tKdaGqa1FxzwHYxNELNg8N7bnnAsUx/alM5v/BVp92XzQSrMDv&#10;MJK0gxY98r1Fd2qPUledoTc5OD304Gb3cAxd9kxNf6+qbwZJtWio3PBbrdXQcMogu9jdDC+ujjjG&#10;gayHj4pBGLq1ygPta9250kExEKBDl55OnXGpVHA4TZM0AksFpoSkU+I7F9L8eLnXxr7nqkNuUWAN&#10;jffgdHdvrEuG5kcXF0uqUrStb34rnx2A43gCoeGqs7kkfC9/ZlG2SlcpCchkugpIxFhwWy5IMC3j&#10;WbJ8t1wslvEvFzcmeSMY49KFOeoqJn/Wt4PCR0WclGVUK5iDcykZvVkvWo12FHRd+s+XHCxnt/B5&#10;Gr4IwOUFpXhCortJFpTTdBaQmiRBNovSIIqzu2wakYwsy+eU7oXk/04JDQXOkkkyaumc9Atukf9e&#10;c6N5JyxMjlZ0BQZpwOecaO4UuJLMry0V7bi+KIVL/1wKaPex0V6vTqKjWO1+vfcPw4vZaXmt2BMI&#10;WCsQGGgRph4sGqV/YDTABCmw+b6lmmPUfpDwCLKYgEyR9RuSzCaw0ZeW9aWFygqgCmwxGpcLO46p&#10;ba/FpoFI47OT6hYeTi28qM9ZHZ4bTAnP7TDR3Bi63Huv89yd/wYAAP//AwBQSwMEFAAGAAgAAAAh&#10;APTPXefeAAAACgEAAA8AAABkcnMvZG93bnJldi54bWxMj81OwzAQhO9IvIO1SNyoTXGrNMSpKhBX&#10;KsqPxM2Nt0lEvI5itwlvz/ZET7urGc1+U6wn34kTDrENZOB+pkAgVcG1VBv4eH+5y0DEZMnZLhAa&#10;+MUI6/L6qrC5CyO94WmXasEhFHNroEmpz6WMVYPexlnokVg7hMHbxOdQSzfYkcN9J+dKLaW3LfGH&#10;xvb41GD1szt6A5+vh+8vrbb1s1/0Y5iUJL+SxtzeTJtHEAmn9G+GMz6jQ8lM+3AkF0VnINNL7pIM&#10;6IwnG1YLzcuenQ9agywLeVmh/AMAAP//AwBQSwECLQAUAAYACAAAACEA5JnDwPsAAADhAQAAEwAA&#10;AAAAAAAAAAAAAAAAAAAAW0NvbnRlbnRfVHlwZXNdLnhtbFBLAQItABQABgAIAAAAIQAjsmrh1wAA&#10;AJQBAAALAAAAAAAAAAAAAAAAACwBAABfcmVscy8ucmVsc1BLAQItABQABgAIAAAAIQBTCRB+ugIA&#10;AL8FAAAOAAAAAAAAAAAAAAAAACwCAABkcnMvZTJvRG9jLnhtbFBLAQItABQABgAIAAAAIQD0z13n&#10;3gAAAAoBAAAPAAAAAAAAAAAAAAAAABIFAABkcnMvZG93bnJldi54bWxQSwUGAAAAAAQABADzAAAA&#10;HQYAAAAA&#10;" filled="f" stroked="f">
              <v:textbox>
                <w:txbxContent>
                  <w:p w14:paraId="4E7A93FB" w14:textId="77777777" w:rsidR="008B438B" w:rsidRDefault="008B438B" w:rsidP="00F42F75">
                    <w:r>
                      <w:rPr>
                        <w:noProof/>
                      </w:rPr>
                      <w:drawing>
                        <wp:inline distT="0" distB="0" distL="0" distR="0" wp14:anchorId="13345E78" wp14:editId="5B18D42B">
                          <wp:extent cx="457200" cy="139700"/>
                          <wp:effectExtent l="0" t="0" r="0" b="12700"/>
                          <wp:docPr id="6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57200" cy="139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4F8BD58E" w14:textId="77777777" w:rsidR="008B438B" w:rsidRPr="00973272" w:rsidRDefault="008B438B" w:rsidP="00F42F75">
                    <w:pPr>
                      <w:jc w:val="center"/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</w:pPr>
                    <w:r w:rsidRPr="00973272"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  <w:t>NATA &amp; RCPA</w:t>
                    </w:r>
                  </w:p>
                  <w:p w14:paraId="428C8C77" w14:textId="77777777" w:rsidR="008B438B" w:rsidRPr="00973272" w:rsidRDefault="008B438B" w:rsidP="00F42F75">
                    <w:pPr>
                      <w:jc w:val="center"/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</w:pPr>
                    <w:r w:rsidRPr="00973272"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  <w:t>ACCREDITED</w:t>
                    </w:r>
                  </w:p>
                  <w:p w14:paraId="24F58FF1" w14:textId="77777777" w:rsidR="008B438B" w:rsidRPr="00973272" w:rsidRDefault="008B438B" w:rsidP="00F42F75">
                    <w:pPr>
                      <w:jc w:val="center"/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</w:pPr>
                    <w:r w:rsidRPr="00973272"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  <w:t>LABORATORY</w:t>
                    </w:r>
                  </w:p>
                  <w:p w14:paraId="7B9FDACD" w14:textId="77777777" w:rsidR="008B438B" w:rsidRPr="00973272" w:rsidRDefault="008B438B" w:rsidP="00F42F75">
                    <w:pPr>
                      <w:jc w:val="center"/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</w:pPr>
                    <w:r w:rsidRPr="00973272"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  <w:t>Number 2465</w:t>
                    </w:r>
                  </w:p>
                </w:txbxContent>
              </v:textbox>
              <w10:wrap type="tight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allowOverlap="1" wp14:anchorId="69270715" wp14:editId="787C3E81">
          <wp:simplePos x="0" y="0"/>
          <wp:positionH relativeFrom="column">
            <wp:posOffset>6057900</wp:posOffset>
          </wp:positionH>
          <wp:positionV relativeFrom="paragraph">
            <wp:posOffset>-127000</wp:posOffset>
          </wp:positionV>
          <wp:extent cx="342900" cy="546100"/>
          <wp:effectExtent l="0" t="0" r="12700" b="12700"/>
          <wp:wrapNone/>
          <wp:docPr id="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900" cy="54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73028">
      <w:rPr>
        <w:rFonts w:ascii="Calibri" w:hAnsi="Calibri" w:cs="Calibri"/>
        <w:noProof/>
        <w:sz w:val="28"/>
        <w:szCs w:val="28"/>
      </w:rPr>
      <w:drawing>
        <wp:anchor distT="0" distB="0" distL="114300" distR="114300" simplePos="0" relativeHeight="251663360" behindDoc="0" locked="0" layoutInCell="1" allowOverlap="1" wp14:anchorId="274EA711" wp14:editId="0F6C0E19">
          <wp:simplePos x="0" y="0"/>
          <wp:positionH relativeFrom="column">
            <wp:posOffset>114300</wp:posOffset>
          </wp:positionH>
          <wp:positionV relativeFrom="paragraph">
            <wp:posOffset>-241300</wp:posOffset>
          </wp:positionV>
          <wp:extent cx="1371600" cy="413359"/>
          <wp:effectExtent l="0" t="0" r="0" b="0"/>
          <wp:wrapNone/>
          <wp:docPr id="9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4133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55CF19D" wp14:editId="5FF1A6BC">
              <wp:simplePos x="0" y="0"/>
              <wp:positionH relativeFrom="column">
                <wp:posOffset>0</wp:posOffset>
              </wp:positionH>
              <wp:positionV relativeFrom="paragraph">
                <wp:posOffset>215900</wp:posOffset>
              </wp:positionV>
              <wp:extent cx="1257300" cy="228600"/>
              <wp:effectExtent l="0" t="0" r="0" b="0"/>
              <wp:wrapTight wrapText="bothSides">
                <wp:wrapPolygon edited="0">
                  <wp:start x="436" y="0"/>
                  <wp:lineTo x="436" y="19200"/>
                  <wp:lineTo x="20509" y="19200"/>
                  <wp:lineTo x="20509" y="0"/>
                  <wp:lineTo x="436" y="0"/>
                </wp:wrapPolygon>
              </wp:wrapTight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73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D56048" w14:textId="77777777" w:rsidR="008B438B" w:rsidRPr="00B2330E" w:rsidRDefault="008B438B" w:rsidP="00AD585B">
                          <w:pPr>
                            <w:spacing w:line="160" w:lineRule="exact"/>
                            <w:rPr>
                              <w:rFonts w:ascii="Verdana" w:hAnsi="Verdana"/>
                              <w:sz w:val="16"/>
                            </w:rPr>
                          </w:pPr>
                          <w:r w:rsidRPr="00B2330E">
                            <w:rPr>
                              <w:rFonts w:ascii="Verdana" w:hAnsi="Verdana"/>
                              <w:sz w:val="16"/>
                            </w:rPr>
                            <w:t>ABN 42 100 504 883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0;margin-top:17pt;width:99pt;height:1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cfM0bYCAADABQAADgAAAGRycy9lMm9Eb2MueG1srFTbbtswDH0fsH8Q9O76UiWxjTpFm8TDgO4C&#10;tPsAxZJjYbbkSUqcbti/j5KTNG0xYNjmB0MSqUMe8ohX1/uuRTuujVCywPFFhBGXlWJCbgr85aEM&#10;UoyMpZLRVkle4Edu8PX87Zuroc95ohrVMq4RgEiTD32BG2v7PAxN1fCOmgvVcwnGWumOWtjqTcg0&#10;HQC9a8MkiqbhoDTrtaq4MXC6HI147vHrmlf2U10bblFbYMjN+r/2/7X7h/Mrmm807RtRHdKgf5FF&#10;R4WEoCeoJbUUbbV4BdWJSiujantRqS5UdS0q7jkAmzh6wea+oT33XKA4pj+Vyfw/2Orj7rNGghU4&#10;wUjSDlr0wPcW3ao9Slx1ht7k4HTfg5vdwzF02TM1/Z2qvhok1aKhcsNvtFZDwymD7GJ3Mzy7OuIY&#10;B7IePigGYejWKg+0r3XnSgfFQIAOXXo8dcalUrmQyWR2GYGpAluSpFNYuxA0P97utbHvuOqQWxRY&#10;Q+c9Ot3dGTu6Hl1cMKlK0bZwTvNWPjsAzPEEYsNVZ3NZ+Gb+yKJsla5SEpBkugpIxFhwUy5IMC3j&#10;2WR5uVwslvFPFzcmeSMY49KFOQorJn/WuIPER0mcpGVUK5iDcykZvVkvWo12FIRd+u9QkDO38Hka&#10;vl7A5QWlOCHRbZIF5TSdBaQmkyCbRWkQxdltNo1IRpblc0p3QvJ/p4SGAmeTZDKK6bfcIv+95kbz&#10;TlgYHa3oCpyenGjuJLiSzLfWUtGO67NSuPSfSgHtPjbaC9ZpdFSr3a/3/mV4NTsxrxV7BAVrBQID&#10;LcLYg0Wj9HeMBhghBTbftlRzjNr3El5BFhPiZo7fkMksgY0+t6zPLVRWAFVgi9G4XNhxTm17LTYN&#10;RBrfnVQ38HJq4UX9lNXhvcGY8NwOI83NofO993oavPNfAAAA//8DAFBLAwQUAAYACAAAACEAi7yO&#10;aNsAAAAGAQAADwAAAGRycy9kb3ducmV2LnhtbEyPT0/DMAzF70h8h8hI3FgyGGPr6k4IxBW08Ufi&#10;ljVeW9E4VZOt5dvjndjJz3rWez/n69G36kh9bAIjTCcGFHEZXMMVwsf7y80CVEyWnW0DE8IvRVgX&#10;lxe5zVwYeEPHbaqUhHDMLEKdUpdpHcuavI2T0BGLtw+9t0nWvtKut4OE+1bfGjPX3jYsDbXt6Kmm&#10;8md78Aifr/vvr5l5q579fTeE0Wj2S414fTU+rkAlGtP/MZzwBR0KYdqFA7uoWgR5JCHczWSe3OVC&#10;xA7hwRjQRa7P8Ys/AAAA//8DAFBLAQItABQABgAIAAAAIQDkmcPA+wAAAOEBAAATAAAAAAAAAAAA&#10;AAAAAAAAAABbQ29udGVudF9UeXBlc10ueG1sUEsBAi0AFAAGAAgAAAAhACOyauHXAAAAlAEAAAsA&#10;AAAAAAAAAAAAAAAALAEAAF9yZWxzLy5yZWxzUEsBAi0AFAAGAAgAAAAhAPHHzNG2AgAAwAUAAA4A&#10;AAAAAAAAAAAAAAAALAIAAGRycy9lMm9Eb2MueG1sUEsBAi0AFAAGAAgAAAAhAIu8jmjbAAAABgEA&#10;AA8AAAAAAAAAAAAAAAAADgUAAGRycy9kb3ducmV2LnhtbFBLBQYAAAAABAAEAPMAAAAWBgAAAAA=&#10;" filled="f" stroked="f">
              <v:textbox>
                <w:txbxContent>
                  <w:p w14:paraId="31D56048" w14:textId="77777777" w:rsidR="008B438B" w:rsidRPr="00B2330E" w:rsidRDefault="008B438B" w:rsidP="00AD585B">
                    <w:pPr>
                      <w:spacing w:line="160" w:lineRule="exact"/>
                      <w:rPr>
                        <w:rFonts w:ascii="Verdana" w:hAnsi="Verdana"/>
                        <w:sz w:val="16"/>
                      </w:rPr>
                    </w:pPr>
                    <w:r w:rsidRPr="00B2330E">
                      <w:rPr>
                        <w:rFonts w:ascii="Verdana" w:hAnsi="Verdana"/>
                        <w:sz w:val="16"/>
                      </w:rPr>
                      <w:t>ABN 42 100 504 883</w:t>
                    </w:r>
                  </w:p>
                </w:txbxContent>
              </v:textbox>
              <w10:wrap type="tight"/>
            </v:shape>
          </w:pict>
        </mc:Fallback>
      </mc:AlternateContent>
    </w:r>
    <w:r w:rsidRPr="00E8328E">
      <w:rPr>
        <w:noProof/>
      </w:rPr>
      <w:t xml:space="preserve"> 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64FAB"/>
    <w:multiLevelType w:val="hybridMultilevel"/>
    <w:tmpl w:val="2646B74C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A4A4C95"/>
    <w:multiLevelType w:val="hybridMultilevel"/>
    <w:tmpl w:val="90BE730C"/>
    <w:lvl w:ilvl="0" w:tplc="DC984FEA">
      <w:start w:val="1"/>
      <w:numFmt w:val="decimal"/>
      <w:lvlText w:val="%1."/>
      <w:lvlJc w:val="left"/>
      <w:pPr>
        <w:ind w:left="356" w:hanging="6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Lancet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xrs2555r5s2seae0pph595pov0x0s5fz290w&quot;&gt;My EndNote Library&lt;record-ids&gt;&lt;item&gt;1470&lt;/item&gt;&lt;item&gt;1481&lt;/item&gt;&lt;item&gt;1684&lt;/item&gt;&lt;item&gt;1702&lt;/item&gt;&lt;item&gt;1706&lt;/item&gt;&lt;item&gt;1707&lt;/item&gt;&lt;/record-ids&gt;&lt;/item&gt;&lt;/Libraries&gt;"/>
  </w:docVars>
  <w:rsids>
    <w:rsidRoot w:val="00607735"/>
    <w:rsid w:val="00015570"/>
    <w:rsid w:val="000205A1"/>
    <w:rsid w:val="00046399"/>
    <w:rsid w:val="00060433"/>
    <w:rsid w:val="000B099F"/>
    <w:rsid w:val="000B4C0F"/>
    <w:rsid w:val="000B63B6"/>
    <w:rsid w:val="000C47DD"/>
    <w:rsid w:val="000C484A"/>
    <w:rsid w:val="000D3328"/>
    <w:rsid w:val="000E5A30"/>
    <w:rsid w:val="000E6FB9"/>
    <w:rsid w:val="000F2B33"/>
    <w:rsid w:val="000F7BA9"/>
    <w:rsid w:val="00123E19"/>
    <w:rsid w:val="0013670D"/>
    <w:rsid w:val="00136ADB"/>
    <w:rsid w:val="00143584"/>
    <w:rsid w:val="00143C82"/>
    <w:rsid w:val="00167769"/>
    <w:rsid w:val="001738FC"/>
    <w:rsid w:val="00195C27"/>
    <w:rsid w:val="001A2F72"/>
    <w:rsid w:val="001B4506"/>
    <w:rsid w:val="001C6B19"/>
    <w:rsid w:val="001D174F"/>
    <w:rsid w:val="001E000B"/>
    <w:rsid w:val="001E62D6"/>
    <w:rsid w:val="001F2DA6"/>
    <w:rsid w:val="001F3C50"/>
    <w:rsid w:val="001F47A2"/>
    <w:rsid w:val="00213175"/>
    <w:rsid w:val="00214409"/>
    <w:rsid w:val="00222691"/>
    <w:rsid w:val="00223806"/>
    <w:rsid w:val="0023023F"/>
    <w:rsid w:val="00271DB4"/>
    <w:rsid w:val="00276C1D"/>
    <w:rsid w:val="00284552"/>
    <w:rsid w:val="002A5E8A"/>
    <w:rsid w:val="002D3E9A"/>
    <w:rsid w:val="002E315D"/>
    <w:rsid w:val="002F28AE"/>
    <w:rsid w:val="0030352F"/>
    <w:rsid w:val="00305B25"/>
    <w:rsid w:val="00324A1D"/>
    <w:rsid w:val="0034282D"/>
    <w:rsid w:val="00351983"/>
    <w:rsid w:val="003629EE"/>
    <w:rsid w:val="0036796E"/>
    <w:rsid w:val="003750B4"/>
    <w:rsid w:val="00377E0C"/>
    <w:rsid w:val="00396279"/>
    <w:rsid w:val="003C4AB8"/>
    <w:rsid w:val="003D35E2"/>
    <w:rsid w:val="003E1B53"/>
    <w:rsid w:val="003E1E5F"/>
    <w:rsid w:val="003E4C63"/>
    <w:rsid w:val="003F52DF"/>
    <w:rsid w:val="003F6E79"/>
    <w:rsid w:val="004009E6"/>
    <w:rsid w:val="00401652"/>
    <w:rsid w:val="00405A3C"/>
    <w:rsid w:val="00452D08"/>
    <w:rsid w:val="00467CDB"/>
    <w:rsid w:val="00467ED3"/>
    <w:rsid w:val="0049466D"/>
    <w:rsid w:val="004C559A"/>
    <w:rsid w:val="004E0285"/>
    <w:rsid w:val="004E0467"/>
    <w:rsid w:val="004E3DD6"/>
    <w:rsid w:val="004E6356"/>
    <w:rsid w:val="004F757E"/>
    <w:rsid w:val="00500D30"/>
    <w:rsid w:val="00510955"/>
    <w:rsid w:val="00512F79"/>
    <w:rsid w:val="0054222E"/>
    <w:rsid w:val="005435AD"/>
    <w:rsid w:val="00547711"/>
    <w:rsid w:val="00573028"/>
    <w:rsid w:val="00575D67"/>
    <w:rsid w:val="005878AA"/>
    <w:rsid w:val="0059224B"/>
    <w:rsid w:val="005D048F"/>
    <w:rsid w:val="005D684F"/>
    <w:rsid w:val="005F0C42"/>
    <w:rsid w:val="00607735"/>
    <w:rsid w:val="00617849"/>
    <w:rsid w:val="006321E6"/>
    <w:rsid w:val="00634ADF"/>
    <w:rsid w:val="00642F75"/>
    <w:rsid w:val="00647708"/>
    <w:rsid w:val="006510EF"/>
    <w:rsid w:val="0065592D"/>
    <w:rsid w:val="006606B3"/>
    <w:rsid w:val="00662E89"/>
    <w:rsid w:val="00664E59"/>
    <w:rsid w:val="00665C86"/>
    <w:rsid w:val="00696E09"/>
    <w:rsid w:val="006973B1"/>
    <w:rsid w:val="006B2CC5"/>
    <w:rsid w:val="006C3280"/>
    <w:rsid w:val="006C5841"/>
    <w:rsid w:val="006D6DB9"/>
    <w:rsid w:val="006E57BB"/>
    <w:rsid w:val="006F5C65"/>
    <w:rsid w:val="00700841"/>
    <w:rsid w:val="0070132E"/>
    <w:rsid w:val="0072038E"/>
    <w:rsid w:val="0072516F"/>
    <w:rsid w:val="00735A10"/>
    <w:rsid w:val="00744DA7"/>
    <w:rsid w:val="0076730A"/>
    <w:rsid w:val="0077518F"/>
    <w:rsid w:val="00786186"/>
    <w:rsid w:val="007865B1"/>
    <w:rsid w:val="00796DAA"/>
    <w:rsid w:val="007B143A"/>
    <w:rsid w:val="007B1E80"/>
    <w:rsid w:val="007B7902"/>
    <w:rsid w:val="007C7E43"/>
    <w:rsid w:val="007D4981"/>
    <w:rsid w:val="0082741E"/>
    <w:rsid w:val="00831E1D"/>
    <w:rsid w:val="00843179"/>
    <w:rsid w:val="008646C7"/>
    <w:rsid w:val="00884974"/>
    <w:rsid w:val="0089254B"/>
    <w:rsid w:val="00894E02"/>
    <w:rsid w:val="00897980"/>
    <w:rsid w:val="008A46A2"/>
    <w:rsid w:val="008B3A08"/>
    <w:rsid w:val="008B438B"/>
    <w:rsid w:val="008D4252"/>
    <w:rsid w:val="008E287C"/>
    <w:rsid w:val="008E2D0A"/>
    <w:rsid w:val="008E5B46"/>
    <w:rsid w:val="00902BFF"/>
    <w:rsid w:val="00906DF2"/>
    <w:rsid w:val="0093299F"/>
    <w:rsid w:val="009369EC"/>
    <w:rsid w:val="00952E9F"/>
    <w:rsid w:val="00967465"/>
    <w:rsid w:val="00971E9F"/>
    <w:rsid w:val="00977D2A"/>
    <w:rsid w:val="009874D0"/>
    <w:rsid w:val="00987A57"/>
    <w:rsid w:val="009A09EB"/>
    <w:rsid w:val="009A6D70"/>
    <w:rsid w:val="009D58E4"/>
    <w:rsid w:val="009E5D98"/>
    <w:rsid w:val="009E78D2"/>
    <w:rsid w:val="00A03EA6"/>
    <w:rsid w:val="00A1035D"/>
    <w:rsid w:val="00A257EA"/>
    <w:rsid w:val="00A362AE"/>
    <w:rsid w:val="00A375F8"/>
    <w:rsid w:val="00A40A28"/>
    <w:rsid w:val="00A4595B"/>
    <w:rsid w:val="00A63154"/>
    <w:rsid w:val="00A6392C"/>
    <w:rsid w:val="00A7091B"/>
    <w:rsid w:val="00AB3332"/>
    <w:rsid w:val="00AC78A3"/>
    <w:rsid w:val="00AD5474"/>
    <w:rsid w:val="00AD585B"/>
    <w:rsid w:val="00AE102A"/>
    <w:rsid w:val="00AE2CF0"/>
    <w:rsid w:val="00AF42B5"/>
    <w:rsid w:val="00B0126C"/>
    <w:rsid w:val="00B63FAD"/>
    <w:rsid w:val="00B7421E"/>
    <w:rsid w:val="00B806B2"/>
    <w:rsid w:val="00B81603"/>
    <w:rsid w:val="00B9108C"/>
    <w:rsid w:val="00BA0BD7"/>
    <w:rsid w:val="00BA2D80"/>
    <w:rsid w:val="00BB1134"/>
    <w:rsid w:val="00BB62C3"/>
    <w:rsid w:val="00BC699A"/>
    <w:rsid w:val="00BE2704"/>
    <w:rsid w:val="00C04B0A"/>
    <w:rsid w:val="00C06ACD"/>
    <w:rsid w:val="00C10047"/>
    <w:rsid w:val="00C12B8E"/>
    <w:rsid w:val="00C263F5"/>
    <w:rsid w:val="00C32AE6"/>
    <w:rsid w:val="00C32D9F"/>
    <w:rsid w:val="00C40399"/>
    <w:rsid w:val="00C561F5"/>
    <w:rsid w:val="00C62D1B"/>
    <w:rsid w:val="00C91761"/>
    <w:rsid w:val="00CA3553"/>
    <w:rsid w:val="00CC0F1E"/>
    <w:rsid w:val="00CE1B0B"/>
    <w:rsid w:val="00CF6467"/>
    <w:rsid w:val="00D02A6F"/>
    <w:rsid w:val="00D034DF"/>
    <w:rsid w:val="00D0372E"/>
    <w:rsid w:val="00D21A0C"/>
    <w:rsid w:val="00D2276B"/>
    <w:rsid w:val="00D317C3"/>
    <w:rsid w:val="00D33A02"/>
    <w:rsid w:val="00D35A8E"/>
    <w:rsid w:val="00D408D6"/>
    <w:rsid w:val="00D40B6B"/>
    <w:rsid w:val="00D43E1A"/>
    <w:rsid w:val="00D47845"/>
    <w:rsid w:val="00D87EDA"/>
    <w:rsid w:val="00DA2FDA"/>
    <w:rsid w:val="00DC09F1"/>
    <w:rsid w:val="00DC1AF9"/>
    <w:rsid w:val="00DD34A0"/>
    <w:rsid w:val="00DD65A7"/>
    <w:rsid w:val="00DD7D1F"/>
    <w:rsid w:val="00DE2A5D"/>
    <w:rsid w:val="00E05FFF"/>
    <w:rsid w:val="00E14413"/>
    <w:rsid w:val="00E21DEF"/>
    <w:rsid w:val="00E23F66"/>
    <w:rsid w:val="00E247C1"/>
    <w:rsid w:val="00E32CD6"/>
    <w:rsid w:val="00E4667B"/>
    <w:rsid w:val="00E60348"/>
    <w:rsid w:val="00E65B83"/>
    <w:rsid w:val="00E765E0"/>
    <w:rsid w:val="00E831CD"/>
    <w:rsid w:val="00E8328E"/>
    <w:rsid w:val="00EB038C"/>
    <w:rsid w:val="00EC38AE"/>
    <w:rsid w:val="00ED1467"/>
    <w:rsid w:val="00F00B33"/>
    <w:rsid w:val="00F029B8"/>
    <w:rsid w:val="00F14E16"/>
    <w:rsid w:val="00F35DDD"/>
    <w:rsid w:val="00F42F75"/>
    <w:rsid w:val="00F46556"/>
    <w:rsid w:val="00F5574D"/>
    <w:rsid w:val="00F60328"/>
    <w:rsid w:val="00F63B07"/>
    <w:rsid w:val="00F85033"/>
    <w:rsid w:val="00F977B1"/>
    <w:rsid w:val="00F97EA6"/>
    <w:rsid w:val="00FB4B83"/>
    <w:rsid w:val="00FB544E"/>
    <w:rsid w:val="00FD3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90A67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07735"/>
    <w:pPr>
      <w:keepNext/>
      <w:tabs>
        <w:tab w:val="left" w:pos="9540"/>
      </w:tabs>
      <w:ind w:right="-1048"/>
      <w:jc w:val="both"/>
      <w:outlineLvl w:val="1"/>
    </w:pPr>
    <w:rPr>
      <w:rFonts w:ascii="Arial" w:eastAsia="Times New Roman" w:hAnsi="Arial" w:cs="Arial"/>
      <w:b/>
      <w:bCs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rsid w:val="00607735"/>
    <w:rPr>
      <w:rFonts w:ascii="Arial" w:eastAsia="Times New Roman" w:hAnsi="Arial" w:cs="Arial"/>
      <w:b/>
      <w:bCs/>
      <w:szCs w:val="20"/>
      <w:lang w:val="en-AU"/>
    </w:rPr>
  </w:style>
  <w:style w:type="paragraph" w:styleId="BodyTextIndent">
    <w:name w:val="Body Text Indent"/>
    <w:basedOn w:val="Normal"/>
    <w:link w:val="BodyTextIndentChar"/>
    <w:uiPriority w:val="99"/>
    <w:rsid w:val="00607735"/>
    <w:pPr>
      <w:ind w:firstLine="720"/>
      <w:jc w:val="both"/>
    </w:pPr>
    <w:rPr>
      <w:rFonts w:ascii="Times New Roman" w:eastAsia="Times New Roman" w:hAnsi="Times New Roman"/>
      <w:szCs w:val="20"/>
      <w:lang w:val="en-AU"/>
    </w:rPr>
  </w:style>
  <w:style w:type="character" w:customStyle="1" w:styleId="BodyTextIndentChar">
    <w:name w:val="Body Text Indent Char"/>
    <w:link w:val="BodyTextIndent"/>
    <w:uiPriority w:val="99"/>
    <w:rsid w:val="00607735"/>
    <w:rPr>
      <w:rFonts w:ascii="Times New Roman" w:eastAsia="Times New Roman" w:hAnsi="Times New Roman" w:cs="Times New Roman"/>
      <w:szCs w:val="20"/>
      <w:lang w:val="en-AU"/>
    </w:rPr>
  </w:style>
  <w:style w:type="paragraph" w:styleId="BodyText">
    <w:name w:val="Body Text"/>
    <w:basedOn w:val="Normal"/>
    <w:link w:val="BodyTextChar"/>
    <w:uiPriority w:val="99"/>
    <w:rsid w:val="00607735"/>
    <w:rPr>
      <w:rFonts w:ascii="Times New Roman" w:eastAsia="Times New Roman" w:hAnsi="Times New Roman"/>
      <w:szCs w:val="20"/>
      <w:lang w:val="en-AU"/>
    </w:rPr>
  </w:style>
  <w:style w:type="character" w:customStyle="1" w:styleId="BodyTextChar">
    <w:name w:val="Body Text Char"/>
    <w:link w:val="BodyText"/>
    <w:uiPriority w:val="99"/>
    <w:rsid w:val="00607735"/>
    <w:rPr>
      <w:rFonts w:ascii="Times New Roman" w:eastAsia="Times New Roman" w:hAnsi="Times New Roman" w:cs="Times New Roman"/>
      <w:szCs w:val="20"/>
      <w:lang w:val="en-AU"/>
    </w:rPr>
  </w:style>
  <w:style w:type="paragraph" w:customStyle="1" w:styleId="MPBodyText">
    <w:name w:val="MP_Body Text"/>
    <w:basedOn w:val="Normal"/>
    <w:uiPriority w:val="99"/>
    <w:rsid w:val="00607735"/>
    <w:pPr>
      <w:tabs>
        <w:tab w:val="left" w:pos="357"/>
      </w:tabs>
    </w:pPr>
    <w:rPr>
      <w:rFonts w:ascii="Times New Roman" w:eastAsia="Times New Roman" w:hAnsi="Times New Roman"/>
      <w:sz w:val="20"/>
      <w:szCs w:val="20"/>
      <w:lang w:val="en-AU"/>
    </w:rPr>
  </w:style>
  <w:style w:type="character" w:styleId="Hyperlink">
    <w:name w:val="Hyperlink"/>
    <w:uiPriority w:val="99"/>
    <w:rsid w:val="006077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773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7735"/>
  </w:style>
  <w:style w:type="paragraph" w:styleId="Footer">
    <w:name w:val="footer"/>
    <w:basedOn w:val="Normal"/>
    <w:link w:val="FooterChar"/>
    <w:uiPriority w:val="99"/>
    <w:unhideWhenUsed/>
    <w:rsid w:val="0060773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7735"/>
  </w:style>
  <w:style w:type="character" w:styleId="PageNumber">
    <w:name w:val="page number"/>
    <w:basedOn w:val="DefaultParagraphFont"/>
    <w:uiPriority w:val="99"/>
    <w:semiHidden/>
    <w:unhideWhenUsed/>
    <w:rsid w:val="00AD585B"/>
  </w:style>
  <w:style w:type="paragraph" w:styleId="ListParagraph">
    <w:name w:val="List Paragraph"/>
    <w:basedOn w:val="Normal"/>
    <w:uiPriority w:val="34"/>
    <w:qFormat/>
    <w:rsid w:val="00AE2CF0"/>
    <w:pPr>
      <w:ind w:left="720"/>
      <w:contextualSpacing/>
    </w:pPr>
  </w:style>
  <w:style w:type="table" w:styleId="TableGrid">
    <w:name w:val="Table Grid"/>
    <w:basedOn w:val="TableNormal"/>
    <w:uiPriority w:val="59"/>
    <w:rsid w:val="00E21D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E21DEF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ＭＳ ゴシック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ＭＳ ゴシック" w:hAnsi="Calibri" w:cs="Times New Roman"/>
        <w:b/>
        <w:bCs/>
      </w:rPr>
    </w:tblStylePr>
    <w:tblStylePr w:type="lastCol">
      <w:rPr>
        <w:rFonts w:ascii="Calibri" w:eastAsia="ＭＳ ゴシック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C10047"/>
  </w:style>
  <w:style w:type="character" w:customStyle="1" w:styleId="FootnoteTextChar">
    <w:name w:val="Footnote Text Char"/>
    <w:basedOn w:val="DefaultParagraphFont"/>
    <w:link w:val="FootnoteText"/>
    <w:uiPriority w:val="99"/>
    <w:rsid w:val="00C10047"/>
  </w:style>
  <w:style w:type="character" w:styleId="FootnoteReference">
    <w:name w:val="footnote reference"/>
    <w:uiPriority w:val="99"/>
    <w:unhideWhenUsed/>
    <w:rsid w:val="00C1004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9254B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9254B"/>
  </w:style>
  <w:style w:type="character" w:styleId="EndnoteReference">
    <w:name w:val="endnote reference"/>
    <w:uiPriority w:val="99"/>
    <w:semiHidden/>
    <w:unhideWhenUsed/>
    <w:rsid w:val="0089254B"/>
    <w:rPr>
      <w:vertAlign w:val="superscript"/>
    </w:rPr>
  </w:style>
  <w:style w:type="character" w:styleId="FollowedHyperlink">
    <w:name w:val="FollowedHyperlink"/>
    <w:uiPriority w:val="99"/>
    <w:semiHidden/>
    <w:unhideWhenUsed/>
    <w:rsid w:val="000B4C0F"/>
    <w:rPr>
      <w:color w:val="800080"/>
      <w:u w:val="single"/>
    </w:rPr>
  </w:style>
  <w:style w:type="paragraph" w:customStyle="1" w:styleId="Normal2">
    <w:name w:val="Normal2"/>
    <w:basedOn w:val="Normal"/>
    <w:link w:val="Normal2Char"/>
    <w:qFormat/>
    <w:rsid w:val="009369EC"/>
    <w:rPr>
      <w:rFonts w:ascii="Arial" w:eastAsia="Times New Roman" w:hAnsi="Arial" w:cs="Arial"/>
      <w:noProof/>
      <w:color w:val="000080"/>
      <w:sz w:val="22"/>
      <w:szCs w:val="22"/>
      <w:lang w:eastAsia="ru-RU"/>
    </w:rPr>
  </w:style>
  <w:style w:type="character" w:customStyle="1" w:styleId="Normal2Char">
    <w:name w:val="Normal2 Char"/>
    <w:link w:val="Normal2"/>
    <w:rsid w:val="009369EC"/>
    <w:rPr>
      <w:rFonts w:ascii="Arial" w:eastAsia="Times New Roman" w:hAnsi="Arial" w:cs="Arial"/>
      <w:noProof/>
      <w:color w:val="000080"/>
      <w:sz w:val="22"/>
      <w:szCs w:val="22"/>
      <w:lang w:val="en-US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AB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AB8"/>
    <w:rPr>
      <w:rFonts w:ascii="Lucida Grande" w:hAnsi="Lucida Grande" w:cs="Lucida Grande"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C09F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09F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09F1"/>
    <w:rPr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07735"/>
    <w:pPr>
      <w:keepNext/>
      <w:tabs>
        <w:tab w:val="left" w:pos="9540"/>
      </w:tabs>
      <w:ind w:right="-1048"/>
      <w:jc w:val="both"/>
      <w:outlineLvl w:val="1"/>
    </w:pPr>
    <w:rPr>
      <w:rFonts w:ascii="Arial" w:eastAsia="Times New Roman" w:hAnsi="Arial" w:cs="Arial"/>
      <w:b/>
      <w:bCs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rsid w:val="00607735"/>
    <w:rPr>
      <w:rFonts w:ascii="Arial" w:eastAsia="Times New Roman" w:hAnsi="Arial" w:cs="Arial"/>
      <w:b/>
      <w:bCs/>
      <w:szCs w:val="20"/>
      <w:lang w:val="en-AU"/>
    </w:rPr>
  </w:style>
  <w:style w:type="paragraph" w:styleId="BodyTextIndent">
    <w:name w:val="Body Text Indent"/>
    <w:basedOn w:val="Normal"/>
    <w:link w:val="BodyTextIndentChar"/>
    <w:uiPriority w:val="99"/>
    <w:rsid w:val="00607735"/>
    <w:pPr>
      <w:ind w:firstLine="720"/>
      <w:jc w:val="both"/>
    </w:pPr>
    <w:rPr>
      <w:rFonts w:ascii="Times New Roman" w:eastAsia="Times New Roman" w:hAnsi="Times New Roman"/>
      <w:szCs w:val="20"/>
      <w:lang w:val="en-AU"/>
    </w:rPr>
  </w:style>
  <w:style w:type="character" w:customStyle="1" w:styleId="BodyTextIndentChar">
    <w:name w:val="Body Text Indent Char"/>
    <w:link w:val="BodyTextIndent"/>
    <w:uiPriority w:val="99"/>
    <w:rsid w:val="00607735"/>
    <w:rPr>
      <w:rFonts w:ascii="Times New Roman" w:eastAsia="Times New Roman" w:hAnsi="Times New Roman" w:cs="Times New Roman"/>
      <w:szCs w:val="20"/>
      <w:lang w:val="en-AU"/>
    </w:rPr>
  </w:style>
  <w:style w:type="paragraph" w:styleId="BodyText">
    <w:name w:val="Body Text"/>
    <w:basedOn w:val="Normal"/>
    <w:link w:val="BodyTextChar"/>
    <w:uiPriority w:val="99"/>
    <w:rsid w:val="00607735"/>
    <w:rPr>
      <w:rFonts w:ascii="Times New Roman" w:eastAsia="Times New Roman" w:hAnsi="Times New Roman"/>
      <w:szCs w:val="20"/>
      <w:lang w:val="en-AU"/>
    </w:rPr>
  </w:style>
  <w:style w:type="character" w:customStyle="1" w:styleId="BodyTextChar">
    <w:name w:val="Body Text Char"/>
    <w:link w:val="BodyText"/>
    <w:uiPriority w:val="99"/>
    <w:rsid w:val="00607735"/>
    <w:rPr>
      <w:rFonts w:ascii="Times New Roman" w:eastAsia="Times New Roman" w:hAnsi="Times New Roman" w:cs="Times New Roman"/>
      <w:szCs w:val="20"/>
      <w:lang w:val="en-AU"/>
    </w:rPr>
  </w:style>
  <w:style w:type="paragraph" w:customStyle="1" w:styleId="MPBodyText">
    <w:name w:val="MP_Body Text"/>
    <w:basedOn w:val="Normal"/>
    <w:uiPriority w:val="99"/>
    <w:rsid w:val="00607735"/>
    <w:pPr>
      <w:tabs>
        <w:tab w:val="left" w:pos="357"/>
      </w:tabs>
    </w:pPr>
    <w:rPr>
      <w:rFonts w:ascii="Times New Roman" w:eastAsia="Times New Roman" w:hAnsi="Times New Roman"/>
      <w:sz w:val="20"/>
      <w:szCs w:val="20"/>
      <w:lang w:val="en-AU"/>
    </w:rPr>
  </w:style>
  <w:style w:type="character" w:styleId="Hyperlink">
    <w:name w:val="Hyperlink"/>
    <w:uiPriority w:val="99"/>
    <w:rsid w:val="006077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773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7735"/>
  </w:style>
  <w:style w:type="paragraph" w:styleId="Footer">
    <w:name w:val="footer"/>
    <w:basedOn w:val="Normal"/>
    <w:link w:val="FooterChar"/>
    <w:uiPriority w:val="99"/>
    <w:unhideWhenUsed/>
    <w:rsid w:val="0060773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7735"/>
  </w:style>
  <w:style w:type="character" w:styleId="PageNumber">
    <w:name w:val="page number"/>
    <w:basedOn w:val="DefaultParagraphFont"/>
    <w:uiPriority w:val="99"/>
    <w:semiHidden/>
    <w:unhideWhenUsed/>
    <w:rsid w:val="00AD585B"/>
  </w:style>
  <w:style w:type="paragraph" w:styleId="ListParagraph">
    <w:name w:val="List Paragraph"/>
    <w:basedOn w:val="Normal"/>
    <w:uiPriority w:val="34"/>
    <w:qFormat/>
    <w:rsid w:val="00AE2CF0"/>
    <w:pPr>
      <w:ind w:left="720"/>
      <w:contextualSpacing/>
    </w:pPr>
  </w:style>
  <w:style w:type="table" w:styleId="TableGrid">
    <w:name w:val="Table Grid"/>
    <w:basedOn w:val="TableNormal"/>
    <w:uiPriority w:val="59"/>
    <w:rsid w:val="00E21D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E21DEF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ＭＳ ゴシック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ＭＳ ゴシック" w:hAnsi="Calibri" w:cs="Times New Roman"/>
        <w:b/>
        <w:bCs/>
      </w:rPr>
    </w:tblStylePr>
    <w:tblStylePr w:type="lastCol">
      <w:rPr>
        <w:rFonts w:ascii="Calibri" w:eastAsia="ＭＳ ゴシック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C10047"/>
  </w:style>
  <w:style w:type="character" w:customStyle="1" w:styleId="FootnoteTextChar">
    <w:name w:val="Footnote Text Char"/>
    <w:basedOn w:val="DefaultParagraphFont"/>
    <w:link w:val="FootnoteText"/>
    <w:uiPriority w:val="99"/>
    <w:rsid w:val="00C10047"/>
  </w:style>
  <w:style w:type="character" w:styleId="FootnoteReference">
    <w:name w:val="footnote reference"/>
    <w:uiPriority w:val="99"/>
    <w:unhideWhenUsed/>
    <w:rsid w:val="00C1004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9254B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9254B"/>
  </w:style>
  <w:style w:type="character" w:styleId="EndnoteReference">
    <w:name w:val="endnote reference"/>
    <w:uiPriority w:val="99"/>
    <w:semiHidden/>
    <w:unhideWhenUsed/>
    <w:rsid w:val="0089254B"/>
    <w:rPr>
      <w:vertAlign w:val="superscript"/>
    </w:rPr>
  </w:style>
  <w:style w:type="character" w:styleId="FollowedHyperlink">
    <w:name w:val="FollowedHyperlink"/>
    <w:uiPriority w:val="99"/>
    <w:semiHidden/>
    <w:unhideWhenUsed/>
    <w:rsid w:val="000B4C0F"/>
    <w:rPr>
      <w:color w:val="800080"/>
      <w:u w:val="single"/>
    </w:rPr>
  </w:style>
  <w:style w:type="paragraph" w:customStyle="1" w:styleId="Normal2">
    <w:name w:val="Normal2"/>
    <w:basedOn w:val="Normal"/>
    <w:link w:val="Normal2Char"/>
    <w:qFormat/>
    <w:rsid w:val="009369EC"/>
    <w:rPr>
      <w:rFonts w:ascii="Arial" w:eastAsia="Times New Roman" w:hAnsi="Arial" w:cs="Arial"/>
      <w:noProof/>
      <w:color w:val="000080"/>
      <w:sz w:val="22"/>
      <w:szCs w:val="22"/>
      <w:lang w:eastAsia="ru-RU"/>
    </w:rPr>
  </w:style>
  <w:style w:type="character" w:customStyle="1" w:styleId="Normal2Char">
    <w:name w:val="Normal2 Char"/>
    <w:link w:val="Normal2"/>
    <w:rsid w:val="009369EC"/>
    <w:rPr>
      <w:rFonts w:ascii="Arial" w:eastAsia="Times New Roman" w:hAnsi="Arial" w:cs="Arial"/>
      <w:noProof/>
      <w:color w:val="000080"/>
      <w:sz w:val="22"/>
      <w:szCs w:val="22"/>
      <w:lang w:val="en-US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AB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AB8"/>
    <w:rPr>
      <w:rFonts w:ascii="Lucida Grande" w:hAnsi="Lucida Grande" w:cs="Lucida Grande"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C09F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09F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09F1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1" Type="http://schemas.openxmlformats.org/officeDocument/2006/relationships/image" Target="media/image1.png"/><Relationship Id="rId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FCA4C99-470C-6B48-A863-7D19A31C9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343</Words>
  <Characters>1958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Peter MacCallum Cancer Centre</Company>
  <LinksUpToDate>false</LinksUpToDate>
  <CharactersWithSpaces>2297</CharactersWithSpaces>
  <SharedDoc>false</SharedDoc>
  <HyperlinkBase/>
  <HLinks>
    <vt:vector size="6" baseType="variant">
      <vt:variant>
        <vt:i4>327752</vt:i4>
      </vt:variant>
      <vt:variant>
        <vt:i4>6837</vt:i4>
      </vt:variant>
      <vt:variant>
        <vt:i4>1027</vt:i4>
      </vt:variant>
      <vt:variant>
        <vt:i4>1</vt:i4>
      </vt:variant>
      <vt:variant>
        <vt:lpwstr>petermac_logo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Molecular Pathology Clinical Sequencing Template</dc:title>
  <dc:subject/>
  <dc:creator>Ken Doig</dc:creator>
  <cp:keywords/>
  <dc:description/>
  <cp:lastModifiedBy>Ken Doig</cp:lastModifiedBy>
  <cp:revision>24</cp:revision>
  <cp:lastPrinted>2012-12-04T01:35:00Z</cp:lastPrinted>
  <dcterms:created xsi:type="dcterms:W3CDTF">2014-04-29T08:52:00Z</dcterms:created>
  <dcterms:modified xsi:type="dcterms:W3CDTF">2016-01-20T07:05:00Z</dcterms:modified>
  <cp:category/>
</cp:coreProperties>
</file>