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74208" w14:textId="77777777" w:rsidR="00BD5BFE" w:rsidRDefault="00BD5BFE" w:rsidP="00BD5BFE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361CF450" w14:textId="77777777" w:rsidR="00BD5BFE" w:rsidRDefault="00BD5BFE" w:rsidP="00BD5B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sample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«sample»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patient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«patient»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dob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«dob»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urn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«urn»</w:t>
      </w:r>
      <w:r w:rsidRPr="009B4E29">
        <w:rPr>
          <w:rFonts w:ascii="Courier New" w:hAnsi="Courier New" w:cs="Courier New"/>
        </w:rPr>
        <w:fldChar w:fldCharType="end"/>
      </w:r>
    </w:p>
    <w:p w14:paraId="0FD57EE0" w14:textId="77777777" w:rsidR="00BD5BFE" w:rsidRPr="009B4E29" w:rsidRDefault="00BD5BFE" w:rsidP="00BD5BFE">
      <w:pPr>
        <w:rPr>
          <w:rFonts w:ascii="Courier New" w:hAnsi="Courier New" w:cs="Courier New"/>
        </w:rPr>
      </w:pPr>
    </w:p>
    <w:p w14:paraId="0C711ABD" w14:textId="77777777" w:rsidR="00BD5BFE" w:rsidRDefault="00BD5BFE" w:rsidP="00BD5BFE">
      <w:pPr>
        <w:rPr>
          <w:rFonts w:ascii="Courier New" w:hAnsi="Courier New" w:cs="Courier New"/>
        </w:rPr>
      </w:pPr>
    </w:p>
    <w:p w14:paraId="6A1B8373" w14:textId="77777777" w:rsidR="00BD5BFE" w:rsidRPr="000E6A70" w:rsidRDefault="00BD5BFE" w:rsidP="00BD5BFE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0CD81648" w14:textId="77777777" w:rsidR="005A0F62" w:rsidRPr="00977EA1" w:rsidRDefault="005A0F62" w:rsidP="005A0F62">
      <w:pPr>
        <w:jc w:val="both"/>
        <w:rPr>
          <w:rFonts w:ascii="Courier New" w:hAnsi="Courier New" w:cs="Courier New"/>
        </w:rPr>
      </w:pPr>
      <w:r w:rsidRPr="00977EA1">
        <w:rPr>
          <w:rFonts w:ascii="Courier New" w:hAnsi="Courier New" w:cs="Courier New"/>
        </w:rPr>
        <w:t>Block ID:</w:t>
      </w:r>
      <w:r w:rsidRPr="00977EA1">
        <w:rPr>
          <w:rFonts w:ascii="Courier New" w:hAnsi="Courier New" w:cs="Courier New"/>
          <w:b/>
        </w:rPr>
        <w:t xml:space="preserve"> </w:t>
      </w:r>
      <w:r w:rsidRPr="00A4564A">
        <w:rPr>
          <w:rFonts w:ascii="Courier New" w:hAnsi="Courier New" w:cs="Courier New"/>
          <w:bCs/>
          <w:noProof/>
          <w:highlight w:val="yellow"/>
          <w:lang w:val="ru-RU"/>
        </w:rPr>
        <w:t>block_id</w:t>
      </w:r>
      <w:r w:rsidRPr="00977EA1">
        <w:rPr>
          <w:rFonts w:ascii="Courier New" w:hAnsi="Courier New" w:cs="Courier New"/>
        </w:rPr>
        <w:t xml:space="preserve">, Tumour site: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</w:instrText>
      </w:r>
      <w:r>
        <w:rPr>
          <w:rFonts w:ascii="Courier New" w:hAnsi="Courier New" w:cs="Courier New"/>
        </w:rPr>
        <w:instrText>site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«site»</w:t>
      </w:r>
      <w:r w:rsidRPr="009B4E29">
        <w:rPr>
          <w:rFonts w:ascii="Courier New" w:hAnsi="Courier New" w:cs="Courier New"/>
        </w:rPr>
        <w:fldChar w:fldCharType="end"/>
      </w:r>
      <w:r w:rsidRPr="00977E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Histology/Morphology: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</w:instrText>
      </w:r>
      <w:r>
        <w:rPr>
          <w:rFonts w:ascii="Courier New" w:hAnsi="Courier New" w:cs="Courier New"/>
        </w:rPr>
        <w:instrText>morphology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«morph</w:t>
      </w:r>
      <w:bookmarkStart w:id="0" w:name="_GoBack"/>
      <w:bookmarkEnd w:id="0"/>
      <w:r>
        <w:rPr>
          <w:rFonts w:ascii="Courier New" w:hAnsi="Courier New" w:cs="Courier New"/>
          <w:noProof/>
        </w:rPr>
        <w:t>ology»</w:t>
      </w:r>
      <w:r w:rsidRPr="009B4E29">
        <w:rPr>
          <w:rFonts w:ascii="Courier New" w:hAnsi="Courier New" w:cs="Courier New"/>
        </w:rPr>
        <w:fldChar w:fldCharType="end"/>
      </w:r>
      <w:r w:rsidRPr="00977EA1">
        <w:rPr>
          <w:rFonts w:ascii="Courier New" w:hAnsi="Courier New" w:cs="Courier New"/>
        </w:rPr>
        <w:t xml:space="preserve">, Tumour cell content: </w:t>
      </w:r>
      <w:r w:rsidRPr="009B4E29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tumour_pct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«tumour_pct»</w:t>
      </w:r>
      <w:r w:rsidRPr="009B4E29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</w:t>
      </w:r>
      <w:r w:rsidRPr="00977EA1">
        <w:rPr>
          <w:rFonts w:ascii="Courier New" w:hAnsi="Courier New" w:cs="Courier New"/>
        </w:rPr>
        <w:t>% tumour estimated in marked area</w:t>
      </w:r>
    </w:p>
    <w:p w14:paraId="49BD2CD8" w14:textId="77777777" w:rsidR="00BD5BFE" w:rsidRPr="00977EA1" w:rsidRDefault="00BD5BFE" w:rsidP="00BD5BFE">
      <w:pPr>
        <w:jc w:val="both"/>
        <w:rPr>
          <w:rFonts w:ascii="Courier New" w:hAnsi="Courier New" w:cs="Courier New"/>
        </w:rPr>
      </w:pPr>
    </w:p>
    <w:p w14:paraId="398CFCFA" w14:textId="1744F206" w:rsidR="00F60398" w:rsidRPr="000E6A70" w:rsidRDefault="00963E5B" w:rsidP="00F6039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INDICATION</w:t>
      </w:r>
    </w:p>
    <w:p w14:paraId="0E56D21E" w14:textId="1E83111D" w:rsidR="00AA0D15" w:rsidRDefault="009F5599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  <w:highlight w:val="yellow"/>
        </w:rPr>
        <w:t xml:space="preserve">Enter </w:t>
      </w:r>
      <w:r w:rsidR="00F1610C">
        <w:rPr>
          <w:rFonts w:ascii="Courier New" w:hAnsi="Courier New" w:cs="Courier New"/>
          <w:b/>
          <w:highlight w:val="yellow"/>
        </w:rPr>
        <w:t xml:space="preserve">clinical details </w:t>
      </w:r>
      <w:r w:rsidRPr="007C63BC">
        <w:rPr>
          <w:rFonts w:ascii="Courier New" w:hAnsi="Courier New" w:cs="Courier New"/>
          <w:b/>
          <w:highlight w:val="yellow"/>
        </w:rPr>
        <w:t>from request form including reason for testing</w:t>
      </w:r>
    </w:p>
    <w:p w14:paraId="709164D6" w14:textId="77777777" w:rsidR="009F5599" w:rsidRPr="009B4E29" w:rsidRDefault="009F5599" w:rsidP="009F5599">
      <w:pPr>
        <w:rPr>
          <w:rFonts w:ascii="Courier New" w:hAnsi="Courier New" w:cs="Courier New"/>
        </w:rPr>
      </w:pPr>
    </w:p>
    <w:p w14:paraId="14D669FE" w14:textId="179F8249" w:rsidR="009F5599" w:rsidRPr="000E6A70" w:rsidRDefault="009F5599" w:rsidP="009F5599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TARGETED CANCER </w:t>
      </w:r>
      <w:r w:rsidR="00BD5BFE">
        <w:rPr>
          <w:rFonts w:ascii="Courier New" w:hAnsi="Courier New" w:cs="Courier New"/>
          <w:b/>
        </w:rPr>
        <w:t xml:space="preserve">PANEL </w:t>
      </w:r>
      <w:r w:rsidR="00BD5BFE" w:rsidRPr="004A04A1">
        <w:rPr>
          <w:rFonts w:ascii="Courier New" w:hAnsi="Courier New" w:cs="Courier New"/>
          <w:color w:val="FF0000"/>
        </w:rPr>
        <w:fldChar w:fldCharType="begin"/>
      </w:r>
      <w:r w:rsidR="00BD5BFE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BD5BFE" w:rsidRPr="004A04A1">
        <w:rPr>
          <w:rFonts w:ascii="Courier New" w:hAnsi="Courier New" w:cs="Courier New"/>
          <w:color w:val="FF0000"/>
        </w:rPr>
        <w:fldChar w:fldCharType="separate"/>
      </w:r>
      <w:r w:rsidR="00BD5BFE">
        <w:rPr>
          <w:rFonts w:ascii="Courier New" w:hAnsi="Courier New" w:cs="Courier New"/>
          <w:noProof/>
          <w:color w:val="FF0000"/>
        </w:rPr>
        <w:t>«isdraft»</w:t>
      </w:r>
      <w:r w:rsidR="00BD5BFE" w:rsidRPr="004A04A1">
        <w:rPr>
          <w:rFonts w:ascii="Courier New" w:hAnsi="Courier New" w:cs="Courier New"/>
          <w:color w:val="FF0000"/>
        </w:rPr>
        <w:fldChar w:fldCharType="end"/>
      </w:r>
    </w:p>
    <w:p w14:paraId="66BDD8A9" w14:textId="77777777" w:rsidR="009F5599" w:rsidRDefault="009F5599" w:rsidP="001075A5">
      <w:pPr>
        <w:jc w:val="both"/>
        <w:rPr>
          <w:rFonts w:ascii="Courier New" w:hAnsi="Courier New" w:cs="Courier New"/>
        </w:rPr>
      </w:pPr>
    </w:p>
    <w:p w14:paraId="4A7AD90E" w14:textId="7E53C7F2" w:rsidR="009F5599" w:rsidRDefault="009F5599" w:rsidP="001075A5">
      <w:pPr>
        <w:jc w:val="both"/>
        <w:rPr>
          <w:rFonts w:ascii="Courier New" w:hAnsi="Courier New" w:cs="Courier New"/>
          <w:b/>
        </w:rPr>
      </w:pPr>
      <w:r w:rsidRPr="009F5599">
        <w:rPr>
          <w:rFonts w:ascii="Courier New" w:hAnsi="Courier New" w:cs="Courier New"/>
          <w:b/>
        </w:rPr>
        <w:t>RES</w:t>
      </w:r>
      <w:r>
        <w:rPr>
          <w:rFonts w:ascii="Courier New" w:hAnsi="Courier New" w:cs="Courier New"/>
          <w:b/>
        </w:rPr>
        <w:t>UL</w:t>
      </w:r>
      <w:r w:rsidRPr="009F5599">
        <w:rPr>
          <w:rFonts w:ascii="Courier New" w:hAnsi="Courier New" w:cs="Courier New"/>
          <w:b/>
        </w:rPr>
        <w:t>T SUMMARY</w:t>
      </w:r>
    </w:p>
    <w:p w14:paraId="6F2A7FFA" w14:textId="4AD70AA3" w:rsidR="009F5599" w:rsidRPr="009F5599" w:rsidRDefault="00963E5B" w:rsidP="001075A5">
      <w:pPr>
        <w:jc w:val="both"/>
        <w:rPr>
          <w:rFonts w:ascii="Courier New" w:hAnsi="Courier New" w:cs="Courier New"/>
          <w:b/>
        </w:rPr>
      </w:pPr>
      <w:r w:rsidRPr="00963E5B">
        <w:rPr>
          <w:rFonts w:ascii="Courier New" w:hAnsi="Courier New" w:cs="Courier New"/>
          <w:b/>
          <w:highlight w:val="yellow"/>
        </w:rPr>
        <w:t>Brief summary of result and action</w:t>
      </w:r>
    </w:p>
    <w:p w14:paraId="10488DF6" w14:textId="77777777" w:rsidR="009F5599" w:rsidRPr="009F5599" w:rsidRDefault="009F5599" w:rsidP="001075A5">
      <w:pPr>
        <w:jc w:val="both"/>
        <w:rPr>
          <w:rFonts w:ascii="Courier New" w:hAnsi="Courier New" w:cs="Courier New"/>
        </w:rPr>
      </w:pPr>
    </w:p>
    <w:p w14:paraId="763BB450" w14:textId="77777777" w:rsidR="00BD5BFE" w:rsidRDefault="00BD5BFE" w:rsidP="00BD5BFE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6B815BB8" w14:textId="77777777" w:rsidR="00BD5BFE" w:rsidRPr="00891660" w:rsidRDefault="00BD5BFE" w:rsidP="00BD5BFE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32032E48" w14:textId="6FF0C050" w:rsidR="00906ABF" w:rsidRDefault="000E6A70" w:rsidP="00963E5B">
      <w:pPr>
        <w:tabs>
          <w:tab w:val="left" w:pos="1843"/>
          <w:tab w:val="left" w:pos="3969"/>
          <w:tab w:val="left" w:pos="7371"/>
        </w:tabs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  <w:b/>
        </w:rPr>
        <w:t>Gene</w:t>
      </w:r>
      <w:r w:rsidR="007C63BC">
        <w:rPr>
          <w:rFonts w:ascii="Courier New" w:hAnsi="Courier New" w:cs="Courier New"/>
          <w:b/>
        </w:rPr>
        <w:tab/>
        <w:t>Exon</w:t>
      </w:r>
      <w:r w:rsidR="00906ABF">
        <w:rPr>
          <w:rFonts w:ascii="Courier New" w:hAnsi="Courier New" w:cs="Courier New"/>
          <w:b/>
        </w:rPr>
        <w:tab/>
      </w:r>
      <w:r w:rsidR="00963E5B">
        <w:rPr>
          <w:rFonts w:ascii="Courier New" w:hAnsi="Courier New" w:cs="Courier New"/>
          <w:b/>
        </w:rPr>
        <w:t xml:space="preserve">Nucleotide </w:t>
      </w:r>
      <w:r w:rsidR="00906ABF">
        <w:rPr>
          <w:rFonts w:ascii="Courier New" w:hAnsi="Courier New" w:cs="Courier New"/>
          <w:b/>
        </w:rPr>
        <w:t>Variant</w:t>
      </w:r>
      <w:r w:rsidR="00906ABF">
        <w:rPr>
          <w:rFonts w:ascii="Courier New" w:hAnsi="Courier New" w:cs="Courier New"/>
          <w:b/>
        </w:rPr>
        <w:tab/>
        <w:t>Protein</w:t>
      </w:r>
      <w:r w:rsidR="00963E5B">
        <w:rPr>
          <w:rFonts w:ascii="Courier New" w:hAnsi="Courier New" w:cs="Courier New"/>
          <w:b/>
        </w:rPr>
        <w:t xml:space="preserve"> Variant</w:t>
      </w:r>
    </w:p>
    <w:p w14:paraId="390F84B1" w14:textId="45E4C78D" w:rsidR="007170BE" w:rsidRPr="00906ABF" w:rsidRDefault="00BD5BFE" w:rsidP="00963E5B">
      <w:pPr>
        <w:tabs>
          <w:tab w:val="left" w:pos="1843"/>
          <w:tab w:val="left" w:pos="3969"/>
          <w:tab w:val="left" w:pos="7371"/>
        </w:tabs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Cs/>
          <w:lang w:val="ru-RU"/>
        </w:rPr>
        <w:fldChar w:fldCharType="begin"/>
      </w:r>
      <w:r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891660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«gene»</w:t>
      </w:r>
      <w:r w:rsidRPr="00891660">
        <w:rPr>
          <w:rFonts w:ascii="Courier New" w:hAnsi="Courier New" w:cs="Courier New"/>
        </w:rPr>
        <w:fldChar w:fldCharType="end"/>
      </w:r>
      <w:r w:rsidR="008500EF">
        <w:rPr>
          <w:rFonts w:cs="Courier New"/>
        </w:rPr>
        <w:tab/>
      </w:r>
      <w:r w:rsidR="00977EA1">
        <w:rPr>
          <w:rFonts w:cs="Courier New"/>
        </w:rPr>
        <w:t>«</w:t>
      </w:r>
      <w:r w:rsidR="008500EF" w:rsidRPr="00BD5BFE">
        <w:rPr>
          <w:rFonts w:ascii="Courier New" w:hAnsi="Courier New" w:cs="Courier New"/>
          <w:noProof/>
          <w:highlight w:val="yellow"/>
          <w:lang w:val="en-US"/>
        </w:rPr>
        <w:t>exon</w:t>
      </w:r>
      <w:r w:rsidR="00977EA1">
        <w:rPr>
          <w:rFonts w:cs="Courier New"/>
        </w:rPr>
        <w:t>»</w:t>
      </w:r>
      <w:r w:rsidR="008500EF">
        <w:rPr>
          <w:rFonts w:cs="Courier New"/>
        </w:rPr>
        <w:tab/>
      </w:r>
      <w:r w:rsidRPr="0058778F">
        <w:rPr>
          <w:rFonts w:ascii="Courier New" w:hAnsi="Courier New" w:cs="Courier New"/>
          <w:lang w:val="en-US"/>
        </w:rPr>
        <w:fldChar w:fldCharType="begin"/>
      </w:r>
      <w:r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Pr="0058778F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«hgvsc»</w:t>
      </w:r>
      <w:r w:rsidRPr="0058778F">
        <w:rPr>
          <w:rFonts w:ascii="Courier New" w:hAnsi="Courier New" w:cs="Courier New"/>
        </w:rPr>
        <w:fldChar w:fldCharType="end"/>
      </w:r>
      <w:r w:rsidR="008500EF">
        <w:rPr>
          <w:rFonts w:cs="Courier New"/>
        </w:rPr>
        <w:tab/>
      </w:r>
      <w:r w:rsidRPr="00891660">
        <w:rPr>
          <w:rFonts w:ascii="Courier New" w:hAnsi="Courier New" w:cs="Courier New"/>
          <w:lang w:val="en-US"/>
        </w:rPr>
        <w:fldChar w:fldCharType="begin"/>
      </w:r>
      <w:r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Pr="00891660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«hgvsp»</w:t>
      </w:r>
      <w:r w:rsidRPr="00891660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    </w:t>
      </w:r>
    </w:p>
    <w:p w14:paraId="7C68503A" w14:textId="77777777" w:rsidR="00BD5BFE" w:rsidRPr="006F0E9B" w:rsidRDefault="00BD5BFE" w:rsidP="00BD5BFE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Pr="0058778F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383EBBBC" w14:textId="4A44B362" w:rsidR="00906ABF" w:rsidRPr="000E6A70" w:rsidRDefault="007C63BC" w:rsidP="00906ABF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CLINICAL </w:t>
      </w:r>
      <w:r w:rsidR="00906ABF" w:rsidRPr="000E6A70">
        <w:rPr>
          <w:rFonts w:ascii="Courier New" w:hAnsi="Courier New" w:cs="Courier New"/>
          <w:b/>
        </w:rPr>
        <w:t>INTERPRETATION</w:t>
      </w:r>
    </w:p>
    <w:p w14:paraId="34E1CA64" w14:textId="77777777" w:rsidR="00BD5BFE" w:rsidRDefault="00BD5BFE" w:rsidP="00BD5BF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ru-RU"/>
        </w:rPr>
        <w:fldChar w:fldCharType="begin"/>
      </w:r>
      <w:r w:rsidRPr="00616BBE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616BBE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«gene»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en-US"/>
        </w:rPr>
        <w:t xml:space="preserve">: </w:t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551E30AC" w14:textId="77777777" w:rsidR="00BD5BFE" w:rsidRPr="00616BBE" w:rsidRDefault="00BD5BFE" w:rsidP="00BD5BF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308BA4BD" w14:textId="77777777" w:rsidR="00DD1D85" w:rsidRDefault="00DD1D85" w:rsidP="00906ABF">
      <w:pPr>
        <w:jc w:val="both"/>
        <w:rPr>
          <w:rFonts w:ascii="Courier New" w:hAnsi="Courier New" w:cs="Courier New"/>
          <w:lang w:val="ru-RU"/>
        </w:rPr>
      </w:pPr>
    </w:p>
    <w:p w14:paraId="48338EF3" w14:textId="1DA6EC89" w:rsidR="00AA0D15" w:rsidRDefault="007C63BC" w:rsidP="00AA0D1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CLINICAL RECOMMENDATIONS</w:t>
      </w:r>
    </w:p>
    <w:p w14:paraId="1AD3C175" w14:textId="77777777" w:rsidR="007C63BC" w:rsidRDefault="007C63BC" w:rsidP="00AA0D15">
      <w:pPr>
        <w:jc w:val="both"/>
        <w:rPr>
          <w:rFonts w:cs="Courier New"/>
        </w:rPr>
      </w:pPr>
    </w:p>
    <w:p w14:paraId="6BDA6857" w14:textId="77777777" w:rsidR="00BD5BFE" w:rsidRDefault="00BD5BFE" w:rsidP="00AA0D15">
      <w:pPr>
        <w:jc w:val="both"/>
        <w:rPr>
          <w:rFonts w:ascii="Courier New" w:hAnsi="Courier New" w:cs="Courier New"/>
        </w:rPr>
      </w:pPr>
    </w:p>
    <w:p w14:paraId="0106CC26" w14:textId="6125669F" w:rsidR="000E6A70" w:rsidRPr="000E6A70" w:rsidRDefault="007C63BC" w:rsidP="001075A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METHODOLOGY</w:t>
      </w:r>
    </w:p>
    <w:p w14:paraId="7CD2791C" w14:textId="3D3E0650" w:rsid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 w:rsidR="00180564">
        <w:rPr>
          <w:rFonts w:ascii="Courier New" w:hAnsi="Courier New" w:cs="Courier New"/>
        </w:rPr>
        <w:t xml:space="preserve">for mutations in 41 </w:t>
      </w:r>
      <w:proofErr w:type="gramStart"/>
      <w:r w:rsidR="00180564">
        <w:rPr>
          <w:rFonts w:ascii="Courier New" w:hAnsi="Courier New" w:cs="Courier New"/>
        </w:rPr>
        <w:t>cancer</w:t>
      </w:r>
      <w:proofErr w:type="gramEnd"/>
      <w:r w:rsidR="00180564">
        <w:rPr>
          <w:rFonts w:ascii="Courier New" w:hAnsi="Courier New" w:cs="Courier New"/>
        </w:rPr>
        <w:t xml:space="preserve"> related genes using a </w:t>
      </w:r>
      <w:r w:rsidR="00EB5535">
        <w:rPr>
          <w:rFonts w:ascii="Courier New" w:hAnsi="Courier New" w:cs="Courier New"/>
        </w:rPr>
        <w:t xml:space="preserve">custom </w:t>
      </w:r>
      <w:r w:rsidR="00963E5B">
        <w:rPr>
          <w:rFonts w:ascii="Courier New" w:hAnsi="Courier New" w:cs="Courier New"/>
        </w:rPr>
        <w:t xml:space="preserve">designed </w:t>
      </w:r>
      <w:r w:rsidR="00EB5535">
        <w:rPr>
          <w:rFonts w:ascii="Courier New" w:hAnsi="Courier New" w:cs="Courier New"/>
        </w:rPr>
        <w:t>dual-stranded amplicon assay</w:t>
      </w:r>
      <w:r w:rsidR="00180564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and </w:t>
      </w:r>
      <w:r w:rsidR="00180564">
        <w:rPr>
          <w:rFonts w:ascii="Courier New" w:hAnsi="Courier New" w:cs="Courier New"/>
        </w:rPr>
        <w:t xml:space="preserve">Illumina TruSeq Amplicon </w:t>
      </w:r>
      <w:r w:rsidR="00EB5535">
        <w:rPr>
          <w:rFonts w:ascii="Courier New" w:hAnsi="Courier New" w:cs="Courier New"/>
        </w:rPr>
        <w:t>Low Input</w:t>
      </w:r>
      <w:r w:rsidR="00F77066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chemistry. Target sequencing depth on Illumina MiSeq or </w:t>
      </w:r>
      <w:proofErr w:type="spellStart"/>
      <w:r w:rsidR="00EB5535">
        <w:rPr>
          <w:rFonts w:ascii="Courier New" w:hAnsi="Courier New" w:cs="Courier New"/>
        </w:rPr>
        <w:t>NextSeq</w:t>
      </w:r>
      <w:proofErr w:type="spellEnd"/>
      <w:r w:rsidR="00EB553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>wa</w:t>
      </w:r>
      <w:r w:rsidR="00EB5535">
        <w:rPr>
          <w:rFonts w:ascii="Courier New" w:hAnsi="Courier New" w:cs="Courier New"/>
        </w:rPr>
        <w:t>s 1000x.</w:t>
      </w:r>
      <w:r w:rsidR="00756355">
        <w:rPr>
          <w:rFonts w:ascii="Courier New" w:hAnsi="Courier New" w:cs="Courier New"/>
        </w:rPr>
        <w:t xml:space="preserve"> </w:t>
      </w:r>
      <w:r w:rsidR="00756355" w:rsidRPr="00756355">
        <w:rPr>
          <w:rFonts w:ascii="Courier New" w:hAnsi="Courier New" w:cs="Courier New"/>
        </w:rPr>
        <w:t xml:space="preserve">Alignment, variant calling and annotation </w:t>
      </w:r>
      <w:r w:rsidR="00756355">
        <w:rPr>
          <w:rFonts w:ascii="Courier New" w:hAnsi="Courier New" w:cs="Courier New"/>
        </w:rPr>
        <w:t>were</w:t>
      </w:r>
      <w:r w:rsidR="00BD5BFE">
        <w:rPr>
          <w:rFonts w:ascii="Courier New" w:hAnsi="Courier New" w:cs="Courier New"/>
        </w:rPr>
        <w:t xml:space="preserve"> performed using a</w:t>
      </w:r>
      <w:r w:rsidR="00756355" w:rsidRPr="0075635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 xml:space="preserve">custom designed </w:t>
      </w:r>
      <w:r w:rsidR="00756355" w:rsidRPr="00756355">
        <w:rPr>
          <w:rFonts w:ascii="Courier New" w:hAnsi="Courier New" w:cs="Courier New"/>
        </w:rPr>
        <w:t>amplicon-</w:t>
      </w:r>
      <w:r w:rsidR="00756355">
        <w:rPr>
          <w:rFonts w:ascii="Courier New" w:hAnsi="Courier New" w:cs="Courier New"/>
        </w:rPr>
        <w:t>optimised pipeline</w:t>
      </w:r>
      <w:r w:rsidR="00756355" w:rsidRPr="00756355">
        <w:rPr>
          <w:rFonts w:ascii="Courier New" w:hAnsi="Courier New" w:cs="Courier New"/>
        </w:rPr>
        <w:t>.</w:t>
      </w:r>
      <w:r w:rsidR="001F1B7B">
        <w:rPr>
          <w:rFonts w:ascii="Courier New" w:hAnsi="Courier New" w:cs="Courier New"/>
        </w:rPr>
        <w:t xml:space="preserve"> Benign variants and variants of uncertain clinical effect are not reported.</w:t>
      </w:r>
    </w:p>
    <w:p w14:paraId="581C766E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56F84110" w14:textId="2534441A" w:rsidR="007C63BC" w:rsidRDefault="007C63BC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LIMITATIONS</w:t>
      </w:r>
    </w:p>
    <w:p w14:paraId="5BD00339" w14:textId="55DBB113" w:rsidR="007C63BC" w:rsidRPr="00963E5B" w:rsidRDefault="001F1B7B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variants within target regions can be detected. Contact the laboratory for target region details. </w:t>
      </w:r>
      <w:r w:rsidR="00EB5535" w:rsidRPr="00963E5B">
        <w:rPr>
          <w:rFonts w:ascii="Courier New" w:hAnsi="Courier New" w:cs="Courier New"/>
        </w:rPr>
        <w:t xml:space="preserve">The assay has a limit of detection of </w:t>
      </w:r>
      <w:r w:rsidR="00963E5B">
        <w:rPr>
          <w:rFonts w:ascii="Courier New" w:hAnsi="Courier New" w:cs="Courier New"/>
        </w:rPr>
        <w:t xml:space="preserve">approximately 5% minor allele </w:t>
      </w:r>
      <w:r w:rsidR="00756355">
        <w:rPr>
          <w:rFonts w:ascii="Courier New" w:hAnsi="Courier New" w:cs="Courier New"/>
        </w:rPr>
        <w:t>frequency</w:t>
      </w:r>
      <w:r w:rsidR="00963E5B">
        <w:rPr>
          <w:rFonts w:ascii="Courier New" w:hAnsi="Courier New" w:cs="Courier New"/>
        </w:rPr>
        <w:t xml:space="preserve"> at 1000x coverage. </w:t>
      </w:r>
      <w:r w:rsidR="00756355" w:rsidRPr="00756355">
        <w:rPr>
          <w:rFonts w:ascii="Courier New" w:hAnsi="Courier New" w:cs="Courier New"/>
        </w:rPr>
        <w:t>Th</w:t>
      </w:r>
      <w:r w:rsidR="00756355">
        <w:rPr>
          <w:rFonts w:ascii="Courier New" w:hAnsi="Courier New" w:cs="Courier New"/>
        </w:rPr>
        <w:t>is test</w:t>
      </w:r>
      <w:r w:rsidR="00756355" w:rsidRPr="00756355">
        <w:rPr>
          <w:rFonts w:ascii="Courier New" w:hAnsi="Courier New" w:cs="Courier New"/>
        </w:rPr>
        <w:t xml:space="preserve"> is not suitable</w:t>
      </w:r>
      <w:r w:rsidR="00756355">
        <w:rPr>
          <w:rFonts w:ascii="Courier New" w:hAnsi="Courier New" w:cs="Courier New"/>
        </w:rPr>
        <w:t xml:space="preserve"> for detecting loss of heterozygosity, structural </w:t>
      </w:r>
      <w:r>
        <w:rPr>
          <w:rFonts w:ascii="Courier New" w:hAnsi="Courier New" w:cs="Courier New"/>
        </w:rPr>
        <w:t xml:space="preserve">rearrangements or </w:t>
      </w:r>
      <w:proofErr w:type="spellStart"/>
      <w:r>
        <w:rPr>
          <w:rFonts w:ascii="Courier New" w:hAnsi="Courier New" w:cs="Courier New"/>
        </w:rPr>
        <w:t>anueploidies</w:t>
      </w:r>
      <w:proofErr w:type="spellEnd"/>
      <w:r>
        <w:rPr>
          <w:rFonts w:ascii="Courier New" w:hAnsi="Courier New" w:cs="Courier New"/>
        </w:rPr>
        <w:t xml:space="preserve">. The test is unable to </w:t>
      </w:r>
      <w:proofErr w:type="gramStart"/>
      <w:r>
        <w:rPr>
          <w:rFonts w:ascii="Courier New" w:hAnsi="Courier New" w:cs="Courier New"/>
        </w:rPr>
        <w:t>discriminate</w:t>
      </w:r>
      <w:proofErr w:type="gramEnd"/>
      <w:r>
        <w:rPr>
          <w:rFonts w:ascii="Courier New" w:hAnsi="Courier New" w:cs="Courier New"/>
        </w:rPr>
        <w:t xml:space="preserve"> between somatic and inherited variants. Suspected germline variants should be confirmed on a </w:t>
      </w:r>
      <w:r w:rsidR="00DD246B">
        <w:rPr>
          <w:rFonts w:ascii="Courier New" w:hAnsi="Courier New" w:cs="Courier New"/>
        </w:rPr>
        <w:t>separate sample.</w:t>
      </w:r>
    </w:p>
    <w:p w14:paraId="4295C87A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0F4796B9" w14:textId="72DEBF0B" w:rsidR="00516406" w:rsidRDefault="007C63BC" w:rsidP="00516406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DISCLAIMERS</w:t>
      </w:r>
    </w:p>
    <w:p w14:paraId="3B33C26F" w14:textId="41904ABA" w:rsidR="00F1610C" w:rsidRDefault="005C11BB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While we make every effort to report accurate information, our recommendations may be based on evidence from third party data </w:t>
      </w:r>
      <w:proofErr w:type="gramStart"/>
      <w:r w:rsidRPr="00F1610C">
        <w:rPr>
          <w:rFonts w:ascii="Courier New" w:hAnsi="Courier New" w:cs="Courier New"/>
        </w:rPr>
        <w:t>sources which</w:t>
      </w:r>
      <w:proofErr w:type="gramEnd"/>
      <w:r w:rsidRPr="00F1610C">
        <w:rPr>
          <w:rFonts w:ascii="Courier New" w:hAnsi="Courier New" w:cs="Courier New"/>
        </w:rPr>
        <w:t xml:space="preserve"> draw on incomplete medical literature. Recommendations</w:t>
      </w:r>
      <w:r w:rsidR="00516406" w:rsidRPr="00F1610C">
        <w:rPr>
          <w:rFonts w:ascii="Courier New" w:hAnsi="Courier New" w:cs="Courier New"/>
        </w:rPr>
        <w:t xml:space="preserve"> should be interpreted in </w:t>
      </w:r>
      <w:r w:rsidRPr="00F1610C">
        <w:rPr>
          <w:rFonts w:ascii="Courier New" w:hAnsi="Courier New" w:cs="Courier New"/>
        </w:rPr>
        <w:t xml:space="preserve">the </w:t>
      </w:r>
      <w:r w:rsidR="00516406" w:rsidRPr="00F1610C">
        <w:rPr>
          <w:rFonts w:ascii="Courier New" w:hAnsi="Courier New" w:cs="Courier New"/>
        </w:rPr>
        <w:t xml:space="preserve">context of other clinical and laboratory </w:t>
      </w:r>
      <w:r w:rsidR="009E34FA" w:rsidRPr="00F1610C">
        <w:rPr>
          <w:rFonts w:ascii="Courier New" w:hAnsi="Courier New" w:cs="Courier New"/>
        </w:rPr>
        <w:t>findings</w:t>
      </w:r>
      <w:r w:rsidR="00516406" w:rsidRPr="00F1610C">
        <w:rPr>
          <w:rFonts w:ascii="Courier New" w:hAnsi="Courier New" w:cs="Courier New"/>
        </w:rPr>
        <w:t xml:space="preserve">, including tumour stage, purity, and </w:t>
      </w:r>
      <w:proofErr w:type="spellStart"/>
      <w:r w:rsidR="00516406" w:rsidRPr="00F1610C">
        <w:rPr>
          <w:rFonts w:ascii="Courier New" w:hAnsi="Courier New" w:cs="Courier New"/>
        </w:rPr>
        <w:t>h</w:t>
      </w:r>
      <w:r w:rsidR="00E65791" w:rsidRPr="00F1610C">
        <w:rPr>
          <w:rFonts w:ascii="Courier New" w:hAnsi="Courier New" w:cs="Courier New"/>
        </w:rPr>
        <w:t>istopatholog</w:t>
      </w:r>
      <w:r w:rsidR="00BD5BFE">
        <w:rPr>
          <w:rFonts w:ascii="Courier New" w:hAnsi="Courier New" w:cs="Courier New"/>
        </w:rPr>
        <w:t>ic</w:t>
      </w:r>
      <w:r w:rsidR="00E65791" w:rsidRPr="00F1610C">
        <w:rPr>
          <w:rFonts w:ascii="Courier New" w:hAnsi="Courier New" w:cs="Courier New"/>
        </w:rPr>
        <w:t>al</w:t>
      </w:r>
      <w:proofErr w:type="spellEnd"/>
      <w:r w:rsidR="00E65791" w:rsidRPr="00F1610C">
        <w:rPr>
          <w:rFonts w:ascii="Courier New" w:hAnsi="Courier New" w:cs="Courier New"/>
        </w:rPr>
        <w:t xml:space="preserve"> classification.</w:t>
      </w:r>
    </w:p>
    <w:p w14:paraId="56187DDE" w14:textId="783DC246" w:rsidR="007C63BC" w:rsidRPr="00F1610C" w:rsidRDefault="00F1610C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This panel is classified as a Class 1–3 in-house IVD by NPAAC. Currently, not all targets in this gene panel can be fully validated to the current NPAAC requirements because control materials permitting determination of </w:t>
      </w:r>
      <w:r>
        <w:rPr>
          <w:rFonts w:ascii="Courier New" w:hAnsi="Courier New" w:cs="Courier New"/>
        </w:rPr>
        <w:t>assay</w:t>
      </w:r>
      <w:r w:rsidRPr="00F16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performance</w:t>
      </w:r>
      <w:r w:rsidRPr="00F1610C">
        <w:rPr>
          <w:rFonts w:ascii="Courier New" w:hAnsi="Courier New" w:cs="Courier New"/>
        </w:rPr>
        <w:t xml:space="preserve"> are not available </w:t>
      </w:r>
      <w:r>
        <w:rPr>
          <w:rFonts w:ascii="Courier New" w:hAnsi="Courier New" w:cs="Courier New"/>
        </w:rPr>
        <w:t>for all genes on the panel</w:t>
      </w:r>
      <w:r w:rsidRPr="00F1610C">
        <w:rPr>
          <w:rFonts w:ascii="Courier New" w:hAnsi="Courier New" w:cs="Courier New"/>
        </w:rPr>
        <w:t>. Results should be interpreted accordingly. For further information please contact the Laboratory.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FA01092" w14:textId="0FCF568D" w:rsidR="00AA0D15" w:rsidRPr="000E6A70" w:rsidRDefault="00AA0D15" w:rsidP="00AA0D1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2AA88137" w14:textId="24739815" w:rsidR="00AA0D15" w:rsidRDefault="00AA0D15" w:rsidP="00AA0D1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EB5535" w:rsidRPr="00BD5BFE">
        <w:rPr>
          <w:rFonts w:cs="Courier New"/>
          <w:highlight w:val="yellow"/>
        </w:rPr>
        <w:t>«</w:t>
      </w:r>
      <w:proofErr w:type="gramStart"/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endnote</w:t>
      </w:r>
      <w:r w:rsidR="00EB5535" w:rsidRPr="00BD5BFE">
        <w:rPr>
          <w:highlight w:val="yellow"/>
        </w:rPr>
        <w:t>.</w:t>
      </w:r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references</w:t>
      </w:r>
      <w:proofErr w:type="gramEnd"/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_molpath.pmid.01</w:t>
      </w:r>
      <w:r w:rsidR="00EB5535" w:rsidRPr="00BD5BFE">
        <w:rPr>
          <w:rFonts w:cs="Courier New"/>
          <w:highlight w:val="yellow"/>
        </w:rPr>
        <w:t>»</w:t>
      </w:r>
    </w:p>
    <w:p w14:paraId="1D71DC18" w14:textId="1ED8E70A" w:rsidR="00EB5535" w:rsidRDefault="00AA0D15" w:rsidP="00EB55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EB5535" w:rsidRPr="00BD5BFE">
        <w:rPr>
          <w:rFonts w:cs="Courier New"/>
          <w:highlight w:val="yellow"/>
        </w:rPr>
        <w:t>«</w:t>
      </w:r>
      <w:proofErr w:type="gramStart"/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endnote</w:t>
      </w:r>
      <w:r w:rsidR="00EB5535" w:rsidRPr="00BD5BFE">
        <w:rPr>
          <w:highlight w:val="yellow"/>
        </w:rPr>
        <w:t>.</w:t>
      </w:r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references</w:t>
      </w:r>
      <w:proofErr w:type="gramEnd"/>
      <w:r w:rsidR="00EB5535" w:rsidRPr="00BD5BFE">
        <w:rPr>
          <w:rFonts w:ascii="Courier New" w:hAnsi="Courier New" w:cs="Courier New"/>
          <w:noProof/>
          <w:highlight w:val="yellow"/>
          <w:lang w:val="en-US"/>
        </w:rPr>
        <w:t>_molpath.pmid.02</w:t>
      </w:r>
      <w:r w:rsidR="00EB5535" w:rsidRPr="00BD5BFE">
        <w:rPr>
          <w:rFonts w:cs="Courier New"/>
          <w:highlight w:val="yellow"/>
        </w:rPr>
        <w:t>»</w:t>
      </w:r>
    </w:p>
    <w:p w14:paraId="31F64FD7" w14:textId="435B3387" w:rsidR="00AA0D15" w:rsidRDefault="00EB5535" w:rsidP="007C63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Pr="00BD5BFE">
        <w:rPr>
          <w:rFonts w:cs="Courier New"/>
          <w:highlight w:val="yellow"/>
        </w:rPr>
        <w:t>«</w:t>
      </w:r>
      <w:proofErr w:type="gramStart"/>
      <w:r w:rsidRPr="00BD5BFE">
        <w:rPr>
          <w:rFonts w:ascii="Courier New" w:hAnsi="Courier New" w:cs="Courier New"/>
          <w:noProof/>
          <w:highlight w:val="yellow"/>
          <w:lang w:val="en-US"/>
        </w:rPr>
        <w:t>endnote</w:t>
      </w:r>
      <w:r w:rsidRPr="00BD5BFE">
        <w:rPr>
          <w:highlight w:val="yellow"/>
        </w:rPr>
        <w:t>.</w:t>
      </w:r>
      <w:r w:rsidRPr="00BD5BFE">
        <w:rPr>
          <w:rFonts w:ascii="Courier New" w:hAnsi="Courier New" w:cs="Courier New"/>
          <w:noProof/>
          <w:highlight w:val="yellow"/>
          <w:lang w:val="en-US"/>
        </w:rPr>
        <w:t>references</w:t>
      </w:r>
      <w:proofErr w:type="gramEnd"/>
      <w:r w:rsidRPr="00BD5BFE">
        <w:rPr>
          <w:rFonts w:ascii="Courier New" w:hAnsi="Courier New" w:cs="Courier New"/>
          <w:noProof/>
          <w:highlight w:val="yellow"/>
          <w:lang w:val="en-US"/>
        </w:rPr>
        <w:t>_molpath.pmid.03</w:t>
      </w:r>
      <w:r w:rsidRPr="00BD5BFE">
        <w:rPr>
          <w:rFonts w:cs="Courier New"/>
          <w:highlight w:val="yellow"/>
        </w:rPr>
        <w:t>»</w:t>
      </w:r>
    </w:p>
    <w:p w14:paraId="041F586F" w14:textId="77777777" w:rsidR="00BD5BFE" w:rsidRPr="00891660" w:rsidRDefault="00BD5BFE" w:rsidP="00BD5BFE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2315447C" w14:textId="77777777" w:rsidR="00BD5BFE" w:rsidRPr="00F60398" w:rsidRDefault="00BD5BFE" w:rsidP="00891660">
      <w:pPr>
        <w:jc w:val="both"/>
        <w:rPr>
          <w:rFonts w:ascii="Courier New" w:hAnsi="Courier New" w:cs="Courier New"/>
        </w:rPr>
      </w:pPr>
    </w:p>
    <w:sectPr w:rsidR="00BD5BFE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0F13D5"/>
    <w:rsid w:val="001075A5"/>
    <w:rsid w:val="00180564"/>
    <w:rsid w:val="001F0618"/>
    <w:rsid w:val="001F1B7B"/>
    <w:rsid w:val="002021AD"/>
    <w:rsid w:val="002F6514"/>
    <w:rsid w:val="003A66D8"/>
    <w:rsid w:val="003F3B56"/>
    <w:rsid w:val="00506DEE"/>
    <w:rsid w:val="00516406"/>
    <w:rsid w:val="0058778F"/>
    <w:rsid w:val="005A0F62"/>
    <w:rsid w:val="005C11BB"/>
    <w:rsid w:val="0061662C"/>
    <w:rsid w:val="00616BBE"/>
    <w:rsid w:val="006F0E9B"/>
    <w:rsid w:val="007170BE"/>
    <w:rsid w:val="00756355"/>
    <w:rsid w:val="007C63BC"/>
    <w:rsid w:val="008124EA"/>
    <w:rsid w:val="0082651C"/>
    <w:rsid w:val="00842C3B"/>
    <w:rsid w:val="008500EF"/>
    <w:rsid w:val="00857E7B"/>
    <w:rsid w:val="00891660"/>
    <w:rsid w:val="008A0680"/>
    <w:rsid w:val="008A0B74"/>
    <w:rsid w:val="00906ABF"/>
    <w:rsid w:val="009149EF"/>
    <w:rsid w:val="00944F62"/>
    <w:rsid w:val="00963E5B"/>
    <w:rsid w:val="00967DE8"/>
    <w:rsid w:val="00977EA1"/>
    <w:rsid w:val="00980A44"/>
    <w:rsid w:val="00984061"/>
    <w:rsid w:val="009B0C46"/>
    <w:rsid w:val="009B4E29"/>
    <w:rsid w:val="009E34FA"/>
    <w:rsid w:val="009F5599"/>
    <w:rsid w:val="00A8021E"/>
    <w:rsid w:val="00A8512C"/>
    <w:rsid w:val="00AA0D15"/>
    <w:rsid w:val="00AB55F9"/>
    <w:rsid w:val="00AF4073"/>
    <w:rsid w:val="00AF59BD"/>
    <w:rsid w:val="00B11BC2"/>
    <w:rsid w:val="00BD5BFE"/>
    <w:rsid w:val="00C5129E"/>
    <w:rsid w:val="00CF4164"/>
    <w:rsid w:val="00D16A06"/>
    <w:rsid w:val="00D52413"/>
    <w:rsid w:val="00D82924"/>
    <w:rsid w:val="00DC1A18"/>
    <w:rsid w:val="00DD1D85"/>
    <w:rsid w:val="00DD246B"/>
    <w:rsid w:val="00DD3B68"/>
    <w:rsid w:val="00E65791"/>
    <w:rsid w:val="00EA42C7"/>
    <w:rsid w:val="00EB5535"/>
    <w:rsid w:val="00EB70BE"/>
    <w:rsid w:val="00ED6214"/>
    <w:rsid w:val="00EE2EF2"/>
    <w:rsid w:val="00F102FC"/>
    <w:rsid w:val="00F1610C"/>
    <w:rsid w:val="00F60398"/>
    <w:rsid w:val="00F77066"/>
    <w:rsid w:val="00F8324E"/>
    <w:rsid w:val="00FA2DB6"/>
    <w:rsid w:val="00FB57C5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2785</Characters>
  <Application>Microsoft Macintosh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3</cp:revision>
  <dcterms:created xsi:type="dcterms:W3CDTF">2016-02-12T00:45:00Z</dcterms:created>
  <dcterms:modified xsi:type="dcterms:W3CDTF">2016-02-16T06:29:00Z</dcterms:modified>
</cp:coreProperties>
</file>