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70388B39" w14:textId="30525BDE" w:rsidR="000E6A70" w:rsidRPr="000E6A70" w:rsidRDefault="006109F9" w:rsidP="000644A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GASTROINTESTINAL STROMAL TUMOUR</w:t>
      </w:r>
      <w:r w:rsidRPr="000E6A70">
        <w:rPr>
          <w:rFonts w:ascii="Courier New" w:hAnsi="Courier New" w:cs="Courier New"/>
          <w:b/>
        </w:rPr>
        <w:t xml:space="preserve"> </w:t>
      </w:r>
      <w:r w:rsidR="000E6A70" w:rsidRPr="000E6A70">
        <w:rPr>
          <w:rFonts w:ascii="Courier New" w:hAnsi="Courier New" w:cs="Courier New"/>
          <w:b/>
        </w:rPr>
        <w:t>CANCER MUTATION ANALYSIS</w:t>
      </w:r>
      <w:r w:rsidR="00806F51">
        <w:rPr>
          <w:rFonts w:ascii="Courier New" w:hAnsi="Courier New" w:cs="Courier New"/>
          <w:b/>
        </w:rPr>
        <w:t xml:space="preserve"> </w:t>
      </w:r>
      <w:r w:rsidR="00806F51" w:rsidRPr="004A04A1">
        <w:rPr>
          <w:rFonts w:ascii="Courier New" w:hAnsi="Courier New" w:cs="Courier New"/>
          <w:color w:val="FF0000"/>
        </w:rPr>
        <w:fldChar w:fldCharType="begin"/>
      </w:r>
      <w:r w:rsidR="00806F51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806F51" w:rsidRPr="004A04A1">
        <w:rPr>
          <w:rFonts w:ascii="Courier New" w:hAnsi="Courier New" w:cs="Courier New"/>
          <w:color w:val="FF0000"/>
        </w:rPr>
        <w:fldChar w:fldCharType="separate"/>
      </w:r>
      <w:r w:rsidR="00806F51">
        <w:rPr>
          <w:rFonts w:ascii="Courier New" w:hAnsi="Courier New" w:cs="Courier New"/>
          <w:noProof/>
          <w:color w:val="FF0000"/>
        </w:rPr>
        <w:t>«isdraft»</w:t>
      </w:r>
      <w:r w:rsidR="00806F51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37C3EA25" w:rsidR="00F60398" w:rsidRDefault="00A8021E" w:rsidP="00F60398">
      <w:pPr>
        <w:jc w:val="both"/>
        <w:rPr>
          <w:rFonts w:ascii="Courier New" w:hAnsi="Courier New" w:cs="Courier New"/>
        </w:rPr>
      </w:pPr>
      <w:proofErr w:type="spellStart"/>
      <w:r w:rsidRPr="00A8021E">
        <w:rPr>
          <w:rFonts w:ascii="Courier New" w:hAnsi="Courier New" w:cs="Courier New"/>
          <w:highlight w:val="yellow"/>
          <w:lang w:val="ru-RU"/>
        </w:rPr>
        <w:t>extref</w:t>
      </w:r>
      <w:proofErr w:type="spellEnd"/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</w:t>
      </w:r>
      <w:proofErr w:type="gramStart"/>
      <w:r w:rsidRPr="000E6A70">
        <w:rPr>
          <w:rFonts w:ascii="Courier New" w:hAnsi="Courier New" w:cs="Courier New"/>
        </w:rPr>
        <w:t xml:space="preserve">have </w:t>
      </w:r>
      <w:r w:rsidRPr="00E604D7">
        <w:rPr>
          <w:rFonts w:ascii="Courier New" w:hAnsi="Courier New" w:cs="Courier New"/>
          <w:highlight w:val="yellow"/>
        </w:rPr>
        <w:t>....</w:t>
      </w:r>
      <w:proofErr w:type="gramEnd"/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1922791E" w14:textId="3CD2D5D8" w:rsidR="006F0E9B" w:rsidRDefault="007170BE" w:rsidP="001075A5">
      <w:pPr>
        <w:jc w:val="both"/>
        <w:rPr>
          <w:rFonts w:ascii="Courier New" w:hAnsi="Courier New" w:cs="Courier New"/>
          <w:bCs/>
          <w:lang w:val="ru-RU"/>
        </w:rPr>
      </w:pPr>
      <w:r w:rsidRPr="0058778F">
        <w:rPr>
          <w:rFonts w:ascii="Courier New" w:hAnsi="Courier New" w:cs="Courier New"/>
          <w:bCs/>
          <w:lang w:val="ru-RU"/>
        </w:rPr>
        <w:fldChar w:fldCharType="begin"/>
      </w:r>
      <w:r w:rsidRPr="0058778F">
        <w:rPr>
          <w:rFonts w:ascii="Courier New" w:hAnsi="Courier New" w:cs="Courier New"/>
          <w:bCs/>
          <w:lang w:val="ru-RU"/>
        </w:rPr>
        <w:instrText xml:space="preserve"> MERGEFIELD  TableStart:Variants  \* MERGEFORMAT </w:instrText>
      </w:r>
      <w:r w:rsidRPr="0058778F">
        <w:rPr>
          <w:rFonts w:ascii="Courier New" w:hAnsi="Courier New" w:cs="Courier New"/>
          <w:bCs/>
          <w:lang w:val="ru-RU"/>
        </w:rPr>
        <w:fldChar w:fldCharType="separate"/>
      </w:r>
      <w:r>
        <w:rPr>
          <w:rFonts w:ascii="Courier New" w:hAnsi="Courier New" w:cs="Courier New"/>
          <w:bCs/>
          <w:noProof/>
          <w:lang w:val="ru-RU"/>
        </w:rPr>
        <w:t>«TableStart:Variants»</w:t>
      </w:r>
      <w:r w:rsidRPr="0058778F">
        <w:rPr>
          <w:rFonts w:ascii="Courier New" w:hAnsi="Courier New" w:cs="Courier New"/>
        </w:rPr>
        <w:fldChar w:fldCharType="end"/>
      </w: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16E3A405" w14:textId="79E7C8CA" w:rsidR="00C5129E" w:rsidRPr="006F0E9B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>Gene</w:t>
      </w:r>
      <w:r w:rsidR="00C5129E" w:rsidRPr="00891660">
        <w:rPr>
          <w:rFonts w:ascii="Courier New" w:hAnsi="Courier New" w:cs="Courier New"/>
          <w:b/>
        </w:rPr>
        <w:t xml:space="preserve">            </w:t>
      </w:r>
      <w:r w:rsidR="00891660" w:rsidRPr="00891660">
        <w:rPr>
          <w:rFonts w:ascii="Courier New" w:hAnsi="Courier New" w:cs="Courier New"/>
          <w:bCs/>
          <w:lang w:val="ru-RU"/>
        </w:rPr>
        <w:fldChar w:fldCharType="begin"/>
      </w:r>
      <w:r w:rsidR="00891660" w:rsidRPr="00891660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="00891660" w:rsidRPr="00891660">
        <w:rPr>
          <w:rFonts w:ascii="Courier New" w:hAnsi="Courier New" w:cs="Courier New"/>
          <w:bCs/>
          <w:lang w:val="ru-RU"/>
        </w:rPr>
        <w:fldChar w:fldCharType="separate"/>
      </w:r>
      <w:r w:rsidR="00891660" w:rsidRPr="00891660">
        <w:rPr>
          <w:rFonts w:ascii="Courier New" w:hAnsi="Courier New" w:cs="Courier New"/>
          <w:bCs/>
          <w:noProof/>
          <w:lang w:val="ru-RU"/>
        </w:rPr>
        <w:t>«gene»</w:t>
      </w:r>
      <w:r w:rsidR="00891660" w:rsidRPr="00891660">
        <w:rPr>
          <w:rFonts w:ascii="Courier New" w:hAnsi="Courier New" w:cs="Courier New"/>
        </w:rPr>
        <w:fldChar w:fldCharType="end"/>
      </w:r>
    </w:p>
    <w:p w14:paraId="7409A5C2" w14:textId="7F6292A3" w:rsidR="00C5129E" w:rsidRPr="0058778F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>Reference</w:t>
      </w:r>
      <w:r w:rsidR="00C5129E" w:rsidRPr="00891660">
        <w:rPr>
          <w:rFonts w:ascii="Courier New" w:hAnsi="Courier New" w:cs="Courier New"/>
          <w:b/>
        </w:rPr>
        <w:t xml:space="preserve">       </w:t>
      </w:r>
      <w:r w:rsidR="00891660" w:rsidRPr="0058778F">
        <w:rPr>
          <w:rFonts w:ascii="Courier New" w:hAnsi="Courier New" w:cs="Courier New"/>
          <w:lang w:val="en-US"/>
        </w:rPr>
        <w:fldChar w:fldCharType="begin"/>
      </w:r>
      <w:r w:rsidR="00891660" w:rsidRPr="0058778F">
        <w:rPr>
          <w:rFonts w:ascii="Courier New" w:hAnsi="Courier New" w:cs="Courier New"/>
          <w:lang w:val="en-US"/>
        </w:rPr>
        <w:instrText xml:space="preserve"> MERGEFIELD  refseq  \* MERGEFORMAT </w:instrText>
      </w:r>
      <w:r w:rsidR="00891660" w:rsidRPr="0058778F">
        <w:rPr>
          <w:rFonts w:ascii="Courier New" w:hAnsi="Courier New" w:cs="Courier New"/>
          <w:lang w:val="en-US"/>
        </w:rPr>
        <w:fldChar w:fldCharType="separate"/>
      </w:r>
      <w:r w:rsidR="00891660" w:rsidRPr="0058778F">
        <w:rPr>
          <w:rFonts w:ascii="Courier New" w:hAnsi="Courier New" w:cs="Courier New"/>
          <w:noProof/>
          <w:lang w:val="en-US"/>
        </w:rPr>
        <w:t>«refseq»</w:t>
      </w:r>
      <w:r w:rsidR="00891660" w:rsidRPr="0058778F">
        <w:rPr>
          <w:rFonts w:ascii="Courier New" w:hAnsi="Courier New" w:cs="Courier New"/>
        </w:rPr>
        <w:fldChar w:fldCharType="end"/>
      </w:r>
    </w:p>
    <w:p w14:paraId="16EFC971" w14:textId="03A068E3" w:rsidR="00C5129E" w:rsidRPr="006F0E9B" w:rsidRDefault="000E6A70" w:rsidP="001075A5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891660">
        <w:rPr>
          <w:rFonts w:ascii="Courier New" w:hAnsi="Courier New" w:cs="Courier New"/>
          <w:b/>
        </w:rPr>
        <w:t>cDNA</w:t>
      </w:r>
      <w:proofErr w:type="spellEnd"/>
      <w:proofErr w:type="gramEnd"/>
      <w:r w:rsidRPr="00891660">
        <w:rPr>
          <w:rFonts w:ascii="Courier New" w:hAnsi="Courier New" w:cs="Courier New"/>
          <w:b/>
        </w:rPr>
        <w:t xml:space="preserve"> </w:t>
      </w:r>
      <w:r w:rsidR="00B11BC2" w:rsidRPr="00891660">
        <w:rPr>
          <w:rFonts w:ascii="Courier New" w:hAnsi="Courier New" w:cs="Courier New"/>
          <w:b/>
        </w:rPr>
        <w:t>C</w:t>
      </w:r>
      <w:r w:rsidRPr="00891660">
        <w:rPr>
          <w:rFonts w:ascii="Courier New" w:hAnsi="Courier New" w:cs="Courier New"/>
          <w:b/>
        </w:rPr>
        <w:t>hange</w:t>
      </w:r>
      <w:r w:rsidR="00C5129E" w:rsidRPr="00891660">
        <w:rPr>
          <w:rFonts w:ascii="Courier New" w:hAnsi="Courier New" w:cs="Courier New"/>
          <w:b/>
        </w:rPr>
        <w:t xml:space="preserve">     </w:t>
      </w:r>
      <w:r w:rsidR="00891660" w:rsidRPr="0058778F">
        <w:rPr>
          <w:rFonts w:ascii="Courier New" w:hAnsi="Courier New" w:cs="Courier New"/>
          <w:lang w:val="en-US"/>
        </w:rPr>
        <w:fldChar w:fldCharType="begin"/>
      </w:r>
      <w:r w:rsidR="00891660" w:rsidRPr="0058778F">
        <w:rPr>
          <w:rFonts w:ascii="Courier New" w:hAnsi="Courier New" w:cs="Courier New"/>
          <w:lang w:val="en-US"/>
        </w:rPr>
        <w:instrText xml:space="preserve"> MERGEFIELD  hgvsc  \* MERGEFORMAT </w:instrText>
      </w:r>
      <w:r w:rsidR="00891660" w:rsidRPr="0058778F">
        <w:rPr>
          <w:rFonts w:ascii="Courier New" w:hAnsi="Courier New" w:cs="Courier New"/>
          <w:lang w:val="en-US"/>
        </w:rPr>
        <w:fldChar w:fldCharType="separate"/>
      </w:r>
      <w:r w:rsidR="00891660" w:rsidRPr="0058778F">
        <w:rPr>
          <w:rFonts w:ascii="Courier New" w:hAnsi="Courier New" w:cs="Courier New"/>
          <w:noProof/>
          <w:lang w:val="en-US"/>
        </w:rPr>
        <w:t>«hgvsc»</w:t>
      </w:r>
      <w:r w:rsidR="00891660" w:rsidRPr="0058778F">
        <w:rPr>
          <w:rFonts w:ascii="Courier New" w:hAnsi="Courier New" w:cs="Courier New"/>
        </w:rPr>
        <w:fldChar w:fldCharType="end"/>
      </w:r>
    </w:p>
    <w:p w14:paraId="5761A297" w14:textId="3BE46EB5" w:rsidR="00C5129E" w:rsidRPr="006F0E9B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 xml:space="preserve">Protein </w:t>
      </w:r>
      <w:proofErr w:type="gramStart"/>
      <w:r w:rsidR="00B11BC2" w:rsidRPr="00891660">
        <w:rPr>
          <w:rFonts w:ascii="Courier New" w:hAnsi="Courier New" w:cs="Courier New"/>
          <w:b/>
        </w:rPr>
        <w:t>C</w:t>
      </w:r>
      <w:r w:rsidRPr="00891660">
        <w:rPr>
          <w:rFonts w:ascii="Courier New" w:hAnsi="Courier New" w:cs="Courier New"/>
          <w:b/>
        </w:rPr>
        <w:t>hange</w:t>
      </w:r>
      <w:r w:rsidR="00C5129E" w:rsidRPr="00891660">
        <w:rPr>
          <w:rFonts w:ascii="Courier New" w:hAnsi="Courier New" w:cs="Courier New"/>
          <w:b/>
        </w:rPr>
        <w:t xml:space="preserve">  </w:t>
      </w:r>
      <w:proofErr w:type="gramEnd"/>
      <w:r w:rsidR="00891660" w:rsidRPr="00891660">
        <w:rPr>
          <w:rFonts w:ascii="Courier New" w:hAnsi="Courier New" w:cs="Courier New"/>
          <w:lang w:val="en-US"/>
        </w:rPr>
        <w:fldChar w:fldCharType="begin"/>
      </w:r>
      <w:r w:rsidR="00891660" w:rsidRPr="00891660">
        <w:rPr>
          <w:rFonts w:ascii="Courier New" w:hAnsi="Courier New" w:cs="Courier New"/>
          <w:lang w:val="en-US"/>
        </w:rPr>
        <w:instrText xml:space="preserve"> MERGEFIELD  hgvsp  \* MERGEFORMAT </w:instrText>
      </w:r>
      <w:r w:rsidR="00891660" w:rsidRPr="00891660">
        <w:rPr>
          <w:rFonts w:ascii="Courier New" w:hAnsi="Courier New" w:cs="Courier New"/>
          <w:lang w:val="en-US"/>
        </w:rPr>
        <w:fldChar w:fldCharType="separate"/>
      </w:r>
      <w:r w:rsidR="00891660">
        <w:rPr>
          <w:rFonts w:ascii="Courier New" w:hAnsi="Courier New" w:cs="Courier New"/>
          <w:noProof/>
          <w:lang w:val="en-US"/>
        </w:rPr>
        <w:t>«hgvsp»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 xml:space="preserve">     </w:t>
      </w:r>
    </w:p>
    <w:p w14:paraId="390F84B1" w14:textId="481DDDCD" w:rsidR="007170BE" w:rsidRDefault="000E6A70" w:rsidP="001075A5">
      <w:pPr>
        <w:jc w:val="both"/>
        <w:rPr>
          <w:rFonts w:ascii="Courier New" w:hAnsi="Courier New" w:cs="Courier New"/>
          <w:lang w:val="en-US"/>
        </w:rPr>
      </w:pPr>
      <w:r w:rsidRPr="00891660">
        <w:rPr>
          <w:rFonts w:ascii="Courier New" w:hAnsi="Courier New" w:cs="Courier New"/>
          <w:b/>
        </w:rPr>
        <w:t xml:space="preserve">Read </w:t>
      </w:r>
      <w:proofErr w:type="gramStart"/>
      <w:r w:rsidRPr="00891660">
        <w:rPr>
          <w:rFonts w:ascii="Courier New" w:hAnsi="Courier New" w:cs="Courier New"/>
          <w:b/>
        </w:rPr>
        <w:t>Depth</w:t>
      </w:r>
      <w:r w:rsidR="00C5129E" w:rsidRPr="00891660">
        <w:rPr>
          <w:rFonts w:ascii="Courier New" w:hAnsi="Courier New" w:cs="Courier New"/>
          <w:b/>
        </w:rPr>
        <w:t xml:space="preserve">      </w:t>
      </w:r>
      <w:proofErr w:type="gramEnd"/>
      <w:r w:rsidR="0058778F" w:rsidRPr="0058778F">
        <w:rPr>
          <w:rFonts w:ascii="Courier New" w:hAnsi="Courier New" w:cs="Courier New"/>
          <w:lang w:val="ru-RU"/>
        </w:rPr>
        <w:fldChar w:fldCharType="begin"/>
      </w:r>
      <w:r w:rsidR="0058778F" w:rsidRPr="0058778F">
        <w:rPr>
          <w:rFonts w:ascii="Courier New" w:hAnsi="Courier New" w:cs="Courier New"/>
          <w:lang w:val="ru-RU"/>
        </w:rPr>
        <w:instrText xml:space="preserve"> MERGEFIELD  varreaddepth \* MERGEFORMAT </w:instrText>
      </w:r>
      <w:r w:rsidR="0058778F" w:rsidRPr="0058778F">
        <w:rPr>
          <w:rFonts w:ascii="Courier New" w:hAnsi="Courier New" w:cs="Courier New"/>
          <w:lang w:val="ru-RU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ru-RU"/>
        </w:rPr>
        <w:t>«varreaddepth»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>/</w:t>
      </w:r>
      <w:r w:rsidR="0058778F" w:rsidRPr="0058778F">
        <w:rPr>
          <w:rFonts w:ascii="Courier New" w:hAnsi="Courier New" w:cs="Courier New"/>
          <w:lang w:val="ru-RU"/>
        </w:rPr>
        <w:fldChar w:fldCharType="begin"/>
      </w:r>
      <w:r w:rsidR="0058778F" w:rsidRPr="0058778F">
        <w:rPr>
          <w:rFonts w:ascii="Courier New" w:hAnsi="Courier New" w:cs="Courier New"/>
          <w:lang w:val="ru-RU"/>
        </w:rPr>
        <w:instrText xml:space="preserve"> MERGEFIELD  totalreaddepth \* MERGEFORMAT </w:instrText>
      </w:r>
      <w:r w:rsidR="0058778F" w:rsidRPr="0058778F">
        <w:rPr>
          <w:rFonts w:ascii="Courier New" w:hAnsi="Courier New" w:cs="Courier New"/>
          <w:lang w:val="ru-RU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ru-RU"/>
        </w:rPr>
        <w:t>«totalreaddepth»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 xml:space="preserve"> </w:t>
      </w:r>
      <w:r w:rsidR="0058778F" w:rsidRPr="0058778F">
        <w:rPr>
          <w:rFonts w:ascii="Courier New" w:hAnsi="Courier New" w:cs="Courier New"/>
          <w:lang w:val="en-US"/>
        </w:rPr>
        <w:fldChar w:fldCharType="begin"/>
      </w:r>
      <w:r w:rsidR="0058778F" w:rsidRPr="0058778F">
        <w:rPr>
          <w:rFonts w:ascii="Courier New" w:hAnsi="Courier New" w:cs="Courier New"/>
          <w:lang w:val="en-US"/>
        </w:rPr>
        <w:instrText xml:space="preserve"> MERGEFIELD  afpct  \* MERGEFORMAT </w:instrText>
      </w:r>
      <w:r w:rsidR="0058778F" w:rsidRPr="0058778F">
        <w:rPr>
          <w:rFonts w:ascii="Courier New" w:hAnsi="Courier New" w:cs="Courier New"/>
          <w:lang w:val="en-US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en-US"/>
        </w:rPr>
        <w:t>«afpct»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>%</w:t>
      </w:r>
      <w:r w:rsidR="006F0E9B">
        <w:rPr>
          <w:rFonts w:ascii="Courier New" w:hAnsi="Courier New" w:cs="Courier New"/>
          <w:lang w:val="en-US"/>
        </w:rPr>
        <w:t xml:space="preserve">     </w:t>
      </w:r>
    </w:p>
    <w:p w14:paraId="0D2FC232" w14:textId="236257BD" w:rsidR="00C5129E" w:rsidRPr="006F0E9B" w:rsidRDefault="006F0E9B" w:rsidP="001075A5">
      <w:pPr>
        <w:jc w:val="both"/>
        <w:rPr>
          <w:rFonts w:ascii="Courier New" w:hAnsi="Courier New" w:cs="Courier New"/>
        </w:rPr>
      </w:pPr>
      <w:r w:rsidRPr="0058778F">
        <w:rPr>
          <w:rFonts w:ascii="Courier New" w:hAnsi="Courier New" w:cs="Courier New"/>
          <w:lang w:val="ru-RU"/>
        </w:rPr>
        <w:fldChar w:fldCharType="begin"/>
      </w:r>
      <w:r w:rsidRPr="0058778F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58778F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«TableEnd:Variants»</w:t>
      </w:r>
      <w:r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b/>
          <w:lang w:val="en-US"/>
        </w:rPr>
        <w:t xml:space="preserve"> </w:t>
      </w:r>
      <w:r w:rsidR="00891660">
        <w:rPr>
          <w:rFonts w:ascii="Courier New" w:hAnsi="Courier New" w:cs="Courier New"/>
        </w:rPr>
        <w:t xml:space="preserve">     </w:t>
      </w:r>
      <w:r w:rsidR="002F6514" w:rsidRPr="00891660">
        <w:rPr>
          <w:rFonts w:ascii="Courier New" w:hAnsi="Courier New" w:cs="Courier New"/>
        </w:rPr>
        <w:t xml:space="preserve">                       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503157A5" w:rsidR="000E6A70" w:rsidRPr="000E6A70" w:rsidRDefault="006109F9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9, 11, 13, 17</w:t>
      </w:r>
      <w:r w:rsidRPr="002A1D50">
        <w:rPr>
          <w:rFonts w:ascii="Courier New" w:hAnsi="Courier New" w:cs="Courier New"/>
        </w:rPr>
        <w:t xml:space="preserve"> and 18 </w:t>
      </w:r>
      <w:r>
        <w:rPr>
          <w:rFonts w:ascii="Courier New" w:hAnsi="Courier New" w:cs="Courier New"/>
        </w:rPr>
        <w:t>of the KIT gene, and exons 12, 14 and 18 of the PDGFRA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="000E6A70" w:rsidRPr="000E6A70">
        <w:rPr>
          <w:rFonts w:ascii="Courier New" w:hAnsi="Courier New" w:cs="Courier New"/>
        </w:rPr>
        <w:t xml:space="preserve">. </w:t>
      </w:r>
      <w:r w:rsidR="000E6A70">
        <w:rPr>
          <w:rFonts w:ascii="Courier New" w:hAnsi="Courier New" w:cs="Courier New"/>
        </w:rPr>
        <w:t xml:space="preserve">This test detects single nucleotide variants and </w:t>
      </w:r>
      <w:proofErr w:type="spellStart"/>
      <w:r w:rsidR="000E6A70">
        <w:rPr>
          <w:rFonts w:ascii="Courier New" w:hAnsi="Courier New" w:cs="Courier New"/>
        </w:rPr>
        <w:t>indels</w:t>
      </w:r>
      <w:proofErr w:type="spellEnd"/>
      <w:r w:rsidR="000E6A70">
        <w:rPr>
          <w:rFonts w:ascii="Courier New" w:hAnsi="Courier New" w:cs="Courier New"/>
        </w:rPr>
        <w:t xml:space="preserve"> in the target exons only</w:t>
      </w:r>
      <w:r w:rsidR="000E6A70" w:rsidRPr="000E6A70">
        <w:rPr>
          <w:rFonts w:ascii="Courier New" w:hAnsi="Courier New" w:cs="Courier New"/>
        </w:rPr>
        <w:t>.</w:t>
      </w:r>
      <w:r w:rsidR="000E6A70"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48E70976" w14:textId="77777777" w:rsidR="00FA2DB6" w:rsidRDefault="00616BBE" w:rsidP="00616BBE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ru-RU"/>
        </w:rPr>
        <w:fldChar w:fldCharType="begin"/>
      </w:r>
      <w:r w:rsidRPr="00616BBE">
        <w:rPr>
          <w:rFonts w:ascii="Courier New" w:hAnsi="Courier New" w:cs="Courier New"/>
          <w:lang w:val="ru-RU"/>
        </w:rPr>
        <w:instrText xml:space="preserve"> MERGEFIELD  TableStart:Variants  \* MERGEFORMAT </w:instrText>
      </w:r>
      <w:r w:rsidRPr="00616BBE">
        <w:rPr>
          <w:rFonts w:ascii="Courier New" w:hAnsi="Courier New" w:cs="Courier New"/>
          <w:lang w:val="ru-RU"/>
        </w:rPr>
        <w:fldChar w:fldCharType="separate"/>
      </w:r>
      <w:r w:rsidRPr="00616BBE">
        <w:rPr>
          <w:rFonts w:ascii="Courier New" w:hAnsi="Courier New" w:cs="Courier New"/>
          <w:noProof/>
          <w:lang w:val="ru-RU"/>
        </w:rPr>
        <w:t>«TableStart:Variants»</w:t>
      </w:r>
      <w:r w:rsidRPr="00616BBE">
        <w:rPr>
          <w:rFonts w:ascii="Courier New" w:hAnsi="Courier New" w:cs="Courier New"/>
          <w:lang w:val="ru-RU"/>
        </w:rPr>
        <w:fldChar w:fldCharType="end"/>
      </w:r>
      <w:r w:rsidRPr="00616BBE">
        <w:rPr>
          <w:rFonts w:ascii="Courier New" w:hAnsi="Courier New" w:cs="Courier New"/>
          <w:bCs/>
          <w:lang w:val="ru-RU"/>
        </w:rPr>
        <w:fldChar w:fldCharType="begin"/>
      </w:r>
      <w:r w:rsidRPr="00616BBE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Pr="00616BBE">
        <w:rPr>
          <w:rFonts w:ascii="Courier New" w:hAnsi="Courier New" w:cs="Courier New"/>
          <w:bCs/>
          <w:lang w:val="ru-RU"/>
        </w:rPr>
        <w:fldChar w:fldCharType="separate"/>
      </w:r>
      <w:r w:rsidRPr="00616BBE">
        <w:rPr>
          <w:rFonts w:ascii="Courier New" w:hAnsi="Courier New" w:cs="Courier New"/>
          <w:bCs/>
          <w:noProof/>
          <w:lang w:val="ru-RU"/>
        </w:rPr>
        <w:t>«gene»</w:t>
      </w:r>
      <w:r w:rsidRPr="00616BBE">
        <w:rPr>
          <w:rFonts w:ascii="Courier New" w:hAnsi="Courier New" w:cs="Courier New"/>
          <w:lang w:val="ru-RU"/>
        </w:rPr>
        <w:fldChar w:fldCharType="end"/>
      </w:r>
      <w:r w:rsidRPr="00616BBE">
        <w:rPr>
          <w:rFonts w:ascii="Courier New" w:hAnsi="Courier New" w:cs="Courier New"/>
          <w:bCs/>
          <w:lang w:val="en-US"/>
        </w:rPr>
        <w:t xml:space="preserve">: </w:t>
      </w:r>
      <w:r w:rsidRPr="00616BBE">
        <w:rPr>
          <w:rFonts w:ascii="Courier New" w:hAnsi="Courier New" w:cs="Courier New"/>
          <w:lang w:val="en-US"/>
        </w:rPr>
        <w:fldChar w:fldCharType="begin"/>
      </w:r>
      <w:r w:rsidRPr="00616BBE">
        <w:rPr>
          <w:rFonts w:ascii="Courier New" w:hAnsi="Courier New" w:cs="Courier New"/>
          <w:lang w:val="en-US"/>
        </w:rPr>
        <w:instrText xml:space="preserve"> MERGEFIELD  mut  \* MERGEFORMAT </w:instrText>
      </w:r>
      <w:r w:rsidRPr="00616BBE">
        <w:rPr>
          <w:rFonts w:ascii="Courier New" w:hAnsi="Courier New" w:cs="Courier New"/>
          <w:lang w:val="en-US"/>
        </w:rPr>
        <w:fldChar w:fldCharType="separate"/>
      </w:r>
      <w:r w:rsidRPr="00616BBE">
        <w:rPr>
          <w:rFonts w:ascii="Courier New" w:hAnsi="Courier New" w:cs="Courier New"/>
          <w:noProof/>
          <w:lang w:val="en-US"/>
        </w:rPr>
        <w:t>«mut»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155CED68" w14:textId="6262D08D" w:rsidR="00616BBE" w:rsidRPr="00616BBE" w:rsidRDefault="00616BBE" w:rsidP="00616BBE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ru-RU"/>
        </w:rPr>
        <w:fldChar w:fldCharType="begin"/>
      </w:r>
      <w:r w:rsidRPr="00616BBE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616BBE">
        <w:rPr>
          <w:rFonts w:ascii="Courier New" w:hAnsi="Courier New" w:cs="Courier New"/>
          <w:lang w:val="ru-RU"/>
        </w:rPr>
        <w:fldChar w:fldCharType="separate"/>
      </w:r>
      <w:r w:rsidRPr="00616BBE">
        <w:rPr>
          <w:rFonts w:ascii="Courier New" w:hAnsi="Courier New" w:cs="Courier New"/>
          <w:noProof/>
          <w:lang w:val="ru-RU"/>
        </w:rPr>
        <w:t>«TableEnd:Variants»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395A3C50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55C89749" w14:textId="77777777" w:rsidR="00967DE8" w:rsidRPr="00967DE8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14E38F95" w14:textId="77777777" w:rsidR="006109F9" w:rsidRDefault="006109F9" w:rsidP="006109F9">
      <w:pPr>
        <w:jc w:val="both"/>
        <w:rPr>
          <w:rFonts w:ascii="Courier New" w:hAnsi="Courier New" w:cs="Courier New"/>
        </w:rPr>
      </w:pPr>
      <w:r w:rsidRPr="00A219A7">
        <w:rPr>
          <w:rFonts w:ascii="Courier New" w:hAnsi="Courier New" w:cs="Courier New"/>
        </w:rPr>
        <w:t xml:space="preserve">Mutations in KIT or PDGFA are observed in ~85 % of GIST tumours and are associated with response to tyrosine kinase inhibitors such as </w:t>
      </w:r>
      <w:proofErr w:type="spellStart"/>
      <w:r w:rsidRPr="00A219A7">
        <w:rPr>
          <w:rFonts w:ascii="Courier New" w:hAnsi="Courier New" w:cs="Courier New"/>
        </w:rPr>
        <w:t>imatinib</w:t>
      </w:r>
      <w:proofErr w:type="spellEnd"/>
      <w:r w:rsidRPr="00A219A7">
        <w:rPr>
          <w:rFonts w:ascii="Courier New" w:hAnsi="Courier New" w:cs="Courier New"/>
        </w:rPr>
        <w:t>. KIT exon 11</w:t>
      </w:r>
      <w:r>
        <w:rPr>
          <w:rFonts w:ascii="Courier New" w:hAnsi="Courier New" w:cs="Courier New"/>
        </w:rPr>
        <w:t xml:space="preserve"> is the most commonly mutated exon</w:t>
      </w:r>
      <w:r w:rsidRPr="00A219A7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Tyrosine kinase inhibitor r</w:t>
      </w:r>
      <w:r w:rsidRPr="00A219A7">
        <w:rPr>
          <w:rFonts w:ascii="Courier New" w:hAnsi="Courier New" w:cs="Courier New"/>
        </w:rPr>
        <w:t xml:space="preserve">esistance mutations are </w:t>
      </w:r>
      <w:r>
        <w:rPr>
          <w:rFonts w:ascii="Courier New" w:hAnsi="Courier New" w:cs="Courier New"/>
        </w:rPr>
        <w:t>located in KIT exons 13 and 17 (1).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1957E232" w14:textId="4D680623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5B8D52AF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57A9D818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32F8C737" w14:textId="77777777" w:rsidR="006109F9" w:rsidRPr="0043034E" w:rsidRDefault="006109F9" w:rsidP="006109F9">
      <w:pPr>
        <w:rPr>
          <w:rFonts w:ascii="Courier New" w:hAnsi="Courier New" w:cs="Courier New"/>
        </w:rPr>
      </w:pPr>
      <w:r w:rsidRPr="0043034E"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 xml:space="preserve">  </w:t>
      </w:r>
      <w:proofErr w:type="spellStart"/>
      <w:r w:rsidRPr="0043034E">
        <w:rPr>
          <w:rFonts w:ascii="Courier New" w:hAnsi="Courier New" w:cs="Courier New"/>
        </w:rPr>
        <w:t>Lasota</w:t>
      </w:r>
      <w:proofErr w:type="spellEnd"/>
      <w:r w:rsidRPr="0043034E">
        <w:rPr>
          <w:rFonts w:ascii="Courier New" w:hAnsi="Courier New" w:cs="Courier New"/>
        </w:rPr>
        <w:t xml:space="preserve">, J. and M. </w:t>
      </w:r>
      <w:proofErr w:type="spellStart"/>
      <w:r w:rsidRPr="0043034E">
        <w:rPr>
          <w:rFonts w:ascii="Courier New" w:hAnsi="Courier New" w:cs="Courier New"/>
        </w:rPr>
        <w:t>Miettinen</w:t>
      </w:r>
      <w:proofErr w:type="spellEnd"/>
      <w:r w:rsidRPr="0043034E">
        <w:rPr>
          <w:rFonts w:ascii="Courier New" w:hAnsi="Courier New" w:cs="Courier New"/>
        </w:rPr>
        <w:t>, Histopathology, 2008. 53(3): p. 245-66.</w:t>
      </w:r>
    </w:p>
    <w:p w14:paraId="460D4F0C" w14:textId="77777777" w:rsidR="00EB70BE" w:rsidRDefault="00EB70BE" w:rsidP="00EB70BE">
      <w:pPr>
        <w:rPr>
          <w:rFonts w:ascii="Courier New" w:hAnsi="Courier New" w:cs="Courier New"/>
        </w:rPr>
      </w:pPr>
    </w:p>
    <w:p w14:paraId="4DAD2046" w14:textId="6178F398" w:rsidR="003A66D8" w:rsidRDefault="00EB70BE" w:rsidP="00EB70B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6AF32CAE" w14:textId="77777777" w:rsidR="00C747C7" w:rsidRPr="00891660" w:rsidRDefault="00C747C7" w:rsidP="00C747C7">
      <w:pPr>
        <w:jc w:val="both"/>
        <w:rPr>
          <w:rFonts w:ascii="Courier New" w:hAnsi="Courier New" w:cs="Courier New"/>
        </w:rPr>
      </w:pPr>
    </w:p>
    <w:p w14:paraId="0E05EF59" w14:textId="77777777" w:rsidR="00C747C7" w:rsidRDefault="00C747C7" w:rsidP="00C747C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Assay region of interest coverage:</w:t>
      </w:r>
    </w:p>
    <w:p w14:paraId="14BBDE9C" w14:textId="77777777" w:rsidR="00C747C7" w:rsidRPr="00891660" w:rsidRDefault="00C747C7" w:rsidP="00C747C7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roi</w:instrText>
      </w:r>
      <w:r w:rsidRPr="00891660">
        <w:rPr>
          <w:rFonts w:ascii="Courier New" w:hAnsi="Courier New" w:cs="Courier New"/>
        </w:rPr>
        <w:instrText xml:space="preserve">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«rois»</w:t>
      </w:r>
      <w:r w:rsidRPr="00891660">
        <w:rPr>
          <w:rFonts w:ascii="Courier New" w:hAnsi="Courier New" w:cs="Courier New"/>
        </w:rPr>
        <w:fldChar w:fldCharType="end"/>
      </w:r>
    </w:p>
    <w:p w14:paraId="5BE5B043" w14:textId="77777777" w:rsidR="00891660" w:rsidRPr="00891660" w:rsidRDefault="00891660" w:rsidP="00891660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E6A70"/>
    <w:rsid w:val="001075A5"/>
    <w:rsid w:val="001348FA"/>
    <w:rsid w:val="001D7AD5"/>
    <w:rsid w:val="001F0618"/>
    <w:rsid w:val="002021AD"/>
    <w:rsid w:val="002F6514"/>
    <w:rsid w:val="003A66D8"/>
    <w:rsid w:val="003F3B56"/>
    <w:rsid w:val="00506DEE"/>
    <w:rsid w:val="0058778F"/>
    <w:rsid w:val="006109F9"/>
    <w:rsid w:val="0061662C"/>
    <w:rsid w:val="00616BBE"/>
    <w:rsid w:val="006F0E9B"/>
    <w:rsid w:val="007170BE"/>
    <w:rsid w:val="00806F51"/>
    <w:rsid w:val="0082651C"/>
    <w:rsid w:val="00842C3B"/>
    <w:rsid w:val="00857E7B"/>
    <w:rsid w:val="00891660"/>
    <w:rsid w:val="008A0680"/>
    <w:rsid w:val="00944F62"/>
    <w:rsid w:val="00967DE8"/>
    <w:rsid w:val="00980A44"/>
    <w:rsid w:val="00984061"/>
    <w:rsid w:val="009B4E29"/>
    <w:rsid w:val="00A8021E"/>
    <w:rsid w:val="00A8512C"/>
    <w:rsid w:val="00AB55F9"/>
    <w:rsid w:val="00B11BC2"/>
    <w:rsid w:val="00C5129E"/>
    <w:rsid w:val="00C747C7"/>
    <w:rsid w:val="00D16A06"/>
    <w:rsid w:val="00DC1A18"/>
    <w:rsid w:val="00DD3B68"/>
    <w:rsid w:val="00EA42C7"/>
    <w:rsid w:val="00EB70BE"/>
    <w:rsid w:val="00EE2EF2"/>
    <w:rsid w:val="00F60398"/>
    <w:rsid w:val="00FA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476</Words>
  <Characters>2718</Characters>
  <Application>Microsoft Macintosh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6</cp:revision>
  <dcterms:created xsi:type="dcterms:W3CDTF">2014-05-14T07:53:00Z</dcterms:created>
  <dcterms:modified xsi:type="dcterms:W3CDTF">2015-08-30T23:54:00Z</dcterms:modified>
</cp:coreProperties>
</file>