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76" w:lineRule="auto"/>
        <w:ind w:left="424" w:leftChars="202"/>
        <w:jc w:val="center"/>
        <w:rPr>
          <w:rFonts w:ascii="微软雅黑" w:hAnsi="微软雅黑" w:eastAsia="微软雅黑"/>
          <w:b/>
          <w:sz w:val="36"/>
          <w:szCs w:val="28"/>
        </w:rPr>
      </w:pPr>
      <w:r>
        <w:rPr>
          <w:rFonts w:hint="eastAsia" w:ascii="微软雅黑" w:hAnsi="微软雅黑" w:eastAsia="微软雅黑"/>
          <w:b/>
          <w:sz w:val="36"/>
          <w:szCs w:val="28"/>
        </w:rPr>
        <w:t>《多媒体技术实践》2019秋 课程设计</w:t>
      </w:r>
    </w:p>
    <w:p>
      <w:pPr>
        <w:snapToGrid w:val="0"/>
        <w:ind w:left="424" w:leftChars="202"/>
        <w:jc w:val="center"/>
        <w:rPr>
          <w:rFonts w:hint="default" w:ascii="微软雅黑" w:hAnsi="微软雅黑" w:eastAsia="微软雅黑"/>
          <w:b/>
          <w:color w:val="0070C0"/>
          <w:sz w:val="36"/>
          <w:szCs w:val="28"/>
          <w:lang w:val="en-US" w:eastAsia="zh-CN"/>
        </w:rPr>
      </w:pPr>
      <w:r>
        <w:rPr>
          <w:rFonts w:hint="eastAsia" w:ascii="微软雅黑" w:hAnsi="微软雅黑" w:eastAsia="微软雅黑"/>
          <w:b/>
          <w:color w:val="0070C0"/>
          <w:sz w:val="36"/>
          <w:szCs w:val="28"/>
          <w:lang w:val="en-US" w:eastAsia="zh-CN"/>
        </w:rPr>
        <w:t>突出重围--血战独树镇</w:t>
      </w:r>
    </w:p>
    <w:p>
      <w:pPr>
        <w:snapToGrid w:val="0"/>
        <w:ind w:left="424" w:leftChars="202"/>
        <w:jc w:val="center"/>
        <w:rPr>
          <w:rFonts w:hint="default" w:ascii="微软雅黑" w:hAnsi="微软雅黑" w:eastAsia="微软雅黑"/>
          <w:color w:val="0070C0"/>
          <w:sz w:val="28"/>
          <w:szCs w:val="28"/>
          <w:lang w:val="en-US" w:eastAsia="zh-CN"/>
        </w:rPr>
      </w:pPr>
      <w:r>
        <w:rPr>
          <w:rFonts w:hint="eastAsia" w:ascii="微软雅黑" w:hAnsi="微软雅黑" w:eastAsia="微软雅黑"/>
          <w:color w:val="0070C0"/>
          <w:sz w:val="28"/>
          <w:szCs w:val="28"/>
        </w:rPr>
        <w:t xml:space="preserve"> 成员：</w:t>
      </w:r>
      <w:r>
        <w:rPr>
          <w:rFonts w:hint="eastAsia" w:ascii="微软雅黑" w:hAnsi="微软雅黑" w:eastAsia="微软雅黑"/>
          <w:color w:val="0070C0"/>
          <w:sz w:val="28"/>
          <w:szCs w:val="28"/>
          <w:lang w:val="en-US" w:eastAsia="zh-CN"/>
        </w:rPr>
        <w:t>软工181 严启铭 计算机183</w:t>
      </w:r>
      <w:r>
        <w:rPr>
          <w:rFonts w:hint="eastAsia" w:ascii="微软雅黑" w:hAnsi="微软雅黑" w:eastAsia="微软雅黑"/>
          <w:color w:val="0070C0"/>
          <w:sz w:val="28"/>
          <w:szCs w:val="28"/>
        </w:rPr>
        <w:t xml:space="preserve"> </w:t>
      </w:r>
      <w:r>
        <w:rPr>
          <w:rFonts w:hint="eastAsia" w:ascii="微软雅黑" w:hAnsi="微软雅黑" w:eastAsia="微软雅黑"/>
          <w:color w:val="0070C0"/>
          <w:sz w:val="28"/>
          <w:szCs w:val="28"/>
          <w:lang w:val="en-US" w:eastAsia="zh-CN"/>
        </w:rPr>
        <w:t>章嘉敏、智晓颖</w:t>
      </w:r>
    </w:p>
    <w:p>
      <w:pPr>
        <w:snapToGrid w:val="0"/>
        <w:ind w:left="424" w:leftChars="202"/>
        <w:jc w:val="center"/>
        <w:rPr>
          <w:rFonts w:hint="eastAsia" w:ascii="微软雅黑" w:hAnsi="微软雅黑" w:eastAsia="微软雅黑"/>
          <w:color w:val="0070C0"/>
          <w:sz w:val="28"/>
          <w:szCs w:val="28"/>
          <w:lang w:val="en-US" w:eastAsia="zh-CN"/>
        </w:rPr>
      </w:pPr>
      <w:r>
        <w:rPr>
          <w:rFonts w:hint="eastAsia" w:ascii="微软雅黑" w:hAnsi="微软雅黑" w:eastAsia="微软雅黑"/>
          <w:color w:val="0070C0"/>
          <w:sz w:val="28"/>
          <w:szCs w:val="28"/>
        </w:rPr>
        <w:t>任课教师：</w:t>
      </w:r>
      <w:r>
        <w:rPr>
          <w:rFonts w:hint="eastAsia" w:ascii="微软雅黑" w:hAnsi="微软雅黑" w:eastAsia="微软雅黑"/>
          <w:color w:val="0070C0"/>
          <w:sz w:val="28"/>
          <w:szCs w:val="28"/>
          <w:lang w:val="en-US" w:eastAsia="zh-CN"/>
        </w:rPr>
        <w:t>张佳</w:t>
      </w:r>
    </w:p>
    <w:p>
      <w:pPr>
        <w:snapToGrid w:val="0"/>
        <w:ind w:firstLine="420" w:firstLineChars="200"/>
        <w:rPr>
          <w:rFonts w:ascii="微软雅黑" w:hAnsi="微软雅黑" w:eastAsia="微软雅黑"/>
        </w:rPr>
      </w:pPr>
    </w:p>
    <w:p>
      <w:pPr>
        <w:snapToGrid w:val="0"/>
        <w:outlineLvl w:val="0"/>
        <w:rPr>
          <w:rFonts w:ascii="微软雅黑" w:hAnsi="微软雅黑" w:eastAsia="微软雅黑"/>
          <w:b/>
          <w:sz w:val="28"/>
        </w:rPr>
      </w:pPr>
      <w:r>
        <w:rPr>
          <w:rFonts w:ascii="微软雅黑" w:hAnsi="微软雅黑" w:eastAsia="微软雅黑"/>
          <w:b/>
          <w:sz w:val="28"/>
        </w:rPr>
        <w:t>P</w:t>
      </w:r>
      <w:r>
        <w:rPr>
          <w:rFonts w:hint="eastAsia" w:ascii="微软雅黑" w:hAnsi="微软雅黑" w:eastAsia="微软雅黑"/>
          <w:b/>
          <w:sz w:val="28"/>
        </w:rPr>
        <w:t>art1. 作品设计</w:t>
      </w:r>
    </w:p>
    <w:p>
      <w:pPr>
        <w:snapToGrid w:val="0"/>
        <w:rPr>
          <w:rFonts w:hint="eastAsia" w:asciiTheme="majorEastAsia" w:hAnsiTheme="majorEastAsia" w:eastAsiaTheme="majorEastAsia"/>
          <w:color w:val="FFFFFF" w:themeColor="background1"/>
          <w:highlight w:val="darkGray"/>
          <w:shd w:val="pct10" w:color="auto" w:fill="FFFFFF"/>
          <w:lang w:val="en-US" w:eastAsia="zh-CN"/>
          <w14:textFill>
            <w14:solidFill>
              <w14:schemeClr w14:val="bg1"/>
            </w14:solidFill>
          </w14:textFill>
        </w:rPr>
      </w:pPr>
      <w:r>
        <w:rPr>
          <w:rFonts w:hint="eastAsia" w:ascii="微软雅黑" w:hAnsi="微软雅黑" w:eastAsia="微软雅黑"/>
          <w:b/>
          <w:sz w:val="24"/>
        </w:rPr>
        <w:t>作品主题</w:t>
      </w:r>
    </w:p>
    <w:p>
      <w:pPr>
        <w:pStyle w:val="8"/>
        <w:numPr>
          <w:ilvl w:val="0"/>
          <w:numId w:val="0"/>
        </w:numPr>
        <w:snapToGrid w:val="0"/>
        <w:ind w:left="420" w:leftChars="0"/>
        <w:rPr>
          <w:rFonts w:hint="default" w:asciiTheme="majorEastAsia" w:hAnsiTheme="majorEastAsia" w:eastAsiaTheme="majorEastAsia"/>
          <w:color w:val="FFFFFF" w:themeColor="background1"/>
          <w:highlight w:val="darkGray"/>
          <w:shd w:val="pct10" w:color="auto" w:fill="FFFFFF"/>
          <w:lang w:val="en-US" w:eastAsia="zh-CN"/>
          <w14:textFill>
            <w14:solidFill>
              <w14:schemeClr w14:val="bg1"/>
            </w14:solidFill>
          </w14:textFill>
        </w:rPr>
      </w:pPr>
    </w:p>
    <w:p>
      <w:pPr>
        <w:snapToGrid w:val="0"/>
        <w:ind w:firstLine="420" w:firstLineChars="200"/>
        <w:rPr>
          <w:rFonts w:hint="eastAsia" w:ascii="微软雅黑" w:hAnsi="微软雅黑" w:eastAsia="微软雅黑"/>
          <w:color w:val="000000" w:themeColor="text1"/>
          <w:shd w:val="clear" w:color="auto" w:fill="auto"/>
          <w:lang w:val="en-US" w:eastAsia="zh-CN"/>
          <w14:textFill>
            <w14:solidFill>
              <w14:schemeClr w14:val="tx1"/>
            </w14:solidFill>
          </w14:textFill>
        </w:rPr>
      </w:pPr>
      <w:r>
        <w:rPr>
          <w:rFonts w:hint="eastAsia" w:ascii="微软雅黑" w:hAnsi="微软雅黑" w:eastAsia="微软雅黑"/>
          <w:color w:val="000000" w:themeColor="text1"/>
          <w:shd w:val="clear" w:color="auto" w:fill="auto"/>
          <w:lang w:val="en-US" w:eastAsia="zh-CN"/>
          <w14:textFill>
            <w14:solidFill>
              <w14:schemeClr w14:val="tx1"/>
            </w14:solidFill>
          </w14:textFill>
        </w:rPr>
        <w:t>选题：长征——体现长征精神交互小游戏。</w:t>
      </w:r>
    </w:p>
    <w:p>
      <w:pPr>
        <w:snapToGrid w:val="0"/>
        <w:ind w:firstLine="420" w:firstLineChars="200"/>
        <w:rPr>
          <w:rFonts w:hint="eastAsia" w:ascii="微软雅黑" w:hAnsi="微软雅黑" w:eastAsia="微软雅黑"/>
          <w:color w:val="000000" w:themeColor="text1"/>
          <w:shd w:val="clear" w:color="auto" w:fill="auto"/>
          <w:lang w:eastAsia="zh-CN"/>
          <w14:textFill>
            <w14:solidFill>
              <w14:schemeClr w14:val="tx1"/>
            </w14:solidFill>
          </w14:textFill>
        </w:rPr>
      </w:pPr>
      <w:r>
        <w:rPr>
          <w:rFonts w:hint="eastAsia" w:ascii="微软雅黑" w:hAnsi="微软雅黑" w:eastAsia="微软雅黑"/>
          <w:color w:val="000000" w:themeColor="text1"/>
          <w:shd w:val="clear" w:color="auto" w:fill="auto"/>
          <w:lang w:val="en-US" w:eastAsia="zh-CN"/>
          <w14:textFill>
            <w14:solidFill>
              <w14:schemeClr w14:val="tx1"/>
            </w14:solidFill>
          </w14:textFill>
        </w:rPr>
        <w:t>灵感来源：</w:t>
      </w:r>
      <w:r>
        <w:rPr>
          <w:rFonts w:hint="eastAsia" w:ascii="微软雅黑" w:hAnsi="微软雅黑" w:eastAsia="微软雅黑"/>
          <w:color w:val="000000" w:themeColor="text1"/>
          <w:shd w:val="clear" w:color="auto" w:fill="auto"/>
          <w:lang w:eastAsia="zh-CN"/>
          <w14:textFill>
            <w14:solidFill>
              <w14:schemeClr w14:val="tx1"/>
            </w14:solidFill>
          </w14:textFill>
        </w:rPr>
        <w:t>此次小组选题为长征，漫漫长征路上发生过不少可歌可泣的战争故事，本作品的灵感来源就是长征路上发生在河南的一场重要战役－－血战独树镇。</w:t>
      </w:r>
    </w:p>
    <w:p>
      <w:pPr>
        <w:snapToGrid w:val="0"/>
        <w:ind w:firstLine="420" w:firstLineChars="200"/>
        <w:rPr>
          <w:rFonts w:hint="eastAsia" w:ascii="微软雅黑" w:hAnsi="微软雅黑" w:eastAsia="微软雅黑"/>
          <w:color w:val="000000" w:themeColor="text1"/>
          <w:shd w:val="clear" w:color="auto" w:fill="auto"/>
          <w:lang w:eastAsia="zh-CN"/>
          <w14:textFill>
            <w14:solidFill>
              <w14:schemeClr w14:val="tx1"/>
            </w14:solidFill>
          </w14:textFill>
        </w:rPr>
      </w:pPr>
      <w:r>
        <w:rPr>
          <w:rFonts w:hint="eastAsia" w:ascii="微软雅黑" w:hAnsi="微软雅黑" w:eastAsia="微软雅黑"/>
          <w:color w:val="000000" w:themeColor="text1"/>
          <w:shd w:val="clear" w:color="auto" w:fill="auto"/>
          <w:lang w:val="en-US" w:eastAsia="zh-CN"/>
          <w14:textFill>
            <w14:solidFill>
              <w14:schemeClr w14:val="tx1"/>
            </w14:solidFill>
          </w14:textFill>
        </w:rPr>
        <w:t>作品主题的意义：</w:t>
      </w:r>
      <w:r>
        <w:rPr>
          <w:rFonts w:hint="eastAsia" w:ascii="微软雅黑" w:hAnsi="微软雅黑" w:eastAsia="微软雅黑"/>
          <w:color w:val="000000" w:themeColor="text1"/>
          <w:shd w:val="clear" w:color="auto" w:fill="auto"/>
          <w:lang w:eastAsia="zh-CN"/>
          <w14:textFill>
            <w14:solidFill>
              <w14:schemeClr w14:val="tx1"/>
            </w14:solidFill>
          </w14:textFill>
        </w:rPr>
        <w:t>作品以游戏的形式反应战争的大致阶段，玩家的身份是处在战争中的一名红军战士，游戏过程中玩家可以体验以少胜多战役的不易，学习在战友牺牲、敌人围追堵截的生死存亡之际，红军战士们迎难而上、沉着应战、不放弃的决心。同时游戏的引入部分设计了对此次真实战役的简单介绍，是一个寓教于乐的小游戏。</w:t>
      </w:r>
    </w:p>
    <w:p>
      <w:pPr>
        <w:snapToGrid w:val="0"/>
        <w:ind w:firstLine="420" w:firstLineChars="200"/>
        <w:rPr>
          <w:rFonts w:ascii="微软雅黑" w:hAnsi="微软雅黑" w:eastAsia="微软雅黑"/>
          <w:color w:val="0070C0"/>
          <w:shd w:val="clear" w:color="auto" w:fill="auto"/>
        </w:rPr>
      </w:pPr>
    </w:p>
    <w:p>
      <w:pPr>
        <w:snapToGrid w:val="0"/>
        <w:ind w:firstLine="420" w:firstLineChars="200"/>
        <w:rPr>
          <w:rFonts w:ascii="微软雅黑" w:hAnsi="微软雅黑" w:eastAsia="微软雅黑"/>
          <w:color w:val="0070C0"/>
          <w:shd w:val="clear" w:color="auto" w:fill="auto"/>
        </w:rPr>
      </w:pPr>
    </w:p>
    <w:p>
      <w:pPr>
        <w:snapToGrid w:val="0"/>
        <w:rPr>
          <w:rFonts w:ascii="微软雅黑" w:hAnsi="微软雅黑" w:eastAsia="微软雅黑"/>
          <w:b/>
          <w:sz w:val="24"/>
          <w:shd w:val="clear" w:color="auto" w:fill="auto"/>
        </w:rPr>
      </w:pPr>
      <w:r>
        <w:rPr>
          <w:rFonts w:hint="eastAsia" w:ascii="微软雅黑" w:hAnsi="微软雅黑" w:eastAsia="微软雅黑"/>
          <w:b/>
          <w:sz w:val="24"/>
          <w:shd w:val="clear" w:color="auto" w:fill="auto"/>
        </w:rPr>
        <w:t>作品设计思路</w:t>
      </w:r>
    </w:p>
    <w:p>
      <w:pPr>
        <w:snapToGrid w:val="0"/>
        <w:ind w:firstLine="420" w:firstLineChars="200"/>
        <w:rPr>
          <w:rFonts w:hint="eastAsia" w:ascii="微软雅黑" w:hAnsi="微软雅黑" w:eastAsia="微软雅黑"/>
          <w:color w:val="000000" w:themeColor="text1"/>
          <w:shd w:val="clear" w:color="auto" w:fill="auto"/>
          <w:lang w:eastAsia="zh-CN"/>
          <w14:textFill>
            <w14:solidFill>
              <w14:schemeClr w14:val="tx1"/>
            </w14:solidFill>
          </w14:textFill>
        </w:rPr>
      </w:pPr>
      <w:r>
        <w:rPr>
          <w:rFonts w:hint="eastAsia" w:ascii="微软雅黑" w:hAnsi="微软雅黑" w:eastAsia="微软雅黑"/>
          <w:color w:val="000000" w:themeColor="text1"/>
          <w:shd w:val="clear" w:color="auto" w:fill="auto"/>
          <w:lang w:eastAsia="zh-CN"/>
          <w14:textFill>
            <w14:solidFill>
              <w14:schemeClr w14:val="tx1"/>
            </w14:solidFill>
          </w14:textFill>
        </w:rPr>
        <w:t>实现思路：</w:t>
      </w:r>
    </w:p>
    <w:p>
      <w:pPr>
        <w:snapToGrid w:val="0"/>
        <w:ind w:firstLine="420" w:firstLineChars="200"/>
        <w:rPr>
          <w:rFonts w:hint="eastAsia" w:ascii="微软雅黑" w:hAnsi="微软雅黑" w:eastAsia="微软雅黑"/>
          <w:color w:val="000000" w:themeColor="text1"/>
          <w:shd w:val="clear" w:color="auto" w:fill="auto"/>
          <w:lang w:val="en-US" w:eastAsia="zh-CN"/>
          <w14:textFill>
            <w14:solidFill>
              <w14:schemeClr w14:val="tx1"/>
            </w14:solidFill>
          </w14:textFill>
        </w:rPr>
      </w:pPr>
      <w:r>
        <w:rPr>
          <w:rFonts w:hint="eastAsia" w:ascii="微软雅黑" w:hAnsi="微软雅黑" w:eastAsia="微软雅黑"/>
          <w:color w:val="000000" w:themeColor="text1"/>
          <w:shd w:val="clear" w:color="auto" w:fill="auto"/>
          <w:lang w:eastAsia="zh-CN"/>
          <w14:textFill>
            <w14:solidFill>
              <w14:schemeClr w14:val="tx1"/>
            </w14:solidFill>
          </w14:textFill>
        </w:rPr>
        <w:t>游戏引入部分</w:t>
      </w:r>
      <w:r>
        <w:rPr>
          <w:rFonts w:hint="eastAsia" w:ascii="微软雅黑" w:hAnsi="微软雅黑" w:eastAsia="微软雅黑"/>
          <w:color w:val="000000" w:themeColor="text1"/>
          <w:shd w:val="clear" w:color="auto" w:fill="auto"/>
          <w:lang w:val="en-US" w:eastAsia="zh-CN"/>
          <w14:textFill>
            <w14:solidFill>
              <w14:schemeClr w14:val="tx1"/>
            </w14:solidFill>
          </w14:textFill>
        </w:rPr>
        <w:t>由油画和文字叙述组成，大概揭示了战役的大概剧情和背景故事。</w:t>
      </w:r>
    </w:p>
    <w:p>
      <w:pPr>
        <w:snapToGrid w:val="0"/>
        <w:ind w:firstLine="420" w:firstLineChars="200"/>
        <w:rPr>
          <w:rFonts w:hint="default" w:ascii="微软雅黑" w:hAnsi="微软雅黑" w:eastAsia="微软雅黑"/>
          <w:color w:val="000000" w:themeColor="text1"/>
          <w:shd w:val="clear" w:color="auto" w:fill="auto"/>
          <w:lang w:val="en-US" w:eastAsia="zh-CN"/>
          <w14:textFill>
            <w14:solidFill>
              <w14:schemeClr w14:val="tx1"/>
            </w14:solidFill>
          </w14:textFill>
        </w:rPr>
      </w:pPr>
    </w:p>
    <w:p>
      <w:pPr>
        <w:snapToGrid w:val="0"/>
        <w:ind w:firstLine="420" w:firstLineChars="200"/>
        <w:rPr>
          <w:rFonts w:hint="eastAsia" w:ascii="微软雅黑" w:hAnsi="微软雅黑" w:eastAsia="微软雅黑"/>
          <w:color w:val="000000" w:themeColor="text1"/>
          <w:shd w:val="clear" w:color="auto" w:fill="auto"/>
          <w:lang w:eastAsia="zh-CN"/>
          <w14:textFill>
            <w14:solidFill>
              <w14:schemeClr w14:val="tx1"/>
            </w14:solidFill>
          </w14:textFill>
        </w:rPr>
      </w:pPr>
      <w:r>
        <w:rPr>
          <w:rFonts w:hint="eastAsia" w:ascii="微软雅黑" w:hAnsi="微软雅黑" w:eastAsia="微软雅黑"/>
          <w:color w:val="000000" w:themeColor="text1"/>
          <w:shd w:val="clear" w:color="auto" w:fill="auto"/>
          <w:lang w:eastAsia="zh-CN"/>
          <w14:textFill>
            <w14:solidFill>
              <w14:schemeClr w14:val="tx1"/>
            </w14:solidFill>
          </w14:textFill>
        </w:rPr>
        <w:t>游戏主体</w:t>
      </w:r>
      <w:r>
        <w:rPr>
          <w:rFonts w:hint="eastAsia" w:ascii="微软雅黑" w:hAnsi="微软雅黑" w:eastAsia="微软雅黑"/>
          <w:color w:val="000000" w:themeColor="text1"/>
          <w:shd w:val="clear" w:color="auto" w:fill="auto"/>
          <w:lang w:val="en-US" w:eastAsia="zh-CN"/>
          <w14:textFill>
            <w14:solidFill>
              <w14:schemeClr w14:val="tx1"/>
            </w14:solidFill>
          </w14:textFill>
        </w:rPr>
        <w:t>部分为</w:t>
      </w:r>
      <w:r>
        <w:rPr>
          <w:rFonts w:hint="eastAsia" w:ascii="微软雅黑" w:hAnsi="微软雅黑" w:eastAsia="微软雅黑"/>
          <w:color w:val="000000" w:themeColor="text1"/>
          <w:shd w:val="clear" w:color="auto" w:fill="auto"/>
          <w:lang w:eastAsia="zh-CN"/>
          <w14:textFill>
            <w14:solidFill>
              <w14:schemeClr w14:val="tx1"/>
            </w14:solidFill>
          </w14:textFill>
        </w:rPr>
        <w:t>：第一阶段为倒计时防守战，</w:t>
      </w:r>
    </w:p>
    <w:p>
      <w:pPr>
        <w:snapToGrid w:val="0"/>
        <w:ind w:firstLine="420" w:firstLineChars="200"/>
        <w:rPr>
          <w:rFonts w:hint="default" w:ascii="微软雅黑" w:hAnsi="微软雅黑" w:eastAsia="微软雅黑"/>
          <w:color w:val="000000" w:themeColor="text1"/>
          <w:shd w:val="clear" w:color="auto" w:fill="auto"/>
          <w:lang w:val="en-US" w:eastAsia="zh-CN"/>
          <w14:textFill>
            <w14:solidFill>
              <w14:schemeClr w14:val="tx1"/>
            </w14:solidFill>
          </w14:textFill>
        </w:rPr>
      </w:pPr>
      <w:r>
        <w:rPr>
          <w:rFonts w:hint="eastAsia" w:ascii="微软雅黑" w:hAnsi="微软雅黑" w:eastAsia="微软雅黑"/>
          <w:color w:val="000000" w:themeColor="text1"/>
          <w:shd w:val="clear" w:color="auto" w:fill="auto"/>
          <w:lang w:val="en-US" w:eastAsia="zh-CN"/>
          <w14:textFill>
            <w14:solidFill>
              <w14:schemeClr w14:val="tx1"/>
            </w14:solidFill>
          </w14:textFill>
        </w:rPr>
        <w:t>游戏的结局：接上历史上红军血战独树镇的结局，以及英雄的英勇</w:t>
      </w:r>
      <w:bookmarkStart w:id="0" w:name="_GoBack"/>
      <w:bookmarkEnd w:id="0"/>
      <w:r>
        <w:rPr>
          <w:rFonts w:hint="eastAsia" w:ascii="微软雅黑" w:hAnsi="微软雅黑" w:eastAsia="微软雅黑"/>
          <w:color w:val="000000" w:themeColor="text1"/>
          <w:shd w:val="clear" w:color="auto" w:fill="auto"/>
          <w:lang w:val="en-US" w:eastAsia="zh-CN"/>
          <w14:textFill>
            <w14:solidFill>
              <w14:schemeClr w14:val="tx1"/>
            </w14:solidFill>
          </w14:textFill>
        </w:rPr>
        <w:t>牺牲，具有历史意义；配备相关悲伤的音乐，甚至还有诗歌朗诵(看情况和脸皮的薄厚程度，诗歌是自己写的，垃圾而且不太押韵请见谅...)。</w:t>
      </w:r>
    </w:p>
    <w:p>
      <w:pPr>
        <w:snapToGrid w:val="0"/>
        <w:ind w:firstLine="420" w:firstLineChars="200"/>
        <w:rPr>
          <w:rFonts w:hint="eastAsia" w:ascii="微软雅黑" w:hAnsi="微软雅黑" w:eastAsia="微软雅黑"/>
          <w:color w:val="000000" w:themeColor="text1"/>
          <w:shd w:val="clear" w:color="auto" w:fill="auto"/>
          <w:lang w:eastAsia="zh-CN"/>
          <w14:textFill>
            <w14:solidFill>
              <w14:schemeClr w14:val="tx1"/>
            </w14:solidFill>
          </w14:textFill>
        </w:rPr>
      </w:pPr>
      <w:r>
        <w:rPr>
          <w:rFonts w:hint="eastAsia" w:ascii="微软雅黑" w:hAnsi="微软雅黑" w:eastAsia="微软雅黑"/>
          <w:color w:val="000000" w:themeColor="text1"/>
          <w:shd w:val="clear" w:color="auto" w:fill="auto"/>
          <w:lang w:eastAsia="zh-CN"/>
          <w14:textFill>
            <w14:solidFill>
              <w14:schemeClr w14:val="tx1"/>
            </w14:solidFill>
          </w14:textFill>
        </w:rPr>
        <w:t>游戏后续部分介绍玩家的存亡，然后引入此次战役的后续介绍，加深游戏教育意义。</w:t>
      </w:r>
    </w:p>
    <w:p>
      <w:pPr>
        <w:snapToGrid w:val="0"/>
        <w:ind w:firstLine="420" w:firstLineChars="200"/>
        <w:rPr>
          <w:rFonts w:hint="eastAsia" w:ascii="微软雅黑" w:hAnsi="微软雅黑" w:eastAsia="微软雅黑"/>
          <w:color w:val="000000" w:themeColor="text1"/>
          <w:shd w:val="clear" w:color="auto" w:fill="auto"/>
          <w:lang w:val="en-US" w:eastAsia="zh-CN"/>
          <w14:textFill>
            <w14:solidFill>
              <w14:schemeClr w14:val="tx1"/>
            </w14:solidFill>
          </w14:textFill>
        </w:rPr>
      </w:pPr>
      <w:r>
        <w:rPr>
          <w:rFonts w:hint="eastAsia" w:ascii="微软雅黑" w:hAnsi="微软雅黑" w:eastAsia="微软雅黑"/>
          <w:color w:val="000000" w:themeColor="text1"/>
          <w:shd w:val="clear" w:color="auto" w:fill="auto"/>
          <w:lang w:val="en-US" w:eastAsia="zh-CN"/>
          <w14:textFill>
            <w14:solidFill>
              <w14:schemeClr w14:val="tx1"/>
            </w14:solidFill>
          </w14:textFill>
        </w:rPr>
        <w:t>意图：使大家更好的了解长征，走入长征，体会到长征的艰辛与困难重重，让我们每个人都深刻牢记这一历史时期，具有教育意义，同时也告诉我们大家要珍惜现在的生活。</w:t>
      </w:r>
    </w:p>
    <w:p>
      <w:pPr>
        <w:snapToGrid w:val="0"/>
        <w:ind w:firstLine="420" w:firstLineChars="200"/>
        <w:rPr>
          <w:rFonts w:hint="eastAsia" w:ascii="微软雅黑" w:hAnsi="微软雅黑" w:eastAsia="微软雅黑"/>
          <w:color w:val="0070C0"/>
          <w:shd w:val="pct10" w:color="auto" w:fill="FFFFFF"/>
          <w:lang w:eastAsia="zh-CN"/>
        </w:rPr>
      </w:pPr>
    </w:p>
    <w:p>
      <w:pPr>
        <w:pStyle w:val="8"/>
        <w:widowControl w:val="0"/>
        <w:numPr>
          <w:ilvl w:val="0"/>
          <w:numId w:val="0"/>
        </w:numPr>
        <w:snapToGrid w:val="0"/>
        <w:jc w:val="both"/>
        <w:rPr>
          <w:rFonts w:hint="eastAsia" w:asciiTheme="majorEastAsia" w:hAnsiTheme="majorEastAsia" w:eastAsiaTheme="majorEastAsia"/>
          <w:color w:val="FFFFFF" w:themeColor="background1"/>
          <w:highlight w:val="darkGray"/>
          <w:shd w:val="pct10" w:color="auto" w:fill="FFFFFF"/>
          <w:lang w:eastAsia="zh-CN"/>
          <w14:textFill>
            <w14:solidFill>
              <w14:schemeClr w14:val="bg1"/>
            </w14:solidFill>
          </w14:textFill>
        </w:rPr>
      </w:pPr>
    </w:p>
    <w:p>
      <w:pPr>
        <w:pStyle w:val="8"/>
        <w:widowControl w:val="0"/>
        <w:numPr>
          <w:ilvl w:val="0"/>
          <w:numId w:val="0"/>
        </w:numPr>
        <w:snapToGrid w:val="0"/>
        <w:jc w:val="both"/>
        <w:rPr>
          <w:rFonts w:asciiTheme="majorEastAsia" w:hAnsiTheme="majorEastAsia" w:eastAsiaTheme="majorEastAsia"/>
          <w:color w:val="FFFFFF" w:themeColor="background1"/>
          <w:highlight w:val="darkGray"/>
          <w:shd w:val="pct10" w:color="auto" w:fill="FFFFFF"/>
          <w14:textFill>
            <w14:solidFill>
              <w14:schemeClr w14:val="bg1"/>
            </w14:solidFill>
          </w14:textFill>
        </w:rPr>
      </w:pPr>
    </w:p>
    <w:p>
      <w:pPr>
        <w:snapToGrid w:val="0"/>
        <w:ind w:firstLine="420" w:firstLineChars="200"/>
        <w:rPr>
          <w:rFonts w:ascii="微软雅黑" w:hAnsi="微软雅黑" w:eastAsia="微软雅黑"/>
        </w:rPr>
      </w:pPr>
    </w:p>
    <w:p>
      <w:pPr>
        <w:snapToGrid w:val="0"/>
        <w:ind w:firstLine="420" w:firstLineChars="200"/>
        <w:rPr>
          <w:rFonts w:ascii="微软雅黑" w:hAnsi="微软雅黑" w:eastAsia="微软雅黑"/>
        </w:rPr>
      </w:pPr>
    </w:p>
    <w:p>
      <w:pPr>
        <w:snapToGrid w:val="0"/>
        <w:outlineLvl w:val="0"/>
        <w:rPr>
          <w:rFonts w:hint="eastAsia" w:ascii="微软雅黑" w:hAnsi="微软雅黑" w:eastAsia="微软雅黑"/>
          <w:b/>
          <w:sz w:val="28"/>
        </w:rPr>
      </w:pPr>
      <w:r>
        <w:rPr>
          <w:rFonts w:hint="eastAsia" w:ascii="微软雅黑" w:hAnsi="微软雅黑" w:eastAsia="微软雅黑"/>
          <w:b/>
          <w:sz w:val="28"/>
        </w:rPr>
        <w:t>Part2. 代码设计</w:t>
      </w:r>
    </w:p>
    <w:p>
      <w:pPr>
        <w:snapToGrid w:val="0"/>
        <w:outlineLvl w:val="0"/>
        <w:rPr>
          <w:rFonts w:hint="eastAsia" w:ascii="微软雅黑" w:hAnsi="微软雅黑" w:eastAsia="微软雅黑"/>
          <w:b/>
          <w:sz w:val="28"/>
          <w:lang w:val="en-US" w:eastAsia="zh-CN"/>
        </w:rPr>
      </w:pPr>
      <w:r>
        <w:rPr>
          <w:rFonts w:hint="eastAsia" w:ascii="微软雅黑" w:hAnsi="微软雅黑" w:eastAsia="微软雅黑"/>
          <w:b/>
          <w:sz w:val="28"/>
          <w:lang w:val="en-US" w:eastAsia="zh-CN"/>
        </w:rPr>
        <w:t>作品分工:</w:t>
      </w:r>
    </w:p>
    <w:p>
      <w:pPr>
        <w:snapToGrid w:val="0"/>
        <w:outlineLvl w:val="0"/>
        <w:rPr>
          <w:rFonts w:hint="eastAsia" w:ascii="微软雅黑" w:hAnsi="微软雅黑" w:eastAsia="微软雅黑"/>
          <w:b w:val="0"/>
          <w:bCs/>
          <w:sz w:val="28"/>
          <w:lang w:val="en-US" w:eastAsia="zh-CN"/>
        </w:rPr>
      </w:pPr>
      <w:r>
        <w:rPr>
          <w:rFonts w:hint="eastAsia" w:ascii="微软雅黑" w:hAnsi="微软雅黑" w:eastAsia="微软雅黑"/>
          <w:b w:val="0"/>
          <w:bCs/>
          <w:sz w:val="28"/>
          <w:lang w:val="en-US" w:eastAsia="zh-CN"/>
        </w:rPr>
        <w:t>章嘉敏负责开场动画start.html和start.js的完成</w:t>
      </w:r>
    </w:p>
    <w:p>
      <w:pPr>
        <w:snapToGrid w:val="0"/>
        <w:outlineLvl w:val="0"/>
        <w:rPr>
          <w:rFonts w:hint="eastAsia" w:ascii="微软雅黑" w:hAnsi="微软雅黑" w:eastAsia="微软雅黑"/>
          <w:b w:val="0"/>
          <w:bCs/>
          <w:sz w:val="28"/>
          <w:lang w:val="en-US" w:eastAsia="zh-CN"/>
        </w:rPr>
      </w:pPr>
      <w:r>
        <w:rPr>
          <w:rFonts w:hint="eastAsia" w:ascii="微软雅黑" w:hAnsi="微软雅黑" w:eastAsia="微软雅黑"/>
          <w:b w:val="0"/>
          <w:bCs/>
          <w:sz w:val="28"/>
          <w:lang w:val="en-US" w:eastAsia="zh-CN"/>
        </w:rPr>
        <w:t>严启铭负责战役过程index.html和index.js，sprite.js,behavior.js,painter.js,spriteSheetPainter.js的完成</w:t>
      </w:r>
    </w:p>
    <w:p>
      <w:pPr>
        <w:snapToGrid w:val="0"/>
        <w:outlineLvl w:val="0"/>
        <w:rPr>
          <w:rFonts w:hint="default" w:ascii="微软雅黑" w:hAnsi="微软雅黑" w:eastAsia="微软雅黑"/>
          <w:b w:val="0"/>
          <w:bCs/>
          <w:sz w:val="28"/>
          <w:lang w:val="en-US" w:eastAsia="zh-CN"/>
        </w:rPr>
      </w:pPr>
    </w:p>
    <w:p>
      <w:pPr>
        <w:numPr>
          <w:ilvl w:val="0"/>
          <w:numId w:val="1"/>
        </w:numPr>
        <w:snapToGrid w:val="0"/>
        <w:rPr>
          <w:rFonts w:hint="eastAsia" w:ascii="微软雅黑" w:hAnsi="微软雅黑" w:eastAsia="微软雅黑"/>
          <w:lang w:val="en-US" w:eastAsia="zh-CN"/>
        </w:rPr>
      </w:pPr>
      <w:r>
        <w:rPr>
          <w:rFonts w:hint="eastAsia" w:ascii="微软雅黑" w:hAnsi="微软雅黑" w:eastAsia="微软雅黑"/>
          <w:lang w:val="en-US" w:eastAsia="zh-CN"/>
        </w:rPr>
        <w:t>设计关键功能模块的流程</w:t>
      </w:r>
    </w:p>
    <w:p>
      <w:pPr>
        <w:numPr>
          <w:numId w:val="0"/>
        </w:numPr>
        <w:snapToGrid w:val="0"/>
        <w:rPr>
          <w:rFonts w:hint="eastAsia" w:ascii="微软雅黑" w:hAnsi="微软雅黑" w:eastAsia="微软雅黑"/>
          <w:lang w:val="en-US" w:eastAsia="zh-CN"/>
        </w:rPr>
      </w:pPr>
      <w:r>
        <w:rPr>
          <w:rFonts w:hint="eastAsia" w:ascii="微软雅黑" w:hAnsi="微软雅黑" w:eastAsia="微软雅黑"/>
          <w:lang w:val="en-US" w:eastAsia="zh-CN"/>
        </w:rPr>
        <w:t>项目中引入了教材书作者提供的requestNextAnimationFrame.js动画函数</w:t>
      </w:r>
    </w:p>
    <w:p>
      <w:pPr>
        <w:numPr>
          <w:numId w:val="0"/>
        </w:numPr>
        <w:snapToGrid w:val="0"/>
        <w:rPr>
          <w:rFonts w:hint="eastAsia" w:ascii="微软雅黑" w:hAnsi="微软雅黑" w:eastAsia="微软雅黑"/>
          <w:lang w:val="en-US" w:eastAsia="zh-CN"/>
        </w:rPr>
      </w:pPr>
      <w:r>
        <w:rPr>
          <w:rFonts w:hint="eastAsia" w:ascii="微软雅黑" w:hAnsi="微软雅黑" w:eastAsia="微软雅黑"/>
          <w:lang w:val="en-US" w:eastAsia="zh-CN"/>
        </w:rPr>
        <w:t>精灵函数设计上借鉴了作者提供的精灵和微信打飞机的精灵，不太熟悉js的语言环境，在没有多线程概念的情况下借鉴了博客中给出的多组精灵的遍历方式。</w:t>
      </w:r>
    </w:p>
    <w:p>
      <w:pPr>
        <w:numPr>
          <w:numId w:val="0"/>
        </w:numPr>
        <w:snapToGrid w:val="0"/>
        <w:rPr>
          <w:rFonts w:hint="default" w:ascii="微软雅黑" w:hAnsi="微软雅黑" w:eastAsia="微软雅黑"/>
          <w:lang w:val="en-US" w:eastAsia="zh-CN"/>
        </w:rPr>
      </w:pPr>
      <w:r>
        <w:rPr>
          <w:rFonts w:hint="eastAsia" w:ascii="微软雅黑" w:hAnsi="微软雅黑" w:eastAsia="微软雅黑"/>
          <w:lang w:val="en-US" w:eastAsia="zh-CN"/>
        </w:rPr>
        <w:t>最后结束时的字体样式直接套用了样式库的样式(这个直接搬来的说实话不会就换了显示的字体，老师要是觉得不太好后面我们会删掉，和主体部分没有任何关联程度，仅作为最后谢谢大家时候所用)。</w:t>
      </w:r>
    </w:p>
    <w:p>
      <w:pPr>
        <w:numPr>
          <w:ilvl w:val="0"/>
          <w:numId w:val="0"/>
        </w:numPr>
        <w:snapToGrid w:val="0"/>
        <w:rPr>
          <w:rFonts w:hint="default" w:ascii="微软雅黑" w:hAnsi="微软雅黑" w:eastAsia="微软雅黑"/>
          <w:lang w:val="en-US" w:eastAsia="zh-CN"/>
        </w:rPr>
      </w:pPr>
      <w:r>
        <w:rPr>
          <w:rFonts w:hint="eastAsia" w:ascii="微软雅黑" w:hAnsi="微软雅黑" w:eastAsia="微软雅黑"/>
          <w:lang w:val="en-US" w:eastAsia="zh-CN"/>
        </w:rPr>
        <w:t>一、开始部分</w:t>
      </w:r>
    </w:p>
    <w:p>
      <w:pPr>
        <w:numPr>
          <w:ilvl w:val="0"/>
          <w:numId w:val="2"/>
        </w:numPr>
        <w:snapToGrid w:val="0"/>
        <w:rPr>
          <w:rFonts w:hint="eastAsia" w:ascii="微软雅黑" w:hAnsi="微软雅黑" w:eastAsia="微软雅黑"/>
          <w:lang w:val="en-US" w:eastAsia="zh-CN"/>
        </w:rPr>
      </w:pPr>
      <w:r>
        <w:rPr>
          <w:rFonts w:hint="eastAsia" w:ascii="微软雅黑" w:hAnsi="微软雅黑" w:eastAsia="微软雅黑"/>
          <w:lang w:val="en-US" w:eastAsia="zh-CN"/>
        </w:rPr>
        <w:t>启动时最初由start.js进入页面，初始页面为一个未闭合的圆环由三瓣构成，点下鼠标之后开始执行动画。绘制三瓣圆环的函数由</w:t>
      </w:r>
    </w:p>
    <w:p>
      <w:pPr>
        <w:numPr>
          <w:ilvl w:val="0"/>
          <w:numId w:val="0"/>
        </w:numPr>
        <w:snapToGrid w:val="0"/>
        <w:ind w:firstLine="210" w:firstLineChars="100"/>
        <w:rPr>
          <w:rFonts w:hint="eastAsia" w:ascii="微软雅黑" w:hAnsi="微软雅黑" w:eastAsia="微软雅黑"/>
          <w:lang w:val="en-US" w:eastAsia="zh-CN"/>
        </w:rPr>
      </w:pPr>
      <w:r>
        <w:rPr>
          <w:rFonts w:hint="eastAsia" w:ascii="微软雅黑" w:hAnsi="微软雅黑" w:eastAsia="微软雅黑"/>
          <w:lang w:val="en-US" w:eastAsia="zh-CN"/>
        </w:rPr>
        <w:t>function Pair3RingRotateAnimate(duration, radius, ringWidth, speed, color)</w:t>
      </w:r>
    </w:p>
    <w:p>
      <w:pPr>
        <w:numPr>
          <w:ilvl w:val="0"/>
          <w:numId w:val="0"/>
        </w:numPr>
        <w:snapToGrid w:val="0"/>
        <w:ind w:firstLine="210" w:firstLineChars="100"/>
        <w:rPr>
          <w:rFonts w:hint="eastAsia" w:ascii="微软雅黑" w:hAnsi="微软雅黑" w:eastAsia="微软雅黑"/>
          <w:lang w:val="en-US" w:eastAsia="zh-CN"/>
        </w:rPr>
      </w:pPr>
      <w:r>
        <w:rPr>
          <w:rFonts w:hint="eastAsia" w:ascii="微软雅黑" w:hAnsi="微软雅黑" w:eastAsia="微软雅黑"/>
          <w:lang w:val="en-US" w:eastAsia="zh-CN"/>
        </w:rPr>
        <w:t>例：</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旋转画布</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context.translate(centerPoint.x, centerPoint.y);</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this.rotateAngle = (this.rotateAngle + this.speed) % 360;</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context.rotate(ANGLE * (this.rotateAngle / 360));</w:t>
      </w:r>
    </w:p>
    <w:p>
      <w:pPr>
        <w:numPr>
          <w:ilvl w:val="0"/>
          <w:numId w:val="0"/>
        </w:numPr>
        <w:snapToGrid w:val="0"/>
        <w:ind w:firstLine="210" w:firstLineChars="100"/>
        <w:rPr>
          <w:rFonts w:hint="default" w:ascii="微软雅黑" w:hAnsi="微软雅黑" w:eastAsia="微软雅黑"/>
          <w:lang w:val="en-US" w:eastAsia="zh-CN"/>
        </w:rPr>
      </w:pP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context.beginPath();</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context.arc(0, 0, this.radius, ANGLE * ((50 - this.cnt) / 360), ANGLE * ((100 + this.cnt) / 360));</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console.log(this.cnt)</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context.stroke();</w:t>
      </w:r>
    </w:p>
    <w:p>
      <w:pPr>
        <w:numPr>
          <w:ilvl w:val="0"/>
          <w:numId w:val="0"/>
        </w:numPr>
        <w:snapToGrid w:val="0"/>
        <w:ind w:firstLine="210" w:firstLineChars="100"/>
        <w:rPr>
          <w:rFonts w:hint="default" w:ascii="微软雅黑" w:hAnsi="微软雅黑" w:eastAsia="微软雅黑"/>
          <w:lang w:val="en-US" w:eastAsia="zh-CN"/>
        </w:rPr>
      </w:pPr>
      <w:r>
        <w:rPr>
          <w:rFonts w:hint="default" w:ascii="微软雅黑" w:hAnsi="微软雅黑" w:eastAsia="微软雅黑"/>
          <w:lang w:val="en-US" w:eastAsia="zh-CN"/>
        </w:rPr>
        <w:t xml:space="preserve">        context.closePath();</w:t>
      </w:r>
    </w:p>
    <w:p>
      <w:pPr>
        <w:numPr>
          <w:ilvl w:val="0"/>
          <w:numId w:val="0"/>
        </w:numPr>
        <w:snapToGrid w:val="0"/>
        <w:rPr>
          <w:rFonts w:hint="default" w:ascii="微软雅黑" w:hAnsi="微软雅黑" w:eastAsia="微软雅黑"/>
          <w:lang w:val="en-US" w:eastAsia="zh-CN"/>
        </w:rPr>
      </w:pPr>
      <w:r>
        <w:rPr>
          <w:rFonts w:hint="eastAsia" w:ascii="微软雅黑" w:hAnsi="微软雅黑" w:eastAsia="微软雅黑"/>
          <w:lang w:val="en-US" w:eastAsia="zh-CN"/>
        </w:rPr>
        <w:t>完成，传入的第一个参数为间隔，第二个为大圆的半径，第三个参数为圆环的环的宽度，第四个为圆环旋转的速度，第五个为设置圆环的颜色。</w:t>
      </w:r>
    </w:p>
    <w:p>
      <w:pPr>
        <w:numPr>
          <w:ilvl w:val="0"/>
          <w:numId w:val="2"/>
        </w:numPr>
        <w:snapToGrid w:val="0"/>
        <w:ind w:left="0" w:leftChars="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之后绘制圆环的加速放大动画，获取当前时间减去开始时间，</w:t>
      </w:r>
    </w:p>
    <w:p>
      <w:pPr>
        <w:numPr>
          <w:ilvl w:val="0"/>
          <w:numId w:val="0"/>
        </w:numPr>
        <w:snapToGrid w:val="0"/>
        <w:ind w:firstLine="210" w:firstLineChars="100"/>
        <w:rPr>
          <w:rFonts w:hint="eastAsia" w:ascii="微软雅黑" w:hAnsi="微软雅黑" w:eastAsia="微软雅黑"/>
          <w:lang w:val="en-US" w:eastAsia="zh-CN"/>
        </w:rPr>
      </w:pPr>
      <w:r>
        <w:rPr>
          <w:rFonts w:hint="eastAsia" w:ascii="微软雅黑" w:hAnsi="微软雅黑" w:eastAsia="微软雅黑"/>
          <w:lang w:val="en-US" w:eastAsia="zh-CN"/>
        </w:rPr>
        <w:t>function ScaleAnimate(drawer, duration, delay)；</w:t>
      </w:r>
    </w:p>
    <w:p>
      <w:pPr>
        <w:numPr>
          <w:ilvl w:val="0"/>
          <w:numId w:val="2"/>
        </w:numPr>
        <w:snapToGrid w:val="0"/>
        <w:ind w:left="0" w:leftChars="0" w:firstLine="0" w:firstLineChars="0"/>
        <w:rPr>
          <w:rFonts w:hint="eastAsia" w:ascii="微软雅黑" w:hAnsi="微软雅黑" w:eastAsia="微软雅黑"/>
          <w:lang w:val="en-US" w:eastAsia="zh-CN"/>
        </w:rPr>
      </w:pPr>
      <w:r>
        <w:rPr>
          <w:rFonts w:hint="eastAsia" w:ascii="微软雅黑" w:hAnsi="微软雅黑" w:eastAsia="微软雅黑"/>
          <w:lang w:val="en-US" w:eastAsia="zh-CN"/>
        </w:rPr>
        <w:t>放大圆环时使用translate方法，将原点改为圆环中心点，</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context.translate(centerPoint.x, centerPoint.y);</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例：function enlarge(scale, drawer) {</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var centerPoint = center();</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context.save();</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context.translate(centerPoint.x, centerPoint.y);</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context.scale(scale, scale);</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drawer.draw();</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 xml:space="preserve">    context.restore();</w:t>
      </w:r>
    </w:p>
    <w:p>
      <w:pPr>
        <w:numPr>
          <w:ilvl w:val="0"/>
          <w:numId w:val="0"/>
        </w:numPr>
        <w:snapToGrid w:val="0"/>
        <w:ind w:leftChars="0"/>
        <w:rPr>
          <w:rFonts w:hint="default" w:ascii="微软雅黑" w:hAnsi="微软雅黑" w:eastAsia="微软雅黑"/>
          <w:lang w:val="en-US" w:eastAsia="zh-CN"/>
        </w:rPr>
      </w:pPr>
      <w:r>
        <w:rPr>
          <w:rFonts w:hint="eastAsia" w:ascii="微软雅黑" w:hAnsi="微软雅黑" w:eastAsia="微软雅黑"/>
          <w:lang w:val="en-US" w:eastAsia="zh-CN"/>
        </w:rPr>
        <w:t>}</w:t>
      </w:r>
    </w:p>
    <w:p>
      <w:pPr>
        <w:numPr>
          <w:ilvl w:val="0"/>
          <w:numId w:val="2"/>
        </w:numPr>
        <w:snapToGrid w:val="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 xml:space="preserve"> 对透明度alpha进行调整，实现淡入淡出操作。</w:t>
      </w:r>
    </w:p>
    <w:p>
      <w:pPr>
        <w:numPr>
          <w:ilvl w:val="0"/>
          <w:numId w:val="2"/>
        </w:numPr>
        <w:snapToGrid w:val="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插入图片，创建一个新的对象</w:t>
      </w:r>
    </w:p>
    <w:p>
      <w:pPr>
        <w:widowControl w:val="0"/>
        <w:numPr>
          <w:ilvl w:val="0"/>
          <w:numId w:val="0"/>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如:</w:t>
      </w:r>
      <w:r>
        <w:rPr>
          <w:rFonts w:hint="default" w:ascii="微软雅黑" w:hAnsi="微软雅黑" w:eastAsia="微软雅黑"/>
          <w:lang w:val="en-US" w:eastAsia="zh-CN"/>
        </w:rPr>
        <w:t>var firstBGImage = new Image();</w:t>
      </w:r>
    </w:p>
    <w:p>
      <w:pPr>
        <w:widowControl w:val="0"/>
        <w:numPr>
          <w:ilvl w:val="0"/>
          <w:numId w:val="0"/>
        </w:numPr>
        <w:snapToGrid w:val="0"/>
        <w:jc w:val="both"/>
        <w:rPr>
          <w:rFonts w:hint="default" w:ascii="微软雅黑" w:hAnsi="微软雅黑" w:eastAsia="微软雅黑"/>
          <w:lang w:val="en-US" w:eastAsia="zh-CN"/>
        </w:rPr>
      </w:pPr>
      <w:r>
        <w:rPr>
          <w:rFonts w:hint="default" w:ascii="微软雅黑" w:hAnsi="微软雅黑" w:eastAsia="微软雅黑"/>
          <w:lang w:val="en-US" w:eastAsia="zh-CN"/>
        </w:rPr>
        <w:t>firstBGImage.src = "./images/startTranslate.jpg";</w:t>
      </w:r>
    </w:p>
    <w:p>
      <w:pPr>
        <w:numPr>
          <w:ilvl w:val="0"/>
          <w:numId w:val="2"/>
        </w:numPr>
        <w:snapToGrid w:val="0"/>
        <w:ind w:left="0" w:leftChars="0" w:firstLine="0" w:firstLineChars="0"/>
        <w:rPr>
          <w:rFonts w:hint="default" w:ascii="微软雅黑" w:hAnsi="微软雅黑" w:eastAsia="微软雅黑"/>
          <w:lang w:val="en-US" w:eastAsia="zh-CN"/>
        </w:rPr>
      </w:pPr>
      <w:r>
        <w:rPr>
          <w:rFonts w:hint="eastAsia" w:ascii="微软雅黑" w:hAnsi="微软雅黑" w:eastAsia="微软雅黑"/>
          <w:lang w:val="en-US" w:eastAsia="zh-CN"/>
        </w:rPr>
        <w:t>鼠标按下后，背景音乐开始播放。</w:t>
      </w:r>
    </w:p>
    <w:p>
      <w:pPr>
        <w:numPr>
          <w:ilvl w:val="0"/>
          <w:numId w:val="0"/>
        </w:numPr>
        <w:snapToGrid w:val="0"/>
        <w:ind w:leftChars="0"/>
        <w:rPr>
          <w:rFonts w:hint="eastAsia" w:ascii="微软雅黑" w:hAnsi="微软雅黑" w:eastAsia="微软雅黑"/>
          <w:lang w:val="en-US" w:eastAsia="zh-CN"/>
        </w:rPr>
      </w:pPr>
      <w:r>
        <w:rPr>
          <w:rFonts w:hint="eastAsia" w:ascii="微软雅黑" w:hAnsi="微软雅黑" w:eastAsia="微软雅黑"/>
          <w:lang w:val="en-US" w:eastAsia="zh-CN"/>
        </w:rPr>
        <w:t>var avengersMp3 = document.getElementById("avengers");</w:t>
      </w:r>
    </w:p>
    <w:p>
      <w:pPr>
        <w:numPr>
          <w:ilvl w:val="0"/>
          <w:numId w:val="0"/>
        </w:numPr>
        <w:snapToGrid w:val="0"/>
        <w:ind w:leftChars="0"/>
        <w:rPr>
          <w:rFonts w:hint="default" w:ascii="微软雅黑" w:hAnsi="微软雅黑" w:eastAsia="微软雅黑"/>
          <w:lang w:val="en-US" w:eastAsia="zh-CN"/>
        </w:rPr>
      </w:pPr>
      <w:r>
        <w:rPr>
          <w:rFonts w:hint="default" w:ascii="微软雅黑" w:hAnsi="微软雅黑" w:eastAsia="微软雅黑"/>
          <w:lang w:val="en-US" w:eastAsia="zh-CN"/>
        </w:rPr>
        <w:t>window.onclick=function(){</w:t>
      </w:r>
    </w:p>
    <w:p>
      <w:pPr>
        <w:numPr>
          <w:ilvl w:val="0"/>
          <w:numId w:val="0"/>
        </w:numPr>
        <w:snapToGrid w:val="0"/>
        <w:ind w:leftChars="0"/>
        <w:rPr>
          <w:rFonts w:hint="default" w:ascii="微软雅黑" w:hAnsi="微软雅黑" w:eastAsia="微软雅黑"/>
          <w:lang w:val="en-US" w:eastAsia="zh-CN"/>
        </w:rPr>
      </w:pPr>
    </w:p>
    <w:p>
      <w:pPr>
        <w:numPr>
          <w:ilvl w:val="0"/>
          <w:numId w:val="0"/>
        </w:numPr>
        <w:snapToGrid w:val="0"/>
        <w:ind w:leftChars="0"/>
        <w:rPr>
          <w:rFonts w:hint="default" w:ascii="微软雅黑" w:hAnsi="微软雅黑" w:eastAsia="微软雅黑"/>
          <w:lang w:val="en-US" w:eastAsia="zh-CN"/>
        </w:rPr>
      </w:pPr>
      <w:r>
        <w:rPr>
          <w:rFonts w:hint="default" w:ascii="微软雅黑" w:hAnsi="微软雅黑" w:eastAsia="微软雅黑"/>
          <w:lang w:val="en-US" w:eastAsia="zh-CN"/>
        </w:rPr>
        <w:t xml:space="preserve">        avengersMp3.play();</w:t>
      </w:r>
    </w:p>
    <w:p>
      <w:pPr>
        <w:numPr>
          <w:ilvl w:val="0"/>
          <w:numId w:val="0"/>
        </w:numPr>
        <w:snapToGrid w:val="0"/>
        <w:ind w:leftChars="0"/>
        <w:rPr>
          <w:rFonts w:hint="default" w:ascii="微软雅黑" w:hAnsi="微软雅黑" w:eastAsia="微软雅黑"/>
          <w:lang w:val="en-US" w:eastAsia="zh-CN"/>
        </w:rPr>
      </w:pPr>
    </w:p>
    <w:p>
      <w:pPr>
        <w:numPr>
          <w:ilvl w:val="0"/>
          <w:numId w:val="0"/>
        </w:numPr>
        <w:snapToGrid w:val="0"/>
        <w:ind w:leftChars="0"/>
        <w:rPr>
          <w:rFonts w:hint="default" w:ascii="微软雅黑" w:hAnsi="微软雅黑" w:eastAsia="微软雅黑"/>
          <w:lang w:val="en-US" w:eastAsia="zh-CN"/>
        </w:rPr>
      </w:pPr>
      <w:r>
        <w:rPr>
          <w:rFonts w:hint="default" w:ascii="微软雅黑" w:hAnsi="微软雅黑" w:eastAsia="微软雅黑"/>
          <w:lang w:val="en-US" w:eastAsia="zh-CN"/>
        </w:rPr>
        <w:t xml:space="preserve">    window.requestAnimationFrame(main);</w:t>
      </w:r>
    </w:p>
    <w:p>
      <w:pPr>
        <w:numPr>
          <w:ilvl w:val="0"/>
          <w:numId w:val="0"/>
        </w:numPr>
        <w:snapToGrid w:val="0"/>
        <w:ind w:leftChars="0"/>
        <w:rPr>
          <w:rFonts w:hint="default" w:ascii="微软雅黑" w:hAnsi="微软雅黑" w:eastAsia="微软雅黑"/>
          <w:lang w:val="en-US" w:eastAsia="zh-CN"/>
        </w:rPr>
      </w:pPr>
      <w:r>
        <w:rPr>
          <w:rFonts w:hint="default" w:ascii="微软雅黑" w:hAnsi="微软雅黑" w:eastAsia="微软雅黑"/>
          <w:lang w:val="en-US" w:eastAsia="zh-CN"/>
        </w:rPr>
        <w:t>};</w:t>
      </w:r>
    </w:p>
    <w:p>
      <w:pPr>
        <w:widowControl w:val="0"/>
        <w:numPr>
          <w:ilvl w:val="0"/>
          <w:numId w:val="0"/>
        </w:numPr>
        <w:snapToGrid w:val="0"/>
        <w:jc w:val="both"/>
        <w:rPr>
          <w:rFonts w:hint="eastAsia" w:ascii="微软雅黑" w:hAnsi="微软雅黑" w:eastAsia="微软雅黑"/>
          <w:lang w:val="en-US" w:eastAsia="zh-CN"/>
        </w:rPr>
      </w:pPr>
      <w:r>
        <w:rPr>
          <w:rFonts w:hint="eastAsia" w:ascii="微软雅黑" w:hAnsi="微软雅黑" w:eastAsia="微软雅黑"/>
          <w:lang w:val="en-US" w:eastAsia="zh-CN"/>
        </w:rPr>
        <w:t>整体上通过设置flag来实现每一步步骤。</w:t>
      </w:r>
    </w:p>
    <w:p>
      <w:pPr>
        <w:widowControl w:val="0"/>
        <w:numPr>
          <w:ilvl w:val="0"/>
          <w:numId w:val="3"/>
        </w:numPr>
        <w:snapToGrid w:val="0"/>
        <w:jc w:val="both"/>
        <w:rPr>
          <w:rFonts w:hint="eastAsia" w:ascii="微软雅黑" w:hAnsi="微软雅黑" w:eastAsia="微软雅黑"/>
          <w:lang w:val="en-US" w:eastAsia="zh-CN"/>
        </w:rPr>
      </w:pPr>
      <w:r>
        <w:rPr>
          <w:rFonts w:hint="eastAsia" w:ascii="微软雅黑" w:hAnsi="微软雅黑" w:eastAsia="微软雅黑"/>
          <w:lang w:val="en-US" w:eastAsia="zh-CN"/>
        </w:rPr>
        <w:t>游戏部分</w:t>
      </w:r>
    </w:p>
    <w:p>
      <w:pPr>
        <w:widowControl w:val="0"/>
        <w:numPr>
          <w:ilvl w:val="0"/>
          <w:numId w:val="4"/>
        </w:numPr>
        <w:snapToGrid w:val="0"/>
        <w:jc w:val="both"/>
        <w:rPr>
          <w:rFonts w:hint="eastAsia" w:ascii="微软雅黑" w:hAnsi="微软雅黑" w:eastAsia="微软雅黑"/>
          <w:lang w:val="en-US" w:eastAsia="zh-CN"/>
        </w:rPr>
      </w:pPr>
      <w:r>
        <w:rPr>
          <w:rFonts w:hint="eastAsia" w:ascii="微软雅黑" w:hAnsi="微软雅黑" w:eastAsia="微软雅黑"/>
          <w:lang w:val="en-US" w:eastAsia="zh-CN"/>
        </w:rPr>
        <w:t>声明变量：游戏过程中所使用的音频，获取游戏开始的ID。</w:t>
      </w:r>
    </w:p>
    <w:p>
      <w:pPr>
        <w:widowControl w:val="0"/>
        <w:numPr>
          <w:ilvl w:val="0"/>
          <w:numId w:val="4"/>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主函数，舞台部分：初始化，放背景音乐；</w:t>
      </w:r>
    </w:p>
    <w:p>
      <w:pPr>
        <w:widowControl w:val="0"/>
        <w:numPr>
          <w:ilvl w:val="0"/>
          <w:numId w:val="0"/>
        </w:numPr>
        <w:snapToGrid w:val="0"/>
        <w:jc w:val="both"/>
        <w:rPr>
          <w:rFonts w:hint="default" w:ascii="微软雅黑" w:hAnsi="微软雅黑" w:eastAsia="微软雅黑"/>
          <w:lang w:val="en-US" w:eastAsia="zh-CN"/>
        </w:rPr>
      </w:pPr>
      <w:r>
        <w:drawing>
          <wp:inline distT="0" distB="0" distL="114300" distR="114300">
            <wp:extent cx="5269865" cy="3564890"/>
            <wp:effectExtent l="0" t="0" r="317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4"/>
                    <a:stretch>
                      <a:fillRect/>
                    </a:stretch>
                  </pic:blipFill>
                  <pic:spPr>
                    <a:xfrm>
                      <a:off x="0" y="0"/>
                      <a:ext cx="5269865" cy="3564890"/>
                    </a:xfrm>
                    <a:prstGeom prst="rect">
                      <a:avLst/>
                    </a:prstGeom>
                    <a:noFill/>
                    <a:ln>
                      <a:noFill/>
                    </a:ln>
                  </pic:spPr>
                </pic:pic>
              </a:graphicData>
            </a:graphic>
          </wp:inline>
        </w:drawing>
      </w:r>
    </w:p>
    <w:p>
      <w:pPr>
        <w:widowControl w:val="0"/>
        <w:numPr>
          <w:ilvl w:val="0"/>
          <w:numId w:val="0"/>
        </w:numPr>
        <w:snapToGrid w:val="0"/>
        <w:jc w:val="both"/>
        <w:rPr>
          <w:rFonts w:hint="eastAsia" w:ascii="微软雅黑" w:hAnsi="微软雅黑" w:eastAsia="微软雅黑"/>
          <w:lang w:val="en-US" w:eastAsia="zh-CN"/>
        </w:rPr>
      </w:pPr>
    </w:p>
    <w:p>
      <w:pPr>
        <w:widowControl w:val="0"/>
        <w:numPr>
          <w:ilvl w:val="0"/>
          <w:numId w:val="0"/>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所有场景里出现的都是精灵对象，根据老师给出的建议及方法，用switch case补充定义不同类别的精灵的属性。</w:t>
      </w:r>
    </w:p>
    <w:p>
      <w:pPr>
        <w:widowControl w:val="0"/>
        <w:numPr>
          <w:ilvl w:val="0"/>
          <w:numId w:val="0"/>
        </w:numPr>
        <w:snapToGrid w:val="0"/>
        <w:jc w:val="both"/>
      </w:pPr>
      <w:r>
        <w:drawing>
          <wp:inline distT="0" distB="0" distL="114300" distR="114300">
            <wp:extent cx="4229100" cy="610362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4229100" cy="6103620"/>
                    </a:xfrm>
                    <a:prstGeom prst="rect">
                      <a:avLst/>
                    </a:prstGeom>
                    <a:noFill/>
                    <a:ln>
                      <a:noFill/>
                    </a:ln>
                  </pic:spPr>
                </pic:pic>
              </a:graphicData>
            </a:graphic>
          </wp:inline>
        </w:drawing>
      </w:r>
    </w:p>
    <w:p>
      <w:pPr>
        <w:widowControl w:val="0"/>
        <w:numPr>
          <w:ilvl w:val="0"/>
          <w:numId w:val="0"/>
        </w:numPr>
        <w:snapToGrid w:val="0"/>
        <w:jc w:val="both"/>
      </w:pPr>
    </w:p>
    <w:p>
      <w:pPr>
        <w:widowControl w:val="0"/>
        <w:numPr>
          <w:ilvl w:val="0"/>
          <w:numId w:val="0"/>
        </w:numPr>
        <w:snapToGrid w:val="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国军行为: 通过当前用户杀敌数量，从而更新游戏难度，敌人血量，敌人类型等</w:t>
      </w:r>
    </w:p>
    <w:p>
      <w:pPr>
        <w:widowControl w:val="0"/>
        <w:numPr>
          <w:ilvl w:val="0"/>
          <w:numId w:val="0"/>
        </w:numPr>
        <w:snapToGrid w:val="0"/>
        <w:jc w:val="both"/>
      </w:pPr>
      <w:r>
        <w:drawing>
          <wp:inline distT="0" distB="0" distL="114300" distR="114300">
            <wp:extent cx="5271770" cy="3589655"/>
            <wp:effectExtent l="0" t="0" r="127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5271770" cy="3589655"/>
                    </a:xfrm>
                    <a:prstGeom prst="rect">
                      <a:avLst/>
                    </a:prstGeom>
                    <a:noFill/>
                    <a:ln>
                      <a:noFill/>
                    </a:ln>
                  </pic:spPr>
                </pic:pic>
              </a:graphicData>
            </a:graphic>
          </wp:inline>
        </w:drawing>
      </w:r>
    </w:p>
    <w:p>
      <w:pPr>
        <w:widowControl w:val="0"/>
        <w:numPr>
          <w:ilvl w:val="0"/>
          <w:numId w:val="0"/>
        </w:numPr>
        <w:snapToGrid w:val="0"/>
        <w:jc w:val="both"/>
      </w:pPr>
    </w:p>
    <w:p>
      <w:pPr>
        <w:widowControl w:val="0"/>
        <w:numPr>
          <w:ilvl w:val="0"/>
          <w:numId w:val="0"/>
        </w:numPr>
        <w:snapToGrid w:val="0"/>
        <w:jc w:val="both"/>
        <w:rPr>
          <w:rFonts w:hint="default" w:eastAsiaTheme="minorEastAsia"/>
          <w:lang w:val="en-US" w:eastAsia="zh-CN"/>
        </w:rPr>
      </w:pPr>
      <w:r>
        <w:rPr>
          <w:rFonts w:hint="eastAsia" w:ascii="微软雅黑" w:hAnsi="微软雅黑" w:eastAsia="微软雅黑" w:cs="微软雅黑"/>
          <w:lang w:val="en-US" w:eastAsia="zh-CN"/>
        </w:rPr>
        <w:t>通过等级从而拥有不同的开火概率</w:t>
      </w:r>
    </w:p>
    <w:p>
      <w:pPr>
        <w:widowControl w:val="0"/>
        <w:numPr>
          <w:ilvl w:val="0"/>
          <w:numId w:val="0"/>
        </w:numPr>
        <w:snapToGrid w:val="0"/>
        <w:jc w:val="both"/>
      </w:pPr>
      <w:r>
        <w:drawing>
          <wp:inline distT="0" distB="0" distL="114300" distR="114300">
            <wp:extent cx="4236720" cy="22860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4236720" cy="2286000"/>
                    </a:xfrm>
                    <a:prstGeom prst="rect">
                      <a:avLst/>
                    </a:prstGeom>
                    <a:noFill/>
                    <a:ln>
                      <a:noFill/>
                    </a:ln>
                  </pic:spPr>
                </pic:pic>
              </a:graphicData>
            </a:graphic>
          </wp:inline>
        </w:drawing>
      </w:r>
    </w:p>
    <w:p>
      <w:pPr>
        <w:widowControl w:val="0"/>
        <w:numPr>
          <w:ilvl w:val="0"/>
          <w:numId w:val="0"/>
        </w:numPr>
        <w:snapToGrid w:val="0"/>
        <w:jc w:val="both"/>
      </w:pPr>
    </w:p>
    <w:p>
      <w:pPr>
        <w:widowControl w:val="0"/>
        <w:numPr>
          <w:ilvl w:val="0"/>
          <w:numId w:val="0"/>
        </w:numPr>
        <w:snapToGri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敌人移动行为:</w:t>
      </w:r>
    </w:p>
    <w:p>
      <w:pPr>
        <w:widowControl w:val="0"/>
        <w:numPr>
          <w:ilvl w:val="0"/>
          <w:numId w:val="0"/>
        </w:numPr>
        <w:snapToGri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speed是敌人的移动速度。X轴的水平位移其实就是一个sin函数，</w:t>
      </w:r>
    </w:p>
    <w:p>
      <w:pPr>
        <w:widowControl w:val="0"/>
        <w:numPr>
          <w:ilvl w:val="0"/>
          <w:numId w:val="0"/>
        </w:numPr>
        <w:snapToGri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Y轴的位移是当前的speed，由于敌人在X轴会左右不定的走，所以</w:t>
      </w:r>
    </w:p>
    <w:p>
      <w:pPr>
        <w:widowControl w:val="0"/>
        <w:numPr>
          <w:ilvl w:val="0"/>
          <w:numId w:val="0"/>
        </w:numPr>
        <w:snapToGri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取随机数去判定敌人的移动轨迹，从而使敌人移动轨迹大概围绕着自己的随机出现点，</w:t>
      </w:r>
    </w:p>
    <w:p>
      <w:pPr>
        <w:widowControl w:val="0"/>
        <w:numPr>
          <w:ilvl w:val="0"/>
          <w:numId w:val="0"/>
        </w:numPr>
        <w:snapToGrid w:val="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做正弦函数的移动(把sin图像旋转过来看，小人移动的几何意义是canvas的y轴正方向表示数学坐标轴上的x轴正方向，canvas的沿x轴的变化表示的是sin函数图像中y轴的变化)因为敌军垂直移动是沿y轴的，不知道有没有讲清楚，*0.03是为了减缓敌军左右移动的改变频率，因为数值越大，sin的周期改变越快，水平移动幅度越小，下面x+=2*sin（offset）的目的是为了增大沿x轴的变化程度，因为速度定义的是1沿x轴的话水平移动幅度有些小，就*了2，速度如果设置太大的话沿y轴的运动速度就会过快了。</w:t>
      </w:r>
    </w:p>
    <w:p>
      <w:pPr>
        <w:widowControl w:val="0"/>
        <w:numPr>
          <w:ilvl w:val="0"/>
          <w:numId w:val="0"/>
        </w:numPr>
        <w:snapToGrid w:val="0"/>
        <w:jc w:val="both"/>
        <w:rPr>
          <w:rFonts w:hint="eastAsia" w:ascii="微软雅黑" w:hAnsi="微软雅黑" w:eastAsia="微软雅黑" w:cs="微软雅黑"/>
          <w:lang w:val="en-US" w:eastAsia="zh-CN"/>
        </w:rPr>
      </w:pPr>
    </w:p>
    <w:p>
      <w:pPr>
        <w:widowControl w:val="0"/>
        <w:numPr>
          <w:ilvl w:val="0"/>
          <w:numId w:val="0"/>
        </w:numPr>
        <w:snapToGrid w:val="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由于后面时间关系很多很多的没来的及去总结，由于主体是小组内一个成员写的和写文档的同学工作分工不太同，重点解释了一个比较费脑筋的意义。后面更完善的将会在个人的总结中给出。希望老师谅解。</w:t>
      </w:r>
    </w:p>
    <w:p>
      <w:pPr>
        <w:widowControl w:val="0"/>
        <w:numPr>
          <w:ilvl w:val="0"/>
          <w:numId w:val="0"/>
        </w:numPr>
        <w:snapToGrid w:val="0"/>
        <w:jc w:val="both"/>
        <w:rPr>
          <w:rFonts w:hint="default" w:ascii="微软雅黑" w:hAnsi="微软雅黑" w:eastAsia="微软雅黑" w:cs="微软雅黑"/>
          <w:lang w:val="en-US" w:eastAsia="zh-CN"/>
        </w:rPr>
      </w:pPr>
    </w:p>
    <w:p>
      <w:pPr>
        <w:widowControl w:val="0"/>
        <w:numPr>
          <w:ilvl w:val="0"/>
          <w:numId w:val="0"/>
        </w:numPr>
        <w:snapToGrid w:val="0"/>
        <w:jc w:val="both"/>
        <w:rPr>
          <w:rFonts w:hint="eastAsia" w:ascii="微软雅黑" w:hAnsi="微软雅黑" w:eastAsia="微软雅黑" w:cs="微软雅黑"/>
          <w:lang w:val="en-US" w:eastAsia="zh-CN"/>
        </w:rPr>
      </w:pPr>
      <w:r>
        <w:drawing>
          <wp:inline distT="0" distB="0" distL="114300" distR="114300">
            <wp:extent cx="3139440" cy="15468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8"/>
                    <a:stretch>
                      <a:fillRect/>
                    </a:stretch>
                  </pic:blipFill>
                  <pic:spPr>
                    <a:xfrm>
                      <a:off x="0" y="0"/>
                      <a:ext cx="3139440" cy="1546860"/>
                    </a:xfrm>
                    <a:prstGeom prst="rect">
                      <a:avLst/>
                    </a:prstGeom>
                    <a:noFill/>
                    <a:ln>
                      <a:noFill/>
                    </a:ln>
                  </pic:spPr>
                </pic:pic>
              </a:graphicData>
            </a:graphic>
          </wp:inline>
        </w:drawing>
      </w:r>
    </w:p>
    <w:p>
      <w:pPr>
        <w:widowControl w:val="0"/>
        <w:numPr>
          <w:ilvl w:val="0"/>
          <w:numId w:val="0"/>
        </w:numPr>
        <w:snapToGrid w:val="0"/>
        <w:jc w:val="both"/>
        <w:rPr>
          <w:rFonts w:hint="eastAsia" w:ascii="微软雅黑" w:hAnsi="微软雅黑" w:eastAsia="微软雅黑" w:cs="微软雅黑"/>
          <w:lang w:val="en-US" w:eastAsia="zh-CN"/>
        </w:rPr>
      </w:pPr>
      <w:r>
        <w:drawing>
          <wp:inline distT="0" distB="0" distL="114300" distR="114300">
            <wp:extent cx="3268980" cy="601980"/>
            <wp:effectExtent l="0" t="0" r="762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3268980" cy="601980"/>
                    </a:xfrm>
                    <a:prstGeom prst="rect">
                      <a:avLst/>
                    </a:prstGeom>
                    <a:noFill/>
                    <a:ln>
                      <a:noFill/>
                    </a:ln>
                  </pic:spPr>
                </pic:pic>
              </a:graphicData>
            </a:graphic>
          </wp:inline>
        </w:drawing>
      </w:r>
    </w:p>
    <w:p>
      <w:pPr>
        <w:widowControl w:val="0"/>
        <w:numPr>
          <w:ilvl w:val="0"/>
          <w:numId w:val="0"/>
        </w:numPr>
        <w:snapToGrid w:val="0"/>
        <w:jc w:val="both"/>
        <w:rPr>
          <w:rFonts w:hint="default"/>
          <w:lang w:val="en-US" w:eastAsia="zh-CN"/>
        </w:rPr>
      </w:pPr>
    </w:p>
    <w:p>
      <w:pPr>
        <w:widowControl w:val="0"/>
        <w:numPr>
          <w:ilvl w:val="0"/>
          <w:numId w:val="0"/>
        </w:numPr>
        <w:snapToGrid w:val="0"/>
        <w:jc w:val="both"/>
        <w:rPr>
          <w:rFonts w:hint="eastAsia" w:ascii="微软雅黑" w:hAnsi="微软雅黑" w:eastAsia="微软雅黑"/>
          <w:lang w:val="en-US" w:eastAsia="zh-CN"/>
        </w:rPr>
      </w:pPr>
      <w:r>
        <w:rPr>
          <w:rFonts w:hint="eastAsia" w:ascii="微软雅黑" w:hAnsi="微软雅黑" w:eastAsia="微软雅黑"/>
          <w:lang w:val="en-US" w:eastAsia="zh-CN"/>
        </w:rPr>
        <w:t>碰撞检测:设置敌军血量的减少方式与子弹射出时的数目，并判断红军中弹身亡时的碰撞检测。</w:t>
      </w:r>
    </w:p>
    <w:p>
      <w:pPr>
        <w:widowControl w:val="0"/>
        <w:numPr>
          <w:ilvl w:val="0"/>
          <w:numId w:val="0"/>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例：</w:t>
      </w:r>
      <w:r>
        <w:drawing>
          <wp:inline distT="0" distB="0" distL="114300" distR="114300">
            <wp:extent cx="5269865" cy="1365250"/>
            <wp:effectExtent l="0" t="0" r="317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9865" cy="1365250"/>
                    </a:xfrm>
                    <a:prstGeom prst="rect">
                      <a:avLst/>
                    </a:prstGeom>
                    <a:noFill/>
                    <a:ln>
                      <a:noFill/>
                    </a:ln>
                  </pic:spPr>
                </pic:pic>
              </a:graphicData>
            </a:graphic>
          </wp:inline>
        </w:drawing>
      </w:r>
    </w:p>
    <w:p>
      <w:pPr>
        <w:widowControl w:val="0"/>
        <w:numPr>
          <w:ilvl w:val="0"/>
          <w:numId w:val="4"/>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使用按键控制精灵对象移动的行为</w:t>
      </w:r>
    </w:p>
    <w:p>
      <w:pPr>
        <w:widowControl w:val="0"/>
        <w:numPr>
          <w:ilvl w:val="0"/>
          <w:numId w:val="0"/>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如：</w:t>
      </w:r>
      <w:r>
        <w:drawing>
          <wp:inline distT="0" distB="0" distL="114300" distR="114300">
            <wp:extent cx="2811780" cy="248412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2811780" cy="2484120"/>
                    </a:xfrm>
                    <a:prstGeom prst="rect">
                      <a:avLst/>
                    </a:prstGeom>
                    <a:noFill/>
                    <a:ln>
                      <a:noFill/>
                    </a:ln>
                  </pic:spPr>
                </pic:pic>
              </a:graphicData>
            </a:graphic>
          </wp:inline>
        </w:drawing>
      </w:r>
    </w:p>
    <w:p>
      <w:pPr>
        <w:widowControl w:val="0"/>
        <w:numPr>
          <w:ilvl w:val="0"/>
          <w:numId w:val="0"/>
        </w:numPr>
        <w:snapToGrid w:val="0"/>
        <w:jc w:val="both"/>
        <w:rPr>
          <w:rFonts w:hint="eastAsia" w:ascii="微软雅黑" w:hAnsi="微软雅黑" w:eastAsia="微软雅黑"/>
          <w:lang w:val="en-US" w:eastAsia="zh-CN"/>
        </w:rPr>
      </w:pPr>
    </w:p>
    <w:p>
      <w:pPr>
        <w:widowControl w:val="0"/>
        <w:numPr>
          <w:ilvl w:val="0"/>
          <w:numId w:val="3"/>
        </w:numPr>
        <w:snapToGrid w:val="0"/>
        <w:jc w:val="both"/>
        <w:rPr>
          <w:rFonts w:hint="default" w:ascii="微软雅黑" w:hAnsi="微软雅黑" w:eastAsia="微软雅黑"/>
          <w:lang w:val="en-US" w:eastAsia="zh-CN"/>
        </w:rPr>
      </w:pPr>
      <w:r>
        <w:rPr>
          <w:rFonts w:hint="eastAsia" w:ascii="微软雅黑" w:hAnsi="微软雅黑" w:eastAsia="微软雅黑"/>
          <w:lang w:val="en-US" w:eastAsia="zh-CN"/>
        </w:rPr>
        <w:t>结束部分</w:t>
      </w:r>
    </w:p>
    <w:p>
      <w:pPr>
        <w:widowControl w:val="0"/>
        <w:numPr>
          <w:ilvl w:val="0"/>
          <w:numId w:val="0"/>
        </w:numPr>
        <w:snapToGrid w:val="0"/>
        <w:jc w:val="both"/>
        <w:rPr>
          <w:rFonts w:hint="eastAsia" w:ascii="微软雅黑" w:hAnsi="微软雅黑" w:eastAsia="微软雅黑"/>
          <w:lang w:val="en-US" w:eastAsia="zh-CN"/>
        </w:rPr>
      </w:pPr>
      <w:r>
        <w:rPr>
          <w:rFonts w:hint="eastAsia" w:ascii="微软雅黑" w:hAnsi="微软雅黑" w:eastAsia="微软雅黑"/>
          <w:lang w:val="en-US" w:eastAsia="zh-CN"/>
        </w:rPr>
        <w:t>同样是两个淡入淡出的画面与第一部分类似，介绍最后的结局。</w:t>
      </w:r>
    </w:p>
    <w:p>
      <w:pPr>
        <w:widowControl w:val="0"/>
        <w:numPr>
          <w:ilvl w:val="0"/>
          <w:numId w:val="1"/>
        </w:numPr>
        <w:snapToGrid w:val="0"/>
        <w:ind w:left="0" w:leftChars="0" w:firstLine="0" w:firstLineChars="0"/>
        <w:jc w:val="both"/>
        <w:rPr>
          <w:rFonts w:hint="eastAsia" w:ascii="微软雅黑" w:hAnsi="微软雅黑" w:eastAsia="微软雅黑"/>
          <w:lang w:val="en-US" w:eastAsia="zh-CN"/>
        </w:rPr>
      </w:pPr>
      <w:r>
        <w:rPr>
          <w:rFonts w:hint="eastAsia" w:ascii="微软雅黑" w:hAnsi="微软雅黑" w:eastAsia="微软雅黑"/>
          <w:lang w:val="en-US" w:eastAsia="zh-CN"/>
        </w:rPr>
        <w:t>作品主要调用逻辑</w:t>
      </w:r>
    </w:p>
    <w:p>
      <w:pPr>
        <w:widowControl w:val="0"/>
        <w:numPr>
          <w:ilvl w:val="0"/>
          <w:numId w:val="0"/>
        </w:numPr>
        <w:snapToGrid w:val="0"/>
        <w:ind w:leftChars="0"/>
        <w:jc w:val="both"/>
        <w:rPr>
          <w:rFonts w:hint="eastAsia" w:ascii="微软雅黑" w:hAnsi="微软雅黑" w:eastAsia="微软雅黑"/>
          <w:lang w:val="en-US" w:eastAsia="zh-CN"/>
        </w:rPr>
      </w:pPr>
      <w:r>
        <w:rPr>
          <w:rFonts w:hint="eastAsia" w:ascii="微软雅黑" w:hAnsi="微软雅黑" w:eastAsia="微软雅黑"/>
          <w:lang w:val="en-US" w:eastAsia="zh-CN"/>
        </w:rPr>
        <w:t>首先由start.js进入画面，在此js中包含了对动画函数的调用；</w:t>
      </w:r>
    </w:p>
    <w:p>
      <w:pPr>
        <w:widowControl w:val="0"/>
        <w:numPr>
          <w:ilvl w:val="0"/>
          <w:numId w:val="0"/>
        </w:numPr>
        <w:snapToGrid w:val="0"/>
        <w:ind w:leftChars="0"/>
        <w:jc w:val="both"/>
        <w:rPr>
          <w:rFonts w:hint="default" w:ascii="微软雅黑" w:hAnsi="微软雅黑" w:eastAsia="微软雅黑"/>
          <w:lang w:val="en-US" w:eastAsia="zh-CN"/>
        </w:rPr>
      </w:pPr>
      <w:r>
        <w:rPr>
          <w:rFonts w:hint="eastAsia" w:ascii="微软雅黑" w:hAnsi="微软雅黑" w:eastAsia="微软雅黑"/>
          <w:lang w:val="en-US" w:eastAsia="zh-CN"/>
        </w:rPr>
        <w:t>接着是主要的代码部分index.js;包含了对动画函数的调用，对精灵的调用，对精灵表绘制器的调用，对精灵行为的调用。</w:t>
      </w:r>
    </w:p>
    <w:p>
      <w:pPr>
        <w:widowControl w:val="0"/>
        <w:numPr>
          <w:ilvl w:val="0"/>
          <w:numId w:val="1"/>
        </w:numPr>
        <w:snapToGrid w:val="0"/>
        <w:ind w:left="0" w:leftChars="0" w:firstLine="0" w:firstLineChars="0"/>
        <w:jc w:val="both"/>
        <w:rPr>
          <w:rFonts w:hint="default" w:ascii="微软雅黑" w:hAnsi="微软雅黑" w:eastAsia="微软雅黑"/>
          <w:lang w:val="en-US" w:eastAsia="zh-CN"/>
        </w:rPr>
      </w:pPr>
      <w:r>
        <w:rPr>
          <w:rFonts w:hint="eastAsia" w:ascii="微软雅黑" w:hAnsi="微软雅黑" w:eastAsia="微软雅黑"/>
          <w:lang w:val="en-US" w:eastAsia="zh-CN"/>
        </w:rPr>
        <w:t>目录</w:t>
      </w:r>
    </w:p>
    <w:p>
      <w:pPr>
        <w:numPr>
          <w:ilvl w:val="0"/>
          <w:numId w:val="0"/>
        </w:numPr>
        <w:snapToGrid w:val="0"/>
        <w:ind w:leftChars="0"/>
        <w:rPr>
          <w:rFonts w:hint="default" w:ascii="微软雅黑" w:hAnsi="微软雅黑" w:eastAsia="微软雅黑"/>
          <w:lang w:val="en-US" w:eastAsia="zh-CN"/>
        </w:rPr>
      </w:pPr>
      <w:r>
        <w:rPr>
          <w:rFonts w:hint="default" w:ascii="微软雅黑" w:hAnsi="微软雅黑" w:eastAsia="微软雅黑"/>
          <w:lang w:val="en-US" w:eastAsia="zh-CN"/>
        </w:rPr>
        <w:drawing>
          <wp:inline distT="0" distB="0" distL="114300" distR="114300">
            <wp:extent cx="2157730" cy="1499235"/>
            <wp:effectExtent l="0" t="0" r="13970" b="5715"/>
            <wp:docPr id="3"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
                    <pic:cNvPicPr>
                      <a:picLocks noChangeAspect="1"/>
                    </pic:cNvPicPr>
                  </pic:nvPicPr>
                  <pic:blipFill>
                    <a:blip r:embed="rId12"/>
                    <a:stretch>
                      <a:fillRect/>
                    </a:stretch>
                  </pic:blipFill>
                  <pic:spPr>
                    <a:xfrm>
                      <a:off x="0" y="0"/>
                      <a:ext cx="2157730" cy="1499235"/>
                    </a:xfrm>
                    <a:prstGeom prst="rect">
                      <a:avLst/>
                    </a:prstGeom>
                  </pic:spPr>
                </pic:pic>
              </a:graphicData>
            </a:graphic>
          </wp:inline>
        </w:drawing>
      </w:r>
    </w:p>
    <w:p>
      <w:pPr>
        <w:numPr>
          <w:ilvl w:val="0"/>
          <w:numId w:val="0"/>
        </w:numPr>
        <w:snapToGrid w:val="0"/>
        <w:ind w:leftChars="0"/>
        <w:rPr>
          <w:rFonts w:hint="default" w:ascii="微软雅黑" w:hAnsi="微软雅黑" w:eastAsia="微软雅黑"/>
          <w:lang w:val="en-US" w:eastAsia="zh-CN"/>
        </w:rPr>
      </w:pPr>
      <w:r>
        <w:rPr>
          <w:rFonts w:hint="eastAsia" w:ascii="微软雅黑" w:hAnsi="微软雅黑" w:eastAsia="微软雅黑"/>
          <w:lang w:val="en-US" w:eastAsia="zh-CN"/>
        </w:rPr>
        <w:t>aduio中包含了游戏场景所需的音频.images中包含了所需的场景图，js包含了实现主要功能的代码部分。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FEA2A"/>
    <w:multiLevelType w:val="singleLevel"/>
    <w:tmpl w:val="C3AFEA2A"/>
    <w:lvl w:ilvl="0" w:tentative="0">
      <w:start w:val="1"/>
      <w:numFmt w:val="decimal"/>
      <w:suff w:val="nothing"/>
      <w:lvlText w:val="（%1）"/>
      <w:lvlJc w:val="left"/>
    </w:lvl>
  </w:abstractNum>
  <w:abstractNum w:abstractNumId="1">
    <w:nsid w:val="F5D153DA"/>
    <w:multiLevelType w:val="singleLevel"/>
    <w:tmpl w:val="F5D153DA"/>
    <w:lvl w:ilvl="0" w:tentative="0">
      <w:start w:val="2"/>
      <w:numFmt w:val="decimal"/>
      <w:suff w:val="nothing"/>
      <w:lvlText w:val="%1、"/>
      <w:lvlJc w:val="left"/>
    </w:lvl>
  </w:abstractNum>
  <w:abstractNum w:abstractNumId="2">
    <w:nsid w:val="FA701604"/>
    <w:multiLevelType w:val="singleLevel"/>
    <w:tmpl w:val="FA701604"/>
    <w:lvl w:ilvl="0" w:tentative="0">
      <w:start w:val="1"/>
      <w:numFmt w:val="decimal"/>
      <w:suff w:val="nothing"/>
      <w:lvlText w:val="（%1）"/>
      <w:lvlJc w:val="left"/>
    </w:lvl>
  </w:abstractNum>
  <w:abstractNum w:abstractNumId="3">
    <w:nsid w:val="19DCAED2"/>
    <w:multiLevelType w:val="singleLevel"/>
    <w:tmpl w:val="19DCAED2"/>
    <w:lvl w:ilvl="0" w:tentative="0">
      <w:start w:val="2"/>
      <w:numFmt w:val="chineseCounting"/>
      <w:suff w:val="nothing"/>
      <w:lvlText w:val="%1、"/>
      <w:lvlJc w:val="left"/>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00"/>
    <w:rsid w:val="001636AC"/>
    <w:rsid w:val="001C6963"/>
    <w:rsid w:val="001E33F5"/>
    <w:rsid w:val="00207C34"/>
    <w:rsid w:val="002F6718"/>
    <w:rsid w:val="003751F0"/>
    <w:rsid w:val="00404901"/>
    <w:rsid w:val="005C617B"/>
    <w:rsid w:val="006D26A0"/>
    <w:rsid w:val="00701F00"/>
    <w:rsid w:val="00875BE7"/>
    <w:rsid w:val="008D6081"/>
    <w:rsid w:val="0099552F"/>
    <w:rsid w:val="00A54AA8"/>
    <w:rsid w:val="00A710F6"/>
    <w:rsid w:val="00A97333"/>
    <w:rsid w:val="00B36D99"/>
    <w:rsid w:val="00BA35C5"/>
    <w:rsid w:val="00BE4EAE"/>
    <w:rsid w:val="00C330E7"/>
    <w:rsid w:val="00C52EBB"/>
    <w:rsid w:val="00C557A1"/>
    <w:rsid w:val="00CD3E61"/>
    <w:rsid w:val="00D5367B"/>
    <w:rsid w:val="00D71475"/>
    <w:rsid w:val="00D90025"/>
    <w:rsid w:val="00EC2D29"/>
    <w:rsid w:val="00EE1318"/>
    <w:rsid w:val="00F23EFF"/>
    <w:rsid w:val="00F83D0F"/>
    <w:rsid w:val="00FA3729"/>
    <w:rsid w:val="00FB22D6"/>
    <w:rsid w:val="00FE7731"/>
    <w:rsid w:val="211D5009"/>
    <w:rsid w:val="228F00C4"/>
    <w:rsid w:val="32BE2C30"/>
    <w:rsid w:val="568A6F31"/>
    <w:rsid w:val="5C9760F7"/>
    <w:rsid w:val="77683B0F"/>
    <w:rsid w:val="79EF518A"/>
    <w:rsid w:val="7E45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ocument Map"/>
    <w:basedOn w:val="1"/>
    <w:link w:val="11"/>
    <w:semiHidden/>
    <w:unhideWhenUsed/>
    <w:uiPriority w:val="99"/>
    <w:rPr>
      <w:rFonts w:ascii="宋体" w:eastAsia="宋体"/>
      <w:sz w:val="24"/>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文档结构图 字符"/>
    <w:basedOn w:val="7"/>
    <w:link w:val="2"/>
    <w:semiHidden/>
    <w:qFormat/>
    <w:uiPriority w:val="99"/>
    <w:rPr>
      <w:rFonts w:asci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Words>
  <Characters>293</Characters>
  <Lines>2</Lines>
  <Paragraphs>1</Paragraphs>
  <TotalTime>13</TotalTime>
  <ScaleCrop>false</ScaleCrop>
  <LinksUpToDate>false</LinksUpToDate>
  <CharactersWithSpaces>343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2015-09-21T01:48:00Z</dcterms:created>
  <dc:creator>sunxy</dc:creator>
  <cp:lastModifiedBy>灰、</cp:lastModifiedBy>
  <dcterms:modified xsi:type="dcterms:W3CDTF">2019-12-26T15:45:52Z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