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C704" w14:textId="16BBE69E" w:rsidR="0012158C" w:rsidRDefault="00D10E2D" w:rsidP="00113F06">
      <w:pPr>
        <w:pStyle w:val="a6"/>
      </w:pPr>
      <w:r>
        <w:rPr>
          <w:rFonts w:hint="eastAsia"/>
        </w:rPr>
        <w:t xml:space="preserve">Homework </w:t>
      </w:r>
      <w:r w:rsidR="008A0CCB">
        <w:rPr>
          <w:rFonts w:hint="eastAsia"/>
        </w:rPr>
        <w:t>01</w:t>
      </w:r>
    </w:p>
    <w:p w14:paraId="418AE941" w14:textId="3B3D3229" w:rsidR="008A0CCB" w:rsidRPr="008A0CCB" w:rsidRDefault="00C763BD" w:rsidP="00C763BD">
      <w:pPr>
        <w:wordWrap w:val="0"/>
        <w:jc w:val="right"/>
      </w:pPr>
      <w:r>
        <w:rPr>
          <w:rFonts w:hint="eastAsia"/>
        </w:rPr>
        <w:t xml:space="preserve">112032533 </w:t>
      </w:r>
      <w:r>
        <w:rPr>
          <w:rFonts w:hint="eastAsia"/>
        </w:rPr>
        <w:t>黃柏勳</w:t>
      </w:r>
    </w:p>
    <w:p w14:paraId="14B0B887" w14:textId="34E26F91" w:rsidR="00D10E2D" w:rsidRDefault="00D10E2D">
      <w:r>
        <w:t xml:space="preserve">Consider the reactor described in the attachment.  </w:t>
      </w:r>
      <w:r w:rsidR="00742656">
        <w:t>(</w:t>
      </w:r>
      <w:r>
        <w:t>Note that the</w:t>
      </w:r>
      <w:r w:rsidR="00742656">
        <w:t xml:space="preserve"> unit for</w:t>
      </w:r>
      <w:r>
        <w:t xml:space="preserve"> heat transfer coeffi</w:t>
      </w:r>
      <w:r w:rsidR="00742656">
        <w:t>ci</w:t>
      </w:r>
      <w:r>
        <w:t xml:space="preserve">ent </w:t>
      </w:r>
      <w:r w:rsidR="00742656">
        <w:t>should be U=75/60 But/(min-ft</w:t>
      </w:r>
      <w:r w:rsidR="00742656" w:rsidRPr="00742656">
        <w:rPr>
          <w:vertAlign w:val="superscript"/>
        </w:rPr>
        <w:t>3</w:t>
      </w:r>
      <w:r w:rsidR="00742656">
        <w:t>-</w:t>
      </w:r>
      <w:r w:rsidR="00742656">
        <w:sym w:font="Symbol" w:char="F0B0"/>
      </w:r>
      <w:r w:rsidR="00742656">
        <w:t xml:space="preserve">F) for the consistency of the units).  </w:t>
      </w:r>
    </w:p>
    <w:p w14:paraId="15DA296B" w14:textId="0774CB58" w:rsidR="00981592" w:rsidRPr="00981592" w:rsidRDefault="00981592">
      <w:r>
        <w:rPr>
          <w:rFonts w:hint="eastAsia"/>
        </w:rPr>
        <w:t>Note controller gain Kc should be negative in this case.</w:t>
      </w:r>
    </w:p>
    <w:p w14:paraId="308B5E50" w14:textId="5E246BF2" w:rsidR="00113F06" w:rsidRDefault="00113F06" w:rsidP="00113F06">
      <w:pPr>
        <w:pStyle w:val="2"/>
      </w:pPr>
      <w:r>
        <w:lastRenderedPageBreak/>
        <w:t>Question01</w:t>
      </w:r>
      <w:r w:rsidR="00E52FEA">
        <w:t xml:space="preserve"> &amp; 02</w:t>
      </w:r>
    </w:p>
    <w:p w14:paraId="5AA3BEE0" w14:textId="57E6DEB3" w:rsidR="00742656" w:rsidRDefault="00742656" w:rsidP="007426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Si</w:t>
      </w:r>
      <w:r>
        <w:t>mulate the reactor by assuming the MV=fc (cooling water flow rate) and CV=</w:t>
      </w:r>
      <w:proofErr w:type="gramStart"/>
      <w:r>
        <w:t>T(</w:t>
      </w:r>
      <w:proofErr w:type="gramEnd"/>
      <w:r>
        <w:t>reactor temperature), can be detected and manipulated by the controller (this can’t be true in the real case).</w:t>
      </w:r>
    </w:p>
    <w:p w14:paraId="4EFA67D8" w14:textId="565984CF" w:rsidR="00081F33" w:rsidRDefault="0068233E" w:rsidP="0068233E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A</w:t>
      </w:r>
      <w:r>
        <w:t>ns :</w:t>
      </w:r>
      <w:proofErr w:type="gramEnd"/>
      <w:r>
        <w:t xml:space="preserve"> </w:t>
      </w:r>
    </w:p>
    <w:p w14:paraId="4348E58C" w14:textId="14FDED2C" w:rsidR="0068233E" w:rsidRDefault="0068233E" w:rsidP="0068233E">
      <w:r>
        <w:rPr>
          <w:rFonts w:hint="eastAsia"/>
        </w:rPr>
        <w:t>B</w:t>
      </w:r>
      <w:r>
        <w:t xml:space="preserve">y the code in the attached comment, we can create the Simulink file to behave like the graph in the question02. </w:t>
      </w:r>
    </w:p>
    <w:p w14:paraId="6D5349B5" w14:textId="72D1B977" w:rsidR="0085548D" w:rsidRDefault="0068233E" w:rsidP="00081F33">
      <w:r>
        <w:t xml:space="preserve">Please see the attached file, </w:t>
      </w:r>
      <w:r w:rsidR="00D80CF2">
        <w:t>“</w:t>
      </w:r>
      <w:r w:rsidR="00D80CF2" w:rsidRPr="00D80CF2">
        <w:t>HW01_Q01_Q02.slx</w:t>
      </w:r>
      <w:r w:rsidR="00D80CF2">
        <w:t xml:space="preserve">”. </w:t>
      </w:r>
    </w:p>
    <w:p w14:paraId="367D2A34" w14:textId="77777777" w:rsidR="0085548D" w:rsidRDefault="0085548D" w:rsidP="00081F33"/>
    <w:p w14:paraId="56DE7B2E" w14:textId="77777777" w:rsidR="00742656" w:rsidRDefault="00742656" w:rsidP="00742656">
      <w:pPr>
        <w:pStyle w:val="a3"/>
        <w:numPr>
          <w:ilvl w:val="0"/>
          <w:numId w:val="1"/>
        </w:numPr>
        <w:ind w:leftChars="0"/>
      </w:pPr>
      <w:r>
        <w:t>Get the reaction curve by a step change of cooling water flow rate from 0.8771 to 0.8 ft</w:t>
      </w:r>
      <w:r w:rsidRPr="00742656">
        <w:rPr>
          <w:vertAlign w:val="superscript"/>
        </w:rPr>
        <w:t>3</w:t>
      </w:r>
      <w:r>
        <w:t>/min as below:</w:t>
      </w:r>
    </w:p>
    <w:p w14:paraId="30286B74" w14:textId="489787A2" w:rsidR="00742656" w:rsidRDefault="00742656" w:rsidP="00742656">
      <w:pPr>
        <w:pStyle w:val="a3"/>
        <w:ind w:leftChars="0" w:left="360"/>
      </w:pPr>
      <w:r w:rsidRPr="00021C63">
        <w:rPr>
          <w:noProof/>
          <w:sz w:val="28"/>
          <w:szCs w:val="28"/>
        </w:rPr>
        <w:drawing>
          <wp:inline distT="0" distB="0" distL="0" distR="0" wp14:anchorId="17144AF2" wp14:editId="008BD366">
            <wp:extent cx="5274310" cy="3955001"/>
            <wp:effectExtent l="0" t="0" r="0" b="0"/>
            <wp:docPr id="62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2D56" w14:textId="11473421" w:rsidR="00DB5CA1" w:rsidRDefault="00DB5CA1" w:rsidP="00742656">
      <w:pPr>
        <w:pStyle w:val="a3"/>
        <w:ind w:leftChars="0" w:left="360"/>
      </w:pPr>
    </w:p>
    <w:p w14:paraId="73A7A170" w14:textId="5552D1DE" w:rsidR="00DB5CA1" w:rsidRDefault="00EA6E1E" w:rsidP="00EA6E1E">
      <w:pPr>
        <w:pStyle w:val="a3"/>
        <w:numPr>
          <w:ilvl w:val="0"/>
          <w:numId w:val="3"/>
        </w:numPr>
        <w:ind w:leftChars="0"/>
      </w:pPr>
      <w:r>
        <w:t>Ans</w:t>
      </w:r>
    </w:p>
    <w:p w14:paraId="654A0F88" w14:textId="304687B6" w:rsidR="00EA6E1E" w:rsidRDefault="00EA6E1E" w:rsidP="00EA6E1E">
      <w:r>
        <w:rPr>
          <w:rFonts w:hint="eastAsia"/>
        </w:rPr>
        <w:t>B</w:t>
      </w:r>
      <w:r>
        <w:t>y the above setting, we can draw the above picture by adding (</w:t>
      </w:r>
      <w:proofErr w:type="spellStart"/>
      <w:r>
        <w:t>dfc</w:t>
      </w:r>
      <w:proofErr w:type="spellEnd"/>
      <w:r>
        <w:t xml:space="preserve"> = -0.0771) into variable, fc, and observe its behavior. </w:t>
      </w:r>
    </w:p>
    <w:p w14:paraId="1CD12D0F" w14:textId="4E879985" w:rsidR="00EA6E1E" w:rsidRDefault="00EA6E1E" w:rsidP="00EA6E1E">
      <w:r>
        <w:rPr>
          <w:rFonts w:hint="eastAsia"/>
        </w:rPr>
        <w:t>T</w:t>
      </w:r>
      <w:r>
        <w:t>he following is simulation result.</w:t>
      </w:r>
    </w:p>
    <w:p w14:paraId="43196759" w14:textId="409E879D" w:rsidR="00EA6E1E" w:rsidRDefault="00EA6E1E" w:rsidP="00EA6E1E"/>
    <w:p w14:paraId="1CC57A6A" w14:textId="54755F96" w:rsidR="00EA6E1E" w:rsidRDefault="001733D9" w:rsidP="00EA6E1E">
      <w:r>
        <w:rPr>
          <w:noProof/>
        </w:rPr>
        <w:lastRenderedPageBreak/>
        <w:drawing>
          <wp:inline distT="0" distB="0" distL="0" distR="0" wp14:anchorId="307EC114" wp14:editId="382A93D0">
            <wp:extent cx="5267325" cy="3952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03D5" w14:textId="4A1CD4C7" w:rsidR="00035D7A" w:rsidRDefault="00035D7A" w:rsidP="00035D7A">
      <w:pPr>
        <w:pStyle w:val="2"/>
      </w:pPr>
      <w:r>
        <w:lastRenderedPageBreak/>
        <w:t>Question03</w:t>
      </w:r>
    </w:p>
    <w:p w14:paraId="19AF0F85" w14:textId="0BE0A434" w:rsidR="00742656" w:rsidRDefault="00742656" w:rsidP="007426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Use the method of reaction curve to tune an</w:t>
      </w:r>
    </w:p>
    <w:p w14:paraId="6BF314A4" w14:textId="77777777" w:rsidR="00742656" w:rsidRDefault="00742656" w:rsidP="00742656">
      <w:pPr>
        <w:pStyle w:val="a3"/>
        <w:numPr>
          <w:ilvl w:val="0"/>
          <w:numId w:val="2"/>
        </w:numPr>
        <w:ind w:leftChars="0"/>
      </w:pPr>
      <w:r>
        <w:t>Optimal P-only controller</w:t>
      </w:r>
    </w:p>
    <w:p w14:paraId="676BC1AD" w14:textId="77777777" w:rsidR="00742656" w:rsidRDefault="00742656" w:rsidP="00742656">
      <w:pPr>
        <w:pStyle w:val="a3"/>
        <w:numPr>
          <w:ilvl w:val="0"/>
          <w:numId w:val="2"/>
        </w:numPr>
        <w:ind w:leftChars="0"/>
      </w:pPr>
      <w:r>
        <w:t>PI controller</w:t>
      </w:r>
    </w:p>
    <w:p w14:paraId="2BF1EB7B" w14:textId="4F1BC32A" w:rsidR="00742656" w:rsidRDefault="00742656" w:rsidP="00742656">
      <w:pPr>
        <w:pStyle w:val="a3"/>
        <w:numPr>
          <w:ilvl w:val="0"/>
          <w:numId w:val="2"/>
        </w:numPr>
        <w:ind w:leftChars="0"/>
      </w:pPr>
      <w:r>
        <w:t>PID controller</w:t>
      </w:r>
    </w:p>
    <w:p w14:paraId="771AF92C" w14:textId="44423B41" w:rsidR="00035D7A" w:rsidRDefault="00134DBE" w:rsidP="00134D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ns. </w:t>
      </w:r>
    </w:p>
    <w:p w14:paraId="3BE7F3F2" w14:textId="2CB3F96F" w:rsidR="00134DBE" w:rsidRDefault="00134DBE" w:rsidP="00134DBE">
      <w:r>
        <w:t xml:space="preserve">We can adjust </w:t>
      </w:r>
    </w:p>
    <w:p w14:paraId="0FA9B379" w14:textId="269D5EC1" w:rsidR="00DB5CA1" w:rsidRDefault="00384967" w:rsidP="00035D7A">
      <w:r>
        <w:rPr>
          <w:noProof/>
        </w:rPr>
        <w:drawing>
          <wp:inline distT="0" distB="0" distL="0" distR="0" wp14:anchorId="597DF9DE" wp14:editId="7E4BE7B5">
            <wp:extent cx="4831668" cy="3623835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966" cy="3633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935CF" w14:textId="4104FAB2" w:rsidR="00322BBE" w:rsidRDefault="00322BBE" w:rsidP="00035D7A"/>
    <w:p w14:paraId="771266E3" w14:textId="7B7B65BB" w:rsidR="00384967" w:rsidRDefault="00384967" w:rsidP="00035D7A">
      <w:r>
        <w:rPr>
          <w:rFonts w:hint="eastAsia"/>
        </w:rPr>
        <w:t>B</w:t>
      </w:r>
      <w:r>
        <w:t xml:space="preserve">y the above curve, we can decide the following parameters. </w:t>
      </w:r>
    </w:p>
    <w:p w14:paraId="13092DA4" w14:textId="77777777" w:rsidR="00322BBE" w:rsidRPr="00322BBE" w:rsidRDefault="00322BBE" w:rsidP="00322BBE">
      <w:pPr>
        <w:rPr>
          <w:i/>
          <w:iCs/>
        </w:rPr>
      </w:pPr>
      <w:r w:rsidRPr="00322BBE">
        <w:rPr>
          <w:i/>
          <w:iCs/>
        </w:rPr>
        <w:t>For P controller====================</w:t>
      </w:r>
    </w:p>
    <w:p w14:paraId="62289F27" w14:textId="77777777" w:rsidR="00322BBE" w:rsidRPr="00322BBE" w:rsidRDefault="00322BBE" w:rsidP="00322BBE">
      <w:pPr>
        <w:rPr>
          <w:i/>
          <w:iCs/>
        </w:rPr>
      </w:pPr>
      <w:r w:rsidRPr="00322BBE">
        <w:rPr>
          <w:i/>
          <w:iCs/>
        </w:rPr>
        <w:t>Kc: -0.4638</w:t>
      </w:r>
    </w:p>
    <w:p w14:paraId="4B6E8C4F" w14:textId="77777777" w:rsidR="00322BBE" w:rsidRPr="00322BBE" w:rsidRDefault="00322BBE" w:rsidP="00322BBE">
      <w:pPr>
        <w:rPr>
          <w:i/>
          <w:iCs/>
        </w:rPr>
      </w:pPr>
      <w:r w:rsidRPr="00322BBE">
        <w:rPr>
          <w:i/>
          <w:iCs/>
        </w:rPr>
        <w:t>For PI controller====================</w:t>
      </w:r>
    </w:p>
    <w:p w14:paraId="6B09972D" w14:textId="77777777" w:rsidR="00322BBE" w:rsidRPr="00322BBE" w:rsidRDefault="00322BBE" w:rsidP="00322BBE">
      <w:pPr>
        <w:rPr>
          <w:i/>
          <w:iCs/>
        </w:rPr>
      </w:pPr>
      <w:r w:rsidRPr="00322BBE">
        <w:rPr>
          <w:i/>
          <w:iCs/>
        </w:rPr>
        <w:t>Kc: -0.4174</w:t>
      </w:r>
    </w:p>
    <w:p w14:paraId="69F98970" w14:textId="77777777" w:rsidR="00322BBE" w:rsidRPr="00322BBE" w:rsidRDefault="00322BBE" w:rsidP="00322BBE">
      <w:pPr>
        <w:rPr>
          <w:i/>
          <w:iCs/>
        </w:rPr>
      </w:pPr>
      <w:proofErr w:type="spellStart"/>
      <w:r w:rsidRPr="00322BBE">
        <w:rPr>
          <w:i/>
          <w:iCs/>
        </w:rPr>
        <w:t>Tau_I</w:t>
      </w:r>
      <w:proofErr w:type="spellEnd"/>
      <w:r w:rsidRPr="00322BBE">
        <w:rPr>
          <w:i/>
          <w:iCs/>
        </w:rPr>
        <w:t>: 3.3333</w:t>
      </w:r>
    </w:p>
    <w:p w14:paraId="251A83B4" w14:textId="77777777" w:rsidR="00322BBE" w:rsidRPr="00322BBE" w:rsidRDefault="00322BBE" w:rsidP="00322BBE">
      <w:pPr>
        <w:rPr>
          <w:i/>
          <w:iCs/>
        </w:rPr>
      </w:pPr>
      <w:r w:rsidRPr="00322BBE">
        <w:rPr>
          <w:i/>
          <w:iCs/>
        </w:rPr>
        <w:t>For PID controller====================</w:t>
      </w:r>
    </w:p>
    <w:p w14:paraId="053B4718" w14:textId="77777777" w:rsidR="00322BBE" w:rsidRPr="00322BBE" w:rsidRDefault="00322BBE" w:rsidP="00322BBE">
      <w:pPr>
        <w:rPr>
          <w:i/>
          <w:iCs/>
        </w:rPr>
      </w:pPr>
      <w:r w:rsidRPr="00322BBE">
        <w:rPr>
          <w:i/>
          <w:iCs/>
        </w:rPr>
        <w:t>Kc: -0.5566</w:t>
      </w:r>
    </w:p>
    <w:p w14:paraId="4E2307C2" w14:textId="77777777" w:rsidR="00322BBE" w:rsidRPr="00322BBE" w:rsidRDefault="00322BBE" w:rsidP="00322BBE">
      <w:pPr>
        <w:rPr>
          <w:i/>
          <w:iCs/>
        </w:rPr>
      </w:pPr>
      <w:proofErr w:type="spellStart"/>
      <w:r w:rsidRPr="00322BBE">
        <w:rPr>
          <w:i/>
          <w:iCs/>
        </w:rPr>
        <w:t>Tau_I</w:t>
      </w:r>
      <w:proofErr w:type="spellEnd"/>
      <w:r w:rsidRPr="00322BBE">
        <w:rPr>
          <w:i/>
          <w:iCs/>
        </w:rPr>
        <w:t>: 2.0000</w:t>
      </w:r>
    </w:p>
    <w:p w14:paraId="2C647F37" w14:textId="0BE8BAF6" w:rsidR="00DB5CA1" w:rsidRDefault="00322BBE" w:rsidP="00322BBE">
      <w:pPr>
        <w:rPr>
          <w:i/>
          <w:iCs/>
        </w:rPr>
      </w:pPr>
      <w:proofErr w:type="spellStart"/>
      <w:r w:rsidRPr="00322BBE">
        <w:rPr>
          <w:i/>
          <w:iCs/>
        </w:rPr>
        <w:t>Tau_D</w:t>
      </w:r>
      <w:proofErr w:type="spellEnd"/>
      <w:r w:rsidRPr="00322BBE">
        <w:rPr>
          <w:i/>
          <w:iCs/>
        </w:rPr>
        <w:t>: 0.5000</w:t>
      </w:r>
    </w:p>
    <w:p w14:paraId="7A593439" w14:textId="4B356C23" w:rsidR="00DE79AC" w:rsidRDefault="00DE79AC" w:rsidP="00322BBE">
      <w:pPr>
        <w:rPr>
          <w:i/>
          <w:iCs/>
        </w:rPr>
      </w:pPr>
    </w:p>
    <w:p w14:paraId="5B825740" w14:textId="1EE506D9" w:rsidR="00DE79AC" w:rsidRDefault="00DE79AC" w:rsidP="00322BBE">
      <w:r>
        <w:rPr>
          <w:rFonts w:hint="eastAsia"/>
        </w:rPr>
        <w:t>H</w:t>
      </w:r>
      <w:r>
        <w:t xml:space="preserve">owever, we need to remember that the system in the question is multi-variable </w:t>
      </w:r>
      <w:r>
        <w:lastRenderedPageBreak/>
        <w:t xml:space="preserve">system which means the variable will affect each other. </w:t>
      </w:r>
    </w:p>
    <w:p w14:paraId="01681BCC" w14:textId="59CB0C19" w:rsidR="00DE79AC" w:rsidRDefault="00DE79AC" w:rsidP="00322BBE">
      <w:r>
        <w:rPr>
          <w:rFonts w:hint="eastAsia"/>
        </w:rPr>
        <w:t>T</w:t>
      </w:r>
      <w:r>
        <w:t xml:space="preserve">herefore, simply a feedback controller may not be able to control the system to steady state. </w:t>
      </w:r>
    </w:p>
    <w:p w14:paraId="5D9C0E3F" w14:textId="46DB67B2" w:rsidR="004B35A6" w:rsidRDefault="004B35A6" w:rsidP="00322BBE"/>
    <w:p w14:paraId="6A25E536" w14:textId="6C8993A4" w:rsidR="004B35A6" w:rsidRDefault="0007570E" w:rsidP="0007570E">
      <w:pPr>
        <w:pStyle w:val="a3"/>
        <w:numPr>
          <w:ilvl w:val="0"/>
          <w:numId w:val="3"/>
        </w:numPr>
        <w:ind w:leftChars="0"/>
      </w:pPr>
      <w:r>
        <w:t xml:space="preserve">P controller: </w:t>
      </w:r>
    </w:p>
    <w:p w14:paraId="471FCB0D" w14:textId="2D65E20C" w:rsidR="00A63064" w:rsidRDefault="00FB1905" w:rsidP="00A63064">
      <w:r>
        <w:rPr>
          <w:noProof/>
        </w:rPr>
        <w:drawing>
          <wp:inline distT="0" distB="0" distL="0" distR="0" wp14:anchorId="21822323" wp14:editId="34AB5EF0">
            <wp:extent cx="5270500" cy="39497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F7D2" w14:textId="59EBB1F1" w:rsidR="008157B5" w:rsidRDefault="008157B5" w:rsidP="008157B5">
      <w:pPr>
        <w:pStyle w:val="a3"/>
        <w:numPr>
          <w:ilvl w:val="0"/>
          <w:numId w:val="3"/>
        </w:numPr>
        <w:ind w:leftChars="0"/>
      </w:pPr>
      <w:r>
        <w:t>P</w:t>
      </w:r>
      <w:r w:rsidR="007A0FE6">
        <w:t>I</w:t>
      </w:r>
      <w:r>
        <w:t xml:space="preserve"> controller:</w:t>
      </w:r>
      <w:r w:rsidR="00FB1905">
        <w:rPr>
          <w:rFonts w:hint="eastAsia"/>
        </w:rPr>
        <w:t xml:space="preserve"> </w:t>
      </w:r>
    </w:p>
    <w:p w14:paraId="1315DA11" w14:textId="10F832FC" w:rsidR="00A63064" w:rsidRDefault="00FB1905" w:rsidP="007A0FE6">
      <w:r>
        <w:rPr>
          <w:noProof/>
        </w:rPr>
        <w:lastRenderedPageBreak/>
        <w:drawing>
          <wp:inline distT="0" distB="0" distL="0" distR="0" wp14:anchorId="44139CAF" wp14:editId="3BA3AB87">
            <wp:extent cx="5270500" cy="39497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A599" w14:textId="77777777" w:rsidR="00A63064" w:rsidRDefault="00A63064" w:rsidP="00A63064"/>
    <w:p w14:paraId="45C38B5E" w14:textId="77777777" w:rsidR="00FB1905" w:rsidRDefault="008157B5" w:rsidP="008157B5">
      <w:pPr>
        <w:pStyle w:val="a3"/>
        <w:numPr>
          <w:ilvl w:val="0"/>
          <w:numId w:val="3"/>
        </w:numPr>
        <w:ind w:leftChars="0"/>
      </w:pPr>
      <w:r>
        <w:t>P</w:t>
      </w:r>
      <w:r w:rsidR="007A0FE6">
        <w:t>ID</w:t>
      </w:r>
      <w:r>
        <w:t xml:space="preserve"> controller: </w:t>
      </w:r>
    </w:p>
    <w:p w14:paraId="36B1F25D" w14:textId="63AAA1B8" w:rsidR="001A163C" w:rsidRPr="00DE79AC" w:rsidRDefault="00FB1905" w:rsidP="001A163C">
      <w:pPr>
        <w:rPr>
          <w:rFonts w:hint="eastAsia"/>
        </w:rPr>
      </w:pPr>
      <w:r>
        <w:rPr>
          <w:noProof/>
        </w:rPr>
        <w:drawing>
          <wp:inline distT="0" distB="0" distL="0" distR="0" wp14:anchorId="1A0ED25B" wp14:editId="0EFD931A">
            <wp:extent cx="5270500" cy="394970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7D5C" w14:textId="44D23711" w:rsidR="00035D7A" w:rsidRDefault="00035D7A" w:rsidP="00035D7A">
      <w:pPr>
        <w:pStyle w:val="2"/>
      </w:pPr>
      <w:r>
        <w:lastRenderedPageBreak/>
        <w:t>Question04</w:t>
      </w:r>
    </w:p>
    <w:p w14:paraId="7AE39B28" w14:textId="77777777" w:rsidR="00742656" w:rsidRDefault="00742656" w:rsidP="007426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Compare the </w:t>
      </w:r>
      <w:r w:rsidR="0006662F">
        <w:t>performance of the above three controllers and uncontrolled case.</w:t>
      </w:r>
    </w:p>
    <w:p w14:paraId="08C446B2" w14:textId="77777777" w:rsidR="00742656" w:rsidRDefault="00742656" w:rsidP="00742656"/>
    <w:p w14:paraId="715CFAF4" w14:textId="08DCAD44" w:rsidR="0006662F" w:rsidRDefault="00E169BA" w:rsidP="00E169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o control s</w:t>
      </w:r>
      <w:r w:rsidR="00152E79">
        <w:t>c</w:t>
      </w:r>
      <w:r>
        <w:t>enario</w:t>
      </w:r>
    </w:p>
    <w:p w14:paraId="6DF24B46" w14:textId="1D69F7C4" w:rsidR="00AA626F" w:rsidRDefault="00CA6D68" w:rsidP="00742656">
      <w:r>
        <w:rPr>
          <w:noProof/>
        </w:rPr>
        <w:drawing>
          <wp:inline distT="0" distB="0" distL="0" distR="0" wp14:anchorId="37228CC6" wp14:editId="2E3AB622">
            <wp:extent cx="5267325" cy="39528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0D78" w14:textId="2A28C520" w:rsidR="00AA626F" w:rsidRDefault="00AA626F" w:rsidP="00742656"/>
    <w:p w14:paraId="3364F36A" w14:textId="5C5929EF" w:rsidR="001A163C" w:rsidRDefault="001E2DAD" w:rsidP="001A163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ontrolled </w:t>
      </w:r>
      <w:proofErr w:type="gramStart"/>
      <w:r>
        <w:t>case :</w:t>
      </w:r>
      <w:proofErr w:type="gramEnd"/>
      <w:r>
        <w:t xml:space="preserve"> </w:t>
      </w:r>
    </w:p>
    <w:p w14:paraId="42DB04EC" w14:textId="77777777" w:rsidR="001A163C" w:rsidRDefault="001A163C" w:rsidP="001A163C">
      <w:pPr>
        <w:pStyle w:val="a3"/>
        <w:numPr>
          <w:ilvl w:val="0"/>
          <w:numId w:val="3"/>
        </w:numPr>
        <w:ind w:leftChars="0"/>
      </w:pPr>
      <w:r>
        <w:t xml:space="preserve">P controller: </w:t>
      </w:r>
    </w:p>
    <w:p w14:paraId="67589C49" w14:textId="77777777" w:rsidR="001A163C" w:rsidRDefault="001A163C" w:rsidP="001A163C">
      <w:r>
        <w:rPr>
          <w:noProof/>
        </w:rPr>
        <w:lastRenderedPageBreak/>
        <w:drawing>
          <wp:inline distT="0" distB="0" distL="0" distR="0" wp14:anchorId="01B91A19" wp14:editId="352AD127">
            <wp:extent cx="5270500" cy="3949700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9275" w14:textId="77777777" w:rsidR="001A163C" w:rsidRDefault="001A163C" w:rsidP="001A163C">
      <w:pPr>
        <w:pStyle w:val="a3"/>
        <w:numPr>
          <w:ilvl w:val="0"/>
          <w:numId w:val="3"/>
        </w:numPr>
        <w:ind w:leftChars="0"/>
      </w:pPr>
      <w:r>
        <w:t>PI controller:</w:t>
      </w:r>
      <w:r>
        <w:rPr>
          <w:rFonts w:hint="eastAsia"/>
        </w:rPr>
        <w:t xml:space="preserve"> </w:t>
      </w:r>
    </w:p>
    <w:p w14:paraId="72AF6898" w14:textId="77777777" w:rsidR="001A163C" w:rsidRDefault="001A163C" w:rsidP="001A163C">
      <w:r>
        <w:rPr>
          <w:noProof/>
        </w:rPr>
        <w:drawing>
          <wp:inline distT="0" distB="0" distL="0" distR="0" wp14:anchorId="46A6951E" wp14:editId="7FB38978">
            <wp:extent cx="5270500" cy="3949700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841B" w14:textId="77777777" w:rsidR="001A163C" w:rsidRDefault="001A163C" w:rsidP="001A163C"/>
    <w:p w14:paraId="6874E76F" w14:textId="77777777" w:rsidR="001A163C" w:rsidRDefault="001A163C" w:rsidP="001A163C">
      <w:pPr>
        <w:pStyle w:val="a3"/>
        <w:numPr>
          <w:ilvl w:val="0"/>
          <w:numId w:val="3"/>
        </w:numPr>
        <w:ind w:leftChars="0"/>
      </w:pPr>
      <w:r>
        <w:lastRenderedPageBreak/>
        <w:t xml:space="preserve">PID controller: </w:t>
      </w:r>
    </w:p>
    <w:p w14:paraId="67DF6F2E" w14:textId="77777777" w:rsidR="001A163C" w:rsidRDefault="001A163C" w:rsidP="001A163C">
      <w:r>
        <w:rPr>
          <w:noProof/>
        </w:rPr>
        <w:drawing>
          <wp:inline distT="0" distB="0" distL="0" distR="0" wp14:anchorId="25ADBE2D" wp14:editId="1565884F">
            <wp:extent cx="5270500" cy="3949700"/>
            <wp:effectExtent l="0" t="0" r="635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8AEA" w14:textId="77777777" w:rsidR="00CA6D68" w:rsidRPr="0006662F" w:rsidRDefault="00CA6D68" w:rsidP="00742656">
      <w:pPr>
        <w:rPr>
          <w:rFonts w:hint="eastAsia"/>
        </w:rPr>
      </w:pPr>
    </w:p>
    <w:sectPr w:rsidR="00CA6D68" w:rsidRPr="000666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71CAE"/>
    <w:multiLevelType w:val="hybridMultilevel"/>
    <w:tmpl w:val="271A6BE0"/>
    <w:lvl w:ilvl="0" w:tplc="17D0F8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9EC0641"/>
    <w:multiLevelType w:val="hybridMultilevel"/>
    <w:tmpl w:val="7E70ED7A"/>
    <w:lvl w:ilvl="0" w:tplc="994457C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F076D0B"/>
    <w:multiLevelType w:val="hybridMultilevel"/>
    <w:tmpl w:val="B99AF91E"/>
    <w:lvl w:ilvl="0" w:tplc="84A671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E2D"/>
    <w:rsid w:val="00035D7A"/>
    <w:rsid w:val="0006662F"/>
    <w:rsid w:val="0007570E"/>
    <w:rsid w:val="00081F33"/>
    <w:rsid w:val="00113F06"/>
    <w:rsid w:val="0012158C"/>
    <w:rsid w:val="00134DBE"/>
    <w:rsid w:val="00152E79"/>
    <w:rsid w:val="001733D9"/>
    <w:rsid w:val="001A163C"/>
    <w:rsid w:val="001E2DAD"/>
    <w:rsid w:val="002059D3"/>
    <w:rsid w:val="002477F0"/>
    <w:rsid w:val="00322BBE"/>
    <w:rsid w:val="00384967"/>
    <w:rsid w:val="0043497C"/>
    <w:rsid w:val="004B35A6"/>
    <w:rsid w:val="005032EB"/>
    <w:rsid w:val="005E6534"/>
    <w:rsid w:val="0068233E"/>
    <w:rsid w:val="00720291"/>
    <w:rsid w:val="00742656"/>
    <w:rsid w:val="007A0FE6"/>
    <w:rsid w:val="008157B5"/>
    <w:rsid w:val="0085548D"/>
    <w:rsid w:val="00892258"/>
    <w:rsid w:val="008A0CCB"/>
    <w:rsid w:val="00952DCB"/>
    <w:rsid w:val="00981592"/>
    <w:rsid w:val="00A470CE"/>
    <w:rsid w:val="00A63064"/>
    <w:rsid w:val="00AA626F"/>
    <w:rsid w:val="00BC4909"/>
    <w:rsid w:val="00C2071D"/>
    <w:rsid w:val="00C51858"/>
    <w:rsid w:val="00C763BD"/>
    <w:rsid w:val="00CA6D68"/>
    <w:rsid w:val="00CF63FC"/>
    <w:rsid w:val="00D10E2D"/>
    <w:rsid w:val="00D80CF2"/>
    <w:rsid w:val="00DB5CA1"/>
    <w:rsid w:val="00DE79AC"/>
    <w:rsid w:val="00E169BA"/>
    <w:rsid w:val="00E52FEA"/>
    <w:rsid w:val="00EA6E1E"/>
    <w:rsid w:val="00F65E83"/>
    <w:rsid w:val="00FB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F924"/>
  <w15:chartTrackingRefBased/>
  <w15:docId w15:val="{725E53A2-79D5-453E-8578-EE366C35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0CCB"/>
    <w:pPr>
      <w:keepNext/>
      <w:spacing w:before="180" w:after="180" w:line="72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477F0"/>
    <w:pPr>
      <w:keepNext/>
      <w:pageBreakBefore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65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A0C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Subtitle"/>
    <w:basedOn w:val="a"/>
    <w:next w:val="a"/>
    <w:link w:val="a5"/>
    <w:uiPriority w:val="11"/>
    <w:qFormat/>
    <w:rsid w:val="00113F06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0"/>
    <w:link w:val="a4"/>
    <w:uiPriority w:val="11"/>
    <w:rsid w:val="00113F06"/>
    <w:rPr>
      <w:szCs w:val="24"/>
    </w:rPr>
  </w:style>
  <w:style w:type="paragraph" w:styleId="a6">
    <w:name w:val="Title"/>
    <w:basedOn w:val="a"/>
    <w:next w:val="a"/>
    <w:link w:val="a7"/>
    <w:uiPriority w:val="10"/>
    <w:qFormat/>
    <w:rsid w:val="00113F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113F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477F0"/>
    <w:rPr>
      <w:rFonts w:asciiTheme="majorHAnsi" w:eastAsiaTheme="majorEastAsia" w:hAnsiTheme="majorHAnsi" w:cstheme="majorBidi"/>
      <w:b/>
      <w:bCs/>
      <w:sz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ssjang</dc:creator>
  <cp:keywords/>
  <dc:description/>
  <cp:lastModifiedBy>YYlab_05</cp:lastModifiedBy>
  <cp:revision>42</cp:revision>
  <dcterms:created xsi:type="dcterms:W3CDTF">2023-10-11T03:43:00Z</dcterms:created>
  <dcterms:modified xsi:type="dcterms:W3CDTF">2023-11-14T12:31:00Z</dcterms:modified>
</cp:coreProperties>
</file>