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0226" w:rsidRDefault="00D00226" w:rsidP="00535CF6">
      <w:pPr>
        <w:rPr>
          <w:rFonts w:ascii="Songti SC" w:eastAsia="Songti SC" w:hAnsi="Songti SC"/>
          <w:sz w:val="18"/>
          <w:szCs w:val="18"/>
        </w:rPr>
      </w:pPr>
      <w:r>
        <w:rPr>
          <w:rFonts w:ascii="Songti SC" w:eastAsia="Songti SC" w:hAnsi="Songti SC" w:hint="eastAsia"/>
          <w:sz w:val="18"/>
          <w:szCs w:val="18"/>
        </w:rPr>
        <w:t>现代通信系统中的性能标准基于错误率，而不考虑通信消息的语义</w:t>
      </w:r>
    </w:p>
    <w:p w:rsidR="0035600D" w:rsidRPr="00535CF6" w:rsidRDefault="0035600D" w:rsidP="00535CF6">
      <w:pPr>
        <w:pStyle w:val="a3"/>
        <w:numPr>
          <w:ilvl w:val="0"/>
          <w:numId w:val="2"/>
        </w:numPr>
        <w:ind w:firstLineChars="0"/>
        <w:rPr>
          <w:rFonts w:ascii="Songti SC" w:eastAsia="Songti SC" w:hAnsi="Songti SC"/>
          <w:sz w:val="18"/>
          <w:szCs w:val="18"/>
        </w:rPr>
      </w:pPr>
      <w:r w:rsidRPr="00535CF6">
        <w:rPr>
          <w:rFonts w:ascii="Songti SC" w:eastAsia="Songti SC" w:hAnsi="Songti SC" w:hint="eastAsia"/>
          <w:sz w:val="18"/>
          <w:szCs w:val="18"/>
        </w:rPr>
        <w:t>语义通讯</w:t>
      </w:r>
    </w:p>
    <w:p w:rsidR="0035600D" w:rsidRDefault="00F57887" w:rsidP="00D00226">
      <w:pPr>
        <w:pStyle w:val="a3"/>
        <w:numPr>
          <w:ilvl w:val="0"/>
          <w:numId w:val="8"/>
        </w:numPr>
        <w:ind w:firstLineChars="0"/>
        <w:rPr>
          <w:rFonts w:ascii="Songti SC" w:eastAsia="Songti SC" w:hAnsi="Songti SC"/>
          <w:sz w:val="18"/>
          <w:szCs w:val="18"/>
        </w:rPr>
      </w:pPr>
      <w:r>
        <w:rPr>
          <w:rFonts w:ascii="Songti SC" w:eastAsia="Songti SC" w:hAnsi="Songti SC" w:hint="eastAsia"/>
          <w:sz w:val="18"/>
          <w:szCs w:val="18"/>
        </w:rPr>
        <w:t>建立一个贝叶斯博弈模型，刻画平均语义最小化的最优传输策略，</w:t>
      </w:r>
      <w:r w:rsidR="00D00226">
        <w:rPr>
          <w:rFonts w:ascii="Songti SC" w:eastAsia="Songti SC" w:hAnsi="Songti SC" w:hint="eastAsia"/>
          <w:sz w:val="18"/>
          <w:szCs w:val="18"/>
        </w:rPr>
        <w:t>降低端到端的平均语义错误，</w:t>
      </w:r>
      <w:r>
        <w:rPr>
          <w:rFonts w:ascii="Songti SC" w:eastAsia="Songti SC" w:hAnsi="Songti SC" w:hint="eastAsia"/>
          <w:sz w:val="18"/>
          <w:szCs w:val="18"/>
        </w:rPr>
        <w:t>关注于提供辅助信息的代理</w:t>
      </w:r>
      <w:r w:rsidR="00BF7DB7">
        <w:rPr>
          <w:rFonts w:ascii="Songti SC" w:eastAsia="Songti SC" w:hAnsi="Songti SC" w:hint="eastAsia"/>
          <w:sz w:val="18"/>
          <w:szCs w:val="18"/>
        </w:rPr>
        <w:t>（即影响力的实体之间）</w:t>
      </w:r>
      <w:r>
        <w:rPr>
          <w:rFonts w:ascii="Songti SC" w:eastAsia="Songti SC" w:hAnsi="Songti SC" w:hint="eastAsia"/>
          <w:sz w:val="18"/>
          <w:szCs w:val="18"/>
        </w:rPr>
        <w:t>对</w:t>
      </w:r>
      <w:r w:rsidR="00D00226">
        <w:rPr>
          <w:rFonts w:ascii="Songti SC" w:eastAsia="Songti SC" w:hAnsi="Songti SC" w:hint="eastAsia"/>
          <w:sz w:val="18"/>
          <w:szCs w:val="18"/>
        </w:rPr>
        <w:t>解码器的影响。通过语义相似性量化了两个词语含义之间的距离，计算距离常常基于词库</w:t>
      </w:r>
      <w:r w:rsidR="00BF7DB7">
        <w:rPr>
          <w:rFonts w:ascii="Songti SC" w:eastAsia="Songti SC" w:hAnsi="Songti SC" w:hint="eastAsia"/>
          <w:sz w:val="18"/>
          <w:szCs w:val="18"/>
        </w:rPr>
        <w:t>。</w:t>
      </w:r>
    </w:p>
    <w:p w:rsidR="00BF7DB7" w:rsidRDefault="008F1F56" w:rsidP="008F1F56">
      <w:pPr>
        <w:pStyle w:val="a3"/>
        <w:numPr>
          <w:ilvl w:val="0"/>
          <w:numId w:val="9"/>
        </w:numPr>
        <w:ind w:firstLineChars="0"/>
        <w:rPr>
          <w:rFonts w:ascii="Songti SC" w:eastAsia="Songti SC" w:hAnsi="Songti SC"/>
          <w:sz w:val="18"/>
          <w:szCs w:val="18"/>
        </w:rPr>
      </w:pPr>
      <w:r>
        <w:rPr>
          <w:rFonts w:ascii="Songti SC" w:eastAsia="Songti SC" w:hAnsi="Songti SC" w:hint="eastAsia"/>
          <w:sz w:val="18"/>
          <w:szCs w:val="18"/>
        </w:rPr>
        <w:t>首先。</w:t>
      </w:r>
      <w:r w:rsidR="00BF7DB7">
        <w:rPr>
          <w:rFonts w:ascii="Songti SC" w:eastAsia="Songti SC" w:hAnsi="Songti SC" w:hint="eastAsia"/>
          <w:sz w:val="18"/>
          <w:szCs w:val="18"/>
        </w:rPr>
        <w:t>定制传输策略考虑实体意图的不确定性；</w:t>
      </w:r>
      <w:r w:rsidR="00BF7DB7" w:rsidRPr="008F1F56">
        <w:rPr>
          <w:rFonts w:ascii="Songti SC" w:eastAsia="Songti SC" w:hAnsi="Songti SC" w:hint="eastAsia"/>
          <w:sz w:val="18"/>
          <w:szCs w:val="18"/>
        </w:rPr>
        <w:t>将具有外部影响的语义通信问题视为代理之间的贝叶斯博弈</w:t>
      </w:r>
      <w:r>
        <w:rPr>
          <w:rFonts w:ascii="Songti SC" w:eastAsia="Songti SC" w:hAnsi="Songti SC" w:hint="eastAsia"/>
          <w:sz w:val="18"/>
          <w:szCs w:val="18"/>
        </w:rPr>
        <w:t>。主要考虑到贝叶斯纳什均衡存在的纯策略、贝叶斯纳什均衡的混合策略；</w:t>
      </w:r>
    </w:p>
    <w:p w:rsidR="008F1F56" w:rsidRPr="008F1F56" w:rsidRDefault="0041254B" w:rsidP="008F1F56">
      <w:pPr>
        <w:pStyle w:val="a3"/>
        <w:numPr>
          <w:ilvl w:val="0"/>
          <w:numId w:val="9"/>
        </w:numPr>
        <w:ind w:firstLineChars="0"/>
        <w:rPr>
          <w:rFonts w:ascii="Songti SC" w:eastAsia="Songti SC" w:hAnsi="Songti SC"/>
          <w:sz w:val="18"/>
          <w:szCs w:val="18"/>
        </w:rPr>
      </w:pPr>
      <w:r>
        <w:rPr>
          <w:rFonts w:ascii="Songti SC" w:eastAsia="Songti SC" w:hAnsi="Songti SC" w:hint="eastAsia"/>
          <w:sz w:val="18"/>
          <w:szCs w:val="18"/>
        </w:rPr>
        <w:t>两个词语之间的相似性定义为两个词语可以采用的不同含义之间的所有相似度值的最大值。</w:t>
      </w:r>
    </w:p>
    <w:p w:rsidR="00D00226" w:rsidRDefault="00CF1E61" w:rsidP="00D00226">
      <w:pPr>
        <w:pStyle w:val="a3"/>
        <w:numPr>
          <w:ilvl w:val="0"/>
          <w:numId w:val="8"/>
        </w:numPr>
        <w:ind w:firstLineChars="0"/>
        <w:rPr>
          <w:rFonts w:ascii="Songti SC" w:eastAsia="Songti SC" w:hAnsi="Songti SC"/>
          <w:sz w:val="18"/>
          <w:szCs w:val="18"/>
        </w:rPr>
      </w:pPr>
      <w:r>
        <w:rPr>
          <w:rFonts w:ascii="Songti SC" w:eastAsia="Songti SC" w:hAnsi="Songti SC" w:hint="eastAsia"/>
          <w:sz w:val="18"/>
          <w:szCs w:val="18"/>
        </w:rPr>
        <w:t xml:space="preserve"> </w:t>
      </w:r>
    </w:p>
    <w:p w:rsidR="002308BF" w:rsidRDefault="00C7641D" w:rsidP="00D00226">
      <w:pPr>
        <w:pStyle w:val="a3"/>
        <w:numPr>
          <w:ilvl w:val="0"/>
          <w:numId w:val="8"/>
        </w:numPr>
        <w:ind w:firstLineChars="0"/>
        <w:rPr>
          <w:rFonts w:ascii="Songti SC" w:eastAsia="Songti SC" w:hAnsi="Songti SC"/>
          <w:sz w:val="18"/>
          <w:szCs w:val="18"/>
        </w:rPr>
      </w:pPr>
      <w:r>
        <w:rPr>
          <w:rFonts w:ascii="Songti SC" w:eastAsia="Songti SC" w:hAnsi="Songti SC" w:hint="eastAsia"/>
          <w:sz w:val="18"/>
          <w:szCs w:val="18"/>
        </w:rPr>
        <w:t>在ARC中的基于LSTM</w:t>
      </w:r>
      <w:r>
        <w:rPr>
          <w:rFonts w:ascii="Songti SC" w:eastAsia="Songti SC" w:hAnsi="Songti SC"/>
          <w:sz w:val="18"/>
          <w:szCs w:val="18"/>
        </w:rPr>
        <w:t>-</w:t>
      </w:r>
      <w:r>
        <w:rPr>
          <w:rFonts w:ascii="Songti SC" w:eastAsia="Songti SC" w:hAnsi="Songti SC" w:hint="eastAsia"/>
          <w:sz w:val="18"/>
          <w:szCs w:val="18"/>
        </w:rPr>
        <w:t>RNN进行语义一致性验证</w:t>
      </w:r>
    </w:p>
    <w:p w:rsidR="00C7641D" w:rsidRDefault="00C7641D" w:rsidP="00C7641D">
      <w:pPr>
        <w:pStyle w:val="a3"/>
        <w:numPr>
          <w:ilvl w:val="0"/>
          <w:numId w:val="11"/>
        </w:numPr>
        <w:ind w:firstLineChars="0"/>
        <w:rPr>
          <w:rFonts w:ascii="Songti SC" w:eastAsia="Songti SC" w:hAnsi="Songti SC"/>
          <w:sz w:val="18"/>
          <w:szCs w:val="18"/>
        </w:rPr>
      </w:pPr>
      <w:r>
        <w:rPr>
          <w:rFonts w:ascii="Songti SC" w:eastAsia="Songti SC" w:hAnsi="Songti SC" w:hint="eastAsia"/>
          <w:sz w:val="18"/>
          <w:szCs w:val="18"/>
        </w:rPr>
        <w:t>LSTM</w:t>
      </w:r>
      <w:r>
        <w:rPr>
          <w:rFonts w:ascii="Songti SC" w:eastAsia="Songti SC" w:hAnsi="Songti SC"/>
          <w:sz w:val="18"/>
          <w:szCs w:val="18"/>
        </w:rPr>
        <w:t>-</w:t>
      </w:r>
      <w:r>
        <w:rPr>
          <w:rFonts w:ascii="Songti SC" w:eastAsia="Songti SC" w:hAnsi="Songti SC" w:hint="eastAsia"/>
          <w:sz w:val="18"/>
          <w:szCs w:val="18"/>
        </w:rPr>
        <w:t>RNN提取ARC语义</w:t>
      </w:r>
    </w:p>
    <w:p w:rsidR="00C7641D" w:rsidRDefault="00C7641D" w:rsidP="00C7641D">
      <w:pPr>
        <w:pStyle w:val="a3"/>
        <w:numPr>
          <w:ilvl w:val="0"/>
          <w:numId w:val="11"/>
        </w:numPr>
        <w:ind w:firstLineChars="0"/>
        <w:rPr>
          <w:rFonts w:ascii="Songti SC" w:eastAsia="Songti SC" w:hAnsi="Songti SC"/>
          <w:sz w:val="18"/>
          <w:szCs w:val="18"/>
        </w:rPr>
      </w:pPr>
      <w:r>
        <w:rPr>
          <w:rFonts w:ascii="Songti SC" w:eastAsia="Songti SC" w:hAnsi="Songti SC" w:hint="eastAsia"/>
          <w:sz w:val="18"/>
          <w:szCs w:val="18"/>
        </w:rPr>
        <w:t>用语义向量表示</w:t>
      </w:r>
    </w:p>
    <w:p w:rsidR="00C7641D" w:rsidRDefault="00C7641D" w:rsidP="00C7641D">
      <w:pPr>
        <w:pStyle w:val="a3"/>
        <w:numPr>
          <w:ilvl w:val="0"/>
          <w:numId w:val="11"/>
        </w:numPr>
        <w:ind w:firstLineChars="0"/>
        <w:rPr>
          <w:rFonts w:ascii="Songti SC" w:eastAsia="Songti SC" w:hAnsi="Songti SC"/>
          <w:sz w:val="18"/>
          <w:szCs w:val="18"/>
        </w:rPr>
      </w:pPr>
      <w:r>
        <w:rPr>
          <w:rFonts w:ascii="Songti SC" w:eastAsia="Songti SC" w:hAnsi="Songti SC" w:hint="eastAsia"/>
          <w:sz w:val="18"/>
          <w:szCs w:val="18"/>
        </w:rPr>
        <w:t>输出添加sigmoid进行验证</w:t>
      </w:r>
    </w:p>
    <w:p w:rsidR="002D6CB9" w:rsidRPr="002D6CB9" w:rsidRDefault="002D6CB9" w:rsidP="002D6CB9">
      <w:pPr>
        <w:rPr>
          <w:rFonts w:ascii="Songti SC" w:eastAsia="Songti SC" w:hAnsi="Songti SC"/>
          <w:sz w:val="18"/>
          <w:szCs w:val="18"/>
        </w:rPr>
      </w:pPr>
      <w:r>
        <w:rPr>
          <w:rFonts w:ascii="Songti SC" w:eastAsia="Songti SC" w:hAnsi="Songti SC" w:hint="eastAsia"/>
          <w:sz w:val="18"/>
          <w:szCs w:val="18"/>
        </w:rPr>
        <w:t>RNN：解决消失梯度爆炸和消失梯度问题；LSTM</w:t>
      </w:r>
      <w:r>
        <w:rPr>
          <w:rFonts w:ascii="Songti SC" w:eastAsia="Songti SC" w:hAnsi="Songti SC"/>
          <w:sz w:val="18"/>
          <w:szCs w:val="18"/>
        </w:rPr>
        <w:t>-</w:t>
      </w:r>
      <w:r>
        <w:rPr>
          <w:rFonts w:ascii="Songti SC" w:eastAsia="Songti SC" w:hAnsi="Songti SC" w:hint="eastAsia"/>
          <w:sz w:val="18"/>
          <w:szCs w:val="18"/>
        </w:rPr>
        <w:t>RNN在解决消失梯度问题上更好，影响因素（上一层的输入，当前层的过去状态，LSTM</w:t>
      </w:r>
      <w:r>
        <w:rPr>
          <w:rFonts w:ascii="Songti SC" w:eastAsia="Songti SC" w:hAnsi="Songti SC"/>
          <w:sz w:val="18"/>
          <w:szCs w:val="18"/>
        </w:rPr>
        <w:t>-</w:t>
      </w:r>
      <w:r>
        <w:rPr>
          <w:rFonts w:ascii="Songti SC" w:eastAsia="Songti SC" w:hAnsi="Songti SC" w:hint="eastAsia"/>
          <w:sz w:val="18"/>
          <w:szCs w:val="18"/>
        </w:rPr>
        <w:t>RNN的内部状态影响）</w:t>
      </w:r>
    </w:p>
    <w:p w:rsidR="00ED0458" w:rsidRDefault="00ED0458" w:rsidP="00ED0458">
      <w:pPr>
        <w:rPr>
          <w:rFonts w:ascii="Songti SC" w:eastAsia="Songti SC" w:hAnsi="Songti SC"/>
          <w:sz w:val="18"/>
          <w:szCs w:val="18"/>
        </w:rPr>
      </w:pPr>
      <w:r>
        <w:rPr>
          <w:rFonts w:ascii="Songti SC" w:eastAsia="Songti SC" w:hAnsi="Songti SC" w:hint="eastAsia"/>
          <w:sz w:val="18"/>
          <w:szCs w:val="18"/>
        </w:rPr>
        <w:t>两个句子同时采用相同方式处理，输出向量为句子对的语义表示，采用余弦作为两个句子的语义相似性</w:t>
      </w:r>
      <w:r w:rsidR="000B0730">
        <w:rPr>
          <w:rFonts w:ascii="Songti SC" w:eastAsia="Songti SC" w:hAnsi="Songti SC" w:hint="eastAsia"/>
          <w:sz w:val="18"/>
          <w:szCs w:val="18"/>
        </w:rPr>
        <w:t>。</w:t>
      </w:r>
    </w:p>
    <w:p w:rsidR="000B0730" w:rsidRDefault="00C41D6D" w:rsidP="00ED0458">
      <w:pPr>
        <w:rPr>
          <w:rFonts w:ascii="Songti SC" w:eastAsia="Songti SC" w:hAnsi="Songti SC"/>
          <w:sz w:val="18"/>
          <w:szCs w:val="18"/>
        </w:rPr>
      </w:pPr>
      <w:r>
        <w:rPr>
          <w:rFonts w:ascii="Songti SC" w:eastAsia="Songti SC" w:hAnsi="Songti SC" w:hint="eastAsia"/>
          <w:sz w:val="18"/>
          <w:szCs w:val="18"/>
        </w:rPr>
        <w:t>RNN：</w:t>
      </w:r>
      <w:r w:rsidR="000B0730">
        <w:rPr>
          <w:rFonts w:ascii="Songti SC" w:eastAsia="Songti SC" w:hAnsi="Songti SC" w:hint="eastAsia"/>
          <w:sz w:val="18"/>
          <w:szCs w:val="18"/>
        </w:rPr>
        <w:t>X作为输入向量，Y作为隐藏序列，隐藏层为循环层进行句子的上下文信息，将单词序列映射到低维语义向量。</w:t>
      </w:r>
    </w:p>
    <w:p w:rsidR="00C41D6D" w:rsidRDefault="00C41D6D" w:rsidP="00ED0458">
      <w:pPr>
        <w:rPr>
          <w:rFonts w:ascii="Songti SC" w:eastAsia="Songti SC" w:hAnsi="Songti SC"/>
          <w:sz w:val="18"/>
          <w:szCs w:val="18"/>
        </w:rPr>
      </w:pPr>
      <w:r>
        <w:rPr>
          <w:rFonts w:ascii="Songti SC" w:eastAsia="Songti SC" w:hAnsi="Songti SC" w:hint="eastAsia"/>
          <w:sz w:val="18"/>
          <w:szCs w:val="18"/>
        </w:rPr>
        <w:t>LSTM</w:t>
      </w:r>
      <w:r>
        <w:rPr>
          <w:rFonts w:ascii="Songti SC" w:eastAsia="Songti SC" w:hAnsi="Songti SC"/>
          <w:sz w:val="18"/>
          <w:szCs w:val="18"/>
        </w:rPr>
        <w:t>-</w:t>
      </w:r>
      <w:r>
        <w:rPr>
          <w:rFonts w:ascii="Songti SC" w:eastAsia="Songti SC" w:hAnsi="Songti SC" w:hint="eastAsia"/>
          <w:sz w:val="18"/>
          <w:szCs w:val="18"/>
        </w:rPr>
        <w:t>RNN：</w:t>
      </w:r>
      <w:r w:rsidR="004B49A7">
        <w:rPr>
          <w:rFonts w:ascii="Songti SC" w:eastAsia="Songti SC" w:hAnsi="Songti SC" w:hint="eastAsia"/>
          <w:sz w:val="18"/>
          <w:szCs w:val="18"/>
        </w:rPr>
        <w:t>最重要的是</w:t>
      </w:r>
      <w:r w:rsidR="004B49A7" w:rsidRPr="004B49A7">
        <w:rPr>
          <w:rFonts w:ascii="Songti SC" w:eastAsia="Songti SC" w:hAnsi="Songti SC"/>
          <w:sz w:val="18"/>
          <w:szCs w:val="18"/>
        </w:rPr>
        <w:t>细胞状态</w:t>
      </w:r>
      <w:r w:rsidR="004B49A7">
        <w:rPr>
          <w:rFonts w:ascii="Songti SC" w:eastAsia="Songti SC" w:hAnsi="Songti SC" w:hint="eastAsia"/>
          <w:sz w:val="18"/>
          <w:szCs w:val="18"/>
        </w:rPr>
        <w:t>，</w:t>
      </w:r>
      <w:r w:rsidR="004B49A7" w:rsidRPr="004B49A7">
        <w:rPr>
          <w:rFonts w:ascii="Songti SC" w:eastAsia="Songti SC" w:hAnsi="Songti SC"/>
          <w:sz w:val="18"/>
          <w:szCs w:val="18"/>
        </w:rPr>
        <w:t>sigmoid</w:t>
      </w:r>
      <w:r w:rsidR="004B49A7">
        <w:rPr>
          <w:rFonts w:ascii="Songti SC" w:eastAsia="Songti SC" w:hAnsi="Songti SC" w:hint="eastAsia"/>
          <w:sz w:val="18"/>
          <w:szCs w:val="18"/>
        </w:rPr>
        <w:t>判断是否要传送信息进去，</w:t>
      </w:r>
      <w:r w:rsidR="002D6CB9">
        <w:rPr>
          <w:rFonts w:ascii="Songti SC" w:eastAsia="Songti SC" w:hAnsi="Songti SC" w:hint="eastAsia"/>
          <w:sz w:val="18"/>
          <w:szCs w:val="18"/>
        </w:rPr>
        <w:t>W代表及部分的</w:t>
      </w:r>
      <w:r w:rsidR="004B49A7">
        <w:rPr>
          <w:rFonts w:ascii="Songti SC" w:eastAsia="Songti SC" w:hAnsi="Songti SC" w:hint="eastAsia"/>
          <w:sz w:val="18"/>
          <w:szCs w:val="18"/>
        </w:rPr>
        <w:t>输入联系和循环联系</w:t>
      </w:r>
    </w:p>
    <w:p w:rsidR="00C41D6D" w:rsidRDefault="00C41D6D" w:rsidP="00ED0458">
      <w:pPr>
        <w:rPr>
          <w:rFonts w:ascii="Songti SC" w:eastAsia="Songti SC" w:hAnsi="Songti SC"/>
          <w:sz w:val="18"/>
          <w:szCs w:val="18"/>
        </w:rPr>
      </w:pPr>
      <w:r>
        <w:rPr>
          <w:rFonts w:ascii="Songti SC" w:eastAsia="Songti SC" w:hAnsi="Songti SC" w:hint="eastAsia"/>
          <w:sz w:val="18"/>
          <w:szCs w:val="18"/>
        </w:rPr>
        <w:lastRenderedPageBreak/>
        <w:t>output</w:t>
      </w:r>
      <w:r>
        <w:rPr>
          <w:rFonts w:ascii="Songti SC" w:eastAsia="Songti SC" w:hAnsi="Songti SC"/>
          <w:sz w:val="18"/>
          <w:szCs w:val="18"/>
        </w:rPr>
        <w:t xml:space="preserve"> </w:t>
      </w:r>
      <w:r>
        <w:rPr>
          <w:rFonts w:ascii="Songti SC" w:eastAsia="Songti SC" w:hAnsi="Songti SC" w:hint="eastAsia"/>
          <w:sz w:val="18"/>
          <w:szCs w:val="18"/>
        </w:rPr>
        <w:t>gate：</w:t>
      </w:r>
      <w:r w:rsidR="004B49A7" w:rsidRPr="004B49A7">
        <w:rPr>
          <w:rFonts w:ascii="Songti SC" w:eastAsia="Songti SC" w:hAnsi="Songti SC"/>
          <w:sz w:val="18"/>
          <w:szCs w:val="18"/>
        </w:rPr>
        <w:t>会把前面的信息保存到隐层中去</w:t>
      </w:r>
    </w:p>
    <w:p w:rsidR="00C41D6D" w:rsidRDefault="00C41D6D" w:rsidP="00ED0458">
      <w:pPr>
        <w:rPr>
          <w:rFonts w:ascii="Songti SC" w:eastAsia="Songti SC" w:hAnsi="Songti SC"/>
          <w:sz w:val="18"/>
          <w:szCs w:val="18"/>
        </w:rPr>
      </w:pPr>
      <w:r>
        <w:rPr>
          <w:rFonts w:ascii="Songti SC" w:eastAsia="Songti SC" w:hAnsi="Songti SC" w:hint="eastAsia"/>
          <w:sz w:val="18"/>
          <w:szCs w:val="18"/>
        </w:rPr>
        <w:t>forget</w:t>
      </w:r>
      <w:r>
        <w:rPr>
          <w:rFonts w:ascii="Songti SC" w:eastAsia="Songti SC" w:hAnsi="Songti SC"/>
          <w:sz w:val="18"/>
          <w:szCs w:val="18"/>
        </w:rPr>
        <w:t xml:space="preserve"> </w:t>
      </w:r>
      <w:r>
        <w:rPr>
          <w:rFonts w:ascii="Songti SC" w:eastAsia="Songti SC" w:hAnsi="Songti SC" w:hint="eastAsia"/>
          <w:sz w:val="18"/>
          <w:szCs w:val="18"/>
        </w:rPr>
        <w:t>gate：</w:t>
      </w:r>
      <w:r w:rsidR="004B49A7" w:rsidRPr="004B49A7">
        <w:rPr>
          <w:rFonts w:ascii="Songti SC" w:eastAsia="Songti SC" w:hAnsi="Songti SC"/>
          <w:sz w:val="18"/>
          <w:szCs w:val="18"/>
        </w:rPr>
        <w:t>选择忘记过去某些信息</w:t>
      </w:r>
    </w:p>
    <w:p w:rsidR="00C41D6D" w:rsidRDefault="00C41D6D" w:rsidP="00ED0458">
      <w:pPr>
        <w:rPr>
          <w:rFonts w:ascii="Songti SC" w:eastAsia="Songti SC" w:hAnsi="Songti SC"/>
          <w:sz w:val="18"/>
          <w:szCs w:val="18"/>
        </w:rPr>
      </w:pPr>
      <w:r>
        <w:rPr>
          <w:rFonts w:ascii="Songti SC" w:eastAsia="Songti SC" w:hAnsi="Songti SC" w:hint="eastAsia"/>
          <w:sz w:val="18"/>
          <w:szCs w:val="18"/>
        </w:rPr>
        <w:t>input</w:t>
      </w:r>
      <w:r>
        <w:rPr>
          <w:rFonts w:ascii="Songti SC" w:eastAsia="Songti SC" w:hAnsi="Songti SC"/>
          <w:sz w:val="18"/>
          <w:szCs w:val="18"/>
        </w:rPr>
        <w:t xml:space="preserve"> </w:t>
      </w:r>
      <w:r>
        <w:rPr>
          <w:rFonts w:ascii="Songti SC" w:eastAsia="Songti SC" w:hAnsi="Songti SC" w:hint="eastAsia"/>
          <w:sz w:val="18"/>
          <w:szCs w:val="18"/>
        </w:rPr>
        <w:t>gate：</w:t>
      </w:r>
      <w:r w:rsidR="004B49A7" w:rsidRPr="004B49A7">
        <w:rPr>
          <w:rFonts w:ascii="Songti SC" w:eastAsia="Songti SC" w:hAnsi="Songti SC"/>
          <w:sz w:val="18"/>
          <w:szCs w:val="18"/>
        </w:rPr>
        <w:t>将新的信息选择性的记录到细胞状态中</w:t>
      </w:r>
    </w:p>
    <w:p w:rsidR="00C41D6D" w:rsidRDefault="00C41D6D" w:rsidP="00ED0458">
      <w:pPr>
        <w:rPr>
          <w:rFonts w:ascii="Songti SC" w:eastAsia="Songti SC" w:hAnsi="Songti SC"/>
          <w:sz w:val="18"/>
          <w:szCs w:val="18"/>
        </w:rPr>
      </w:pPr>
      <w:r>
        <w:rPr>
          <w:rFonts w:ascii="Songti SC" w:eastAsia="Songti SC" w:hAnsi="Songti SC" w:hint="eastAsia"/>
          <w:sz w:val="18"/>
          <w:szCs w:val="18"/>
        </w:rPr>
        <w:t>memory</w:t>
      </w:r>
      <w:r>
        <w:rPr>
          <w:rFonts w:ascii="Songti SC" w:eastAsia="Songti SC" w:hAnsi="Songti SC"/>
          <w:sz w:val="18"/>
          <w:szCs w:val="18"/>
        </w:rPr>
        <w:t xml:space="preserve"> </w:t>
      </w:r>
      <w:r>
        <w:rPr>
          <w:rFonts w:ascii="Songti SC" w:eastAsia="Songti SC" w:hAnsi="Songti SC" w:hint="eastAsia"/>
          <w:sz w:val="18"/>
          <w:szCs w:val="18"/>
        </w:rPr>
        <w:t>cell：存储长时间存储的重要信息</w:t>
      </w:r>
    </w:p>
    <w:p w:rsidR="00700C02" w:rsidRPr="000B0730" w:rsidRDefault="004B49A7" w:rsidP="00ED0458">
      <w:pPr>
        <w:rPr>
          <w:rFonts w:ascii="Songti SC" w:eastAsia="Songti SC" w:hAnsi="Songti SC"/>
          <w:sz w:val="18"/>
          <w:szCs w:val="18"/>
        </w:rPr>
      </w:pPr>
      <w:r>
        <w:rPr>
          <w:rFonts w:ascii="Songti SC" w:eastAsia="Songti SC" w:hAnsi="Songti SC" w:hint="eastAsia"/>
          <w:sz w:val="18"/>
          <w:szCs w:val="18"/>
        </w:rPr>
        <w:t>先计算最小化交叉熵误差</w:t>
      </w:r>
      <w:r w:rsidR="00700C02">
        <w:rPr>
          <w:rFonts w:ascii="Songti SC" w:eastAsia="Songti SC" w:hAnsi="Songti SC" w:hint="eastAsia"/>
          <w:sz w:val="18"/>
          <w:szCs w:val="18"/>
        </w:rPr>
        <w:t>L</w:t>
      </w:r>
      <w:r w:rsidR="00700C02">
        <w:rPr>
          <w:rFonts w:ascii="Songti SC" w:eastAsia="Songti SC" w:hAnsi="Songti SC"/>
          <w:sz w:val="18"/>
          <w:szCs w:val="18"/>
        </w:rPr>
        <w:t>(</w:t>
      </w:r>
      <m:oMath>
        <m:r>
          <m:rPr>
            <m:sty m:val="p"/>
          </m:rPr>
          <w:rPr>
            <w:rFonts w:ascii="Cambria Math" w:eastAsia="Songti SC" w:hAnsi="Cambria Math"/>
            <w:sz w:val="18"/>
            <w:szCs w:val="18"/>
          </w:rPr>
          <m:t>Λ</m:t>
        </m:r>
      </m:oMath>
      <w:r w:rsidR="00700C02">
        <w:rPr>
          <w:rFonts w:ascii="Songti SC" w:eastAsia="Songti SC" w:hAnsi="Songti SC"/>
          <w:sz w:val="18"/>
          <w:szCs w:val="18"/>
        </w:rPr>
        <w:t>)</w:t>
      </w:r>
      <w:r>
        <w:rPr>
          <w:rFonts w:ascii="Songti SC" w:eastAsia="Songti SC" w:hAnsi="Songti SC" w:hint="eastAsia"/>
          <w:sz w:val="18"/>
          <w:szCs w:val="18"/>
        </w:rPr>
        <w:t>，</w:t>
      </w:r>
      <m:oMath>
        <m:r>
          <m:rPr>
            <m:sty m:val="p"/>
          </m:rPr>
          <w:rPr>
            <w:rFonts w:ascii="Cambria Math" w:eastAsia="Songti SC" w:hAnsi="Cambria Math"/>
            <w:sz w:val="18"/>
            <w:szCs w:val="18"/>
          </w:rPr>
          <m:t>Λ</m:t>
        </m:r>
      </m:oMath>
      <w:r w:rsidR="00700C02">
        <w:rPr>
          <w:rFonts w:ascii="Songti SC" w:eastAsia="Songti SC" w:hAnsi="Songti SC" w:hint="eastAsia"/>
          <w:sz w:val="18"/>
          <w:szCs w:val="18"/>
        </w:rPr>
        <w:t>是模型的参数，C是标记过的数字，R是余弦相似度，通过反向传播时间BPTT获得梯度的最小值来估计模型参数，采用梯度重整化方法</w:t>
      </w:r>
      <w:r w:rsidR="00E733C9">
        <w:rPr>
          <w:rFonts w:ascii="Songti SC" w:eastAsia="Songti SC" w:hAnsi="Songti SC" w:hint="eastAsia"/>
          <w:sz w:val="18"/>
          <w:szCs w:val="18"/>
        </w:rPr>
        <w:t>解决梯度爆炸问题。将句子分割，分类，生成one</w:t>
      </w:r>
      <w:r w:rsidR="00E733C9">
        <w:rPr>
          <w:rFonts w:ascii="Songti SC" w:eastAsia="Songti SC" w:hAnsi="Songti SC"/>
          <w:sz w:val="18"/>
          <w:szCs w:val="18"/>
        </w:rPr>
        <w:t>-</w:t>
      </w:r>
      <w:r w:rsidR="00E733C9">
        <w:rPr>
          <w:rFonts w:ascii="Songti SC" w:eastAsia="Songti SC" w:hAnsi="Songti SC" w:hint="eastAsia"/>
          <w:sz w:val="18"/>
          <w:szCs w:val="18"/>
        </w:rPr>
        <w:t>hot矢量（一位有效编码，</w:t>
      </w:r>
      <w:r w:rsidR="00E733C9" w:rsidRPr="00E733C9">
        <w:rPr>
          <w:rFonts w:ascii="Songti SC" w:eastAsia="Songti SC" w:hAnsi="Songti SC"/>
          <w:sz w:val="18"/>
          <w:szCs w:val="18"/>
        </w:rPr>
        <w:t>现在多分类</w:t>
      </w:r>
      <w:proofErr w:type="spellStart"/>
      <w:r w:rsidR="00E733C9" w:rsidRPr="00E733C9">
        <w:rPr>
          <w:rFonts w:ascii="Songti SC" w:eastAsia="Songti SC" w:hAnsi="Songti SC"/>
          <w:sz w:val="18"/>
          <w:szCs w:val="18"/>
        </w:rPr>
        <w:t>cnn</w:t>
      </w:r>
      <w:proofErr w:type="spellEnd"/>
      <w:r w:rsidR="00E733C9" w:rsidRPr="00E733C9">
        <w:rPr>
          <w:rFonts w:ascii="Songti SC" w:eastAsia="Songti SC" w:hAnsi="Songti SC"/>
          <w:sz w:val="18"/>
          <w:szCs w:val="18"/>
        </w:rPr>
        <w:t>网络的输出通常是</w:t>
      </w:r>
      <w:proofErr w:type="spellStart"/>
      <w:r w:rsidR="00E733C9" w:rsidRPr="00E733C9">
        <w:rPr>
          <w:rFonts w:ascii="Songti SC" w:eastAsia="Songti SC" w:hAnsi="Songti SC"/>
          <w:sz w:val="18"/>
          <w:szCs w:val="18"/>
        </w:rPr>
        <w:t>softmax</w:t>
      </w:r>
      <w:proofErr w:type="spellEnd"/>
      <w:r w:rsidR="00E733C9" w:rsidRPr="00E733C9">
        <w:rPr>
          <w:rFonts w:ascii="Songti SC" w:eastAsia="Songti SC" w:hAnsi="Songti SC"/>
          <w:sz w:val="18"/>
          <w:szCs w:val="18"/>
        </w:rPr>
        <w:t>层，而它的输出是一个概率分布，从而要求输入的标签也以概率分布的形式出现，进而算交叉熵之类</w:t>
      </w:r>
      <w:r w:rsidR="00E733C9">
        <w:rPr>
          <w:rFonts w:ascii="Songti SC" w:eastAsia="Songti SC" w:hAnsi="Songti SC" w:hint="eastAsia"/>
          <w:sz w:val="18"/>
          <w:szCs w:val="18"/>
        </w:rPr>
        <w:t>）输入模型。</w:t>
      </w:r>
    </w:p>
    <w:p w:rsidR="00C7641D" w:rsidRPr="00C7641D" w:rsidRDefault="00C7641D" w:rsidP="00C7641D">
      <w:pPr>
        <w:rPr>
          <w:rFonts w:ascii="Songti SC" w:eastAsia="Songti SC" w:hAnsi="Songti SC"/>
          <w:sz w:val="18"/>
          <w:szCs w:val="18"/>
        </w:rPr>
      </w:pPr>
      <w:r>
        <w:rPr>
          <w:rFonts w:ascii="Songti SC" w:eastAsia="Songti SC" w:hAnsi="Songti SC" w:hint="eastAsia"/>
          <w:sz w:val="18"/>
          <w:szCs w:val="18"/>
        </w:rPr>
        <w:t>构建两个LSTM</w:t>
      </w:r>
      <w:r>
        <w:rPr>
          <w:rFonts w:ascii="Songti SC" w:eastAsia="Songti SC" w:hAnsi="Songti SC"/>
          <w:sz w:val="18"/>
          <w:szCs w:val="18"/>
        </w:rPr>
        <w:t>-</w:t>
      </w:r>
      <w:r>
        <w:rPr>
          <w:rFonts w:ascii="Songti SC" w:eastAsia="Songti SC" w:hAnsi="Songti SC" w:hint="eastAsia"/>
          <w:sz w:val="18"/>
          <w:szCs w:val="18"/>
        </w:rPr>
        <w:t>RNN，一个用于将查询映射到矢量，一个用来映射点击的文档。</w:t>
      </w:r>
    </w:p>
    <w:p w:rsidR="00C7641D" w:rsidRPr="00C7641D" w:rsidRDefault="00C7641D" w:rsidP="00C7641D">
      <w:pPr>
        <w:rPr>
          <w:rFonts w:ascii="Songti SC" w:eastAsia="Songti SC" w:hAnsi="Songti SC"/>
          <w:sz w:val="18"/>
          <w:szCs w:val="18"/>
        </w:rPr>
      </w:pPr>
      <w:r w:rsidRPr="00C7641D">
        <w:rPr>
          <w:rFonts w:ascii="Songti SC" w:eastAsia="Songti SC" w:hAnsi="Songti SC" w:hint="eastAsia"/>
          <w:sz w:val="18"/>
          <w:szCs w:val="18"/>
        </w:rPr>
        <w:t>LSTM</w:t>
      </w:r>
      <w:r w:rsidRPr="00C7641D">
        <w:rPr>
          <w:rFonts w:ascii="Songti SC" w:eastAsia="Songti SC" w:hAnsi="Songti SC"/>
          <w:sz w:val="18"/>
          <w:szCs w:val="18"/>
        </w:rPr>
        <w:t>-</w:t>
      </w:r>
      <w:r w:rsidRPr="00C7641D">
        <w:rPr>
          <w:rFonts w:ascii="Songti SC" w:eastAsia="Songti SC" w:hAnsi="Songti SC" w:hint="eastAsia"/>
          <w:sz w:val="18"/>
          <w:szCs w:val="18"/>
        </w:rPr>
        <w:t>RNN</w:t>
      </w:r>
      <w:r>
        <w:rPr>
          <w:rFonts w:ascii="Songti SC" w:eastAsia="Songti SC" w:hAnsi="Songti SC" w:hint="eastAsia"/>
          <w:sz w:val="18"/>
          <w:szCs w:val="18"/>
        </w:rPr>
        <w:t>：多用于序列任务和语言建模，</w:t>
      </w:r>
      <w:proofErr w:type="spellStart"/>
      <w:r>
        <w:rPr>
          <w:rFonts w:ascii="Songti SC" w:eastAsia="Songti SC" w:hAnsi="Songti SC" w:hint="eastAsia"/>
          <w:sz w:val="18"/>
          <w:szCs w:val="18"/>
        </w:rPr>
        <w:t>e.g</w:t>
      </w:r>
      <w:proofErr w:type="spellEnd"/>
      <w:r>
        <w:rPr>
          <w:rFonts w:ascii="Songti SC" w:eastAsia="Songti SC" w:hAnsi="Songti SC"/>
          <w:sz w:val="18"/>
          <w:szCs w:val="18"/>
        </w:rPr>
        <w:t xml:space="preserve"> </w:t>
      </w:r>
      <w:r>
        <w:rPr>
          <w:rFonts w:ascii="Songti SC" w:eastAsia="Songti SC" w:hAnsi="Songti SC" w:hint="eastAsia"/>
          <w:sz w:val="18"/>
          <w:szCs w:val="18"/>
        </w:rPr>
        <w:t>语音识别和机器翻译。</w:t>
      </w:r>
    </w:p>
    <w:p w:rsidR="0035600D" w:rsidRPr="00535CF6" w:rsidRDefault="0035600D" w:rsidP="00535CF6">
      <w:pPr>
        <w:rPr>
          <w:rFonts w:ascii="Songti SC" w:eastAsia="Songti SC" w:hAnsi="Songti SC"/>
          <w:sz w:val="18"/>
          <w:szCs w:val="18"/>
        </w:rPr>
      </w:pPr>
      <w:r w:rsidRPr="00535CF6">
        <w:rPr>
          <w:rFonts w:ascii="Songti SC" w:eastAsia="Songti SC" w:hAnsi="Songti SC" w:hint="eastAsia"/>
          <w:sz w:val="18"/>
          <w:szCs w:val="18"/>
        </w:rPr>
        <w:t>二．语义网络Semantic</w:t>
      </w:r>
      <w:r w:rsidRPr="00535CF6">
        <w:rPr>
          <w:rFonts w:ascii="Songti SC" w:eastAsia="Songti SC" w:hAnsi="Songti SC"/>
          <w:sz w:val="18"/>
          <w:szCs w:val="18"/>
        </w:rPr>
        <w:t xml:space="preserve"> </w:t>
      </w:r>
      <w:r w:rsidRPr="00535CF6">
        <w:rPr>
          <w:rFonts w:ascii="Songti SC" w:eastAsia="Songti SC" w:hAnsi="Songti SC" w:hint="eastAsia"/>
          <w:sz w:val="18"/>
          <w:szCs w:val="18"/>
        </w:rPr>
        <w:t>Web</w:t>
      </w:r>
    </w:p>
    <w:p w:rsidR="0035600D" w:rsidRPr="00535CF6" w:rsidRDefault="0035600D" w:rsidP="00535CF6">
      <w:pPr>
        <w:rPr>
          <w:rFonts w:ascii="Songti SC" w:eastAsia="Songti SC" w:hAnsi="Songti SC"/>
          <w:sz w:val="18"/>
          <w:szCs w:val="18"/>
        </w:rPr>
      </w:pPr>
      <w:r w:rsidRPr="00535CF6">
        <w:rPr>
          <w:rFonts w:ascii="Songti SC" w:eastAsia="Songti SC" w:hAnsi="Songti SC" w:hint="eastAsia"/>
          <w:sz w:val="18"/>
          <w:szCs w:val="18"/>
        </w:rPr>
        <w:t>定义：extension</w:t>
      </w:r>
      <w:r w:rsidRPr="00535CF6">
        <w:rPr>
          <w:rFonts w:ascii="Songti SC" w:eastAsia="Songti SC" w:hAnsi="Songti SC"/>
          <w:sz w:val="18"/>
          <w:szCs w:val="18"/>
        </w:rPr>
        <w:t xml:space="preserve"> </w:t>
      </w:r>
      <w:r w:rsidRPr="00535CF6">
        <w:rPr>
          <w:rFonts w:ascii="Songti SC" w:eastAsia="Songti SC" w:hAnsi="Songti SC" w:hint="eastAsia"/>
          <w:sz w:val="18"/>
          <w:szCs w:val="18"/>
        </w:rPr>
        <w:t>of</w:t>
      </w:r>
      <w:r w:rsidRPr="00535CF6">
        <w:rPr>
          <w:rFonts w:ascii="Songti SC" w:eastAsia="Songti SC" w:hAnsi="Songti SC"/>
          <w:sz w:val="18"/>
          <w:szCs w:val="18"/>
        </w:rPr>
        <w:t xml:space="preserve"> </w:t>
      </w:r>
      <w:r w:rsidRPr="00535CF6">
        <w:rPr>
          <w:rFonts w:ascii="Songti SC" w:eastAsia="Songti SC" w:hAnsi="Songti SC" w:hint="eastAsia"/>
          <w:sz w:val="18"/>
          <w:szCs w:val="18"/>
        </w:rPr>
        <w:t>the</w:t>
      </w:r>
      <w:r w:rsidRPr="00535CF6">
        <w:rPr>
          <w:rFonts w:ascii="Songti SC" w:eastAsia="Songti SC" w:hAnsi="Songti SC"/>
          <w:sz w:val="18"/>
          <w:szCs w:val="18"/>
        </w:rPr>
        <w:t xml:space="preserve"> </w:t>
      </w:r>
      <w:r w:rsidRPr="00535CF6">
        <w:rPr>
          <w:rFonts w:ascii="Songti SC" w:eastAsia="Songti SC" w:hAnsi="Songti SC" w:hint="eastAsia"/>
          <w:sz w:val="18"/>
          <w:szCs w:val="18"/>
        </w:rPr>
        <w:t>current</w:t>
      </w:r>
      <w:r w:rsidRPr="00535CF6">
        <w:rPr>
          <w:rFonts w:ascii="Songti SC" w:eastAsia="Songti SC" w:hAnsi="Songti SC"/>
          <w:sz w:val="18"/>
          <w:szCs w:val="18"/>
        </w:rPr>
        <w:t xml:space="preserve"> </w:t>
      </w:r>
      <w:r w:rsidRPr="00535CF6">
        <w:rPr>
          <w:rFonts w:ascii="Songti SC" w:eastAsia="Songti SC" w:hAnsi="Songti SC" w:hint="eastAsia"/>
          <w:sz w:val="18"/>
          <w:szCs w:val="18"/>
        </w:rPr>
        <w:t>web</w:t>
      </w:r>
      <w:r w:rsidRPr="00535CF6">
        <w:rPr>
          <w:rFonts w:ascii="Songti SC" w:eastAsia="Songti SC" w:hAnsi="Songti SC"/>
          <w:sz w:val="18"/>
          <w:szCs w:val="18"/>
        </w:rPr>
        <w:t xml:space="preserve"> </w:t>
      </w:r>
      <w:r w:rsidRPr="00535CF6">
        <w:rPr>
          <w:rFonts w:ascii="Songti SC" w:eastAsia="Songti SC" w:hAnsi="Songti SC" w:hint="eastAsia"/>
          <w:sz w:val="18"/>
          <w:szCs w:val="18"/>
        </w:rPr>
        <w:t>in</w:t>
      </w:r>
      <w:r w:rsidRPr="00535CF6">
        <w:rPr>
          <w:rFonts w:ascii="Songti SC" w:eastAsia="Songti SC" w:hAnsi="Songti SC"/>
          <w:sz w:val="18"/>
          <w:szCs w:val="18"/>
        </w:rPr>
        <w:t xml:space="preserve"> </w:t>
      </w:r>
      <w:r w:rsidRPr="00535CF6">
        <w:rPr>
          <w:rFonts w:ascii="Songti SC" w:eastAsia="Songti SC" w:hAnsi="Songti SC" w:hint="eastAsia"/>
          <w:sz w:val="18"/>
          <w:szCs w:val="18"/>
        </w:rPr>
        <w:t>which</w:t>
      </w:r>
      <w:r w:rsidRPr="00535CF6">
        <w:rPr>
          <w:rFonts w:ascii="Songti SC" w:eastAsia="Songti SC" w:hAnsi="Songti SC"/>
          <w:sz w:val="18"/>
          <w:szCs w:val="18"/>
        </w:rPr>
        <w:t xml:space="preserve"> </w:t>
      </w:r>
      <w:r w:rsidRPr="00535CF6">
        <w:rPr>
          <w:rFonts w:ascii="Songti SC" w:eastAsia="Songti SC" w:hAnsi="Songti SC" w:hint="eastAsia"/>
          <w:sz w:val="18"/>
          <w:szCs w:val="18"/>
        </w:rPr>
        <w:t>information</w:t>
      </w:r>
      <w:r w:rsidRPr="00535CF6">
        <w:rPr>
          <w:rFonts w:ascii="Songti SC" w:eastAsia="Songti SC" w:hAnsi="Songti SC"/>
          <w:sz w:val="18"/>
          <w:szCs w:val="18"/>
        </w:rPr>
        <w:t xml:space="preserve"> </w:t>
      </w:r>
      <w:r w:rsidRPr="00535CF6">
        <w:rPr>
          <w:rFonts w:ascii="Songti SC" w:eastAsia="Songti SC" w:hAnsi="Songti SC" w:hint="eastAsia"/>
          <w:sz w:val="18"/>
          <w:szCs w:val="18"/>
        </w:rPr>
        <w:t>is</w:t>
      </w:r>
      <w:r w:rsidRPr="00535CF6">
        <w:rPr>
          <w:rFonts w:ascii="Songti SC" w:eastAsia="Songti SC" w:hAnsi="Songti SC"/>
          <w:sz w:val="18"/>
          <w:szCs w:val="18"/>
        </w:rPr>
        <w:t xml:space="preserve"> </w:t>
      </w:r>
      <w:r w:rsidRPr="00535CF6">
        <w:rPr>
          <w:rFonts w:ascii="Songti SC" w:eastAsia="Songti SC" w:hAnsi="Songti SC" w:hint="eastAsia"/>
          <w:sz w:val="18"/>
          <w:szCs w:val="18"/>
        </w:rPr>
        <w:t>given</w:t>
      </w:r>
      <w:r w:rsidRPr="00535CF6">
        <w:rPr>
          <w:rFonts w:ascii="Songti SC" w:eastAsia="Songti SC" w:hAnsi="Songti SC"/>
          <w:sz w:val="18"/>
          <w:szCs w:val="18"/>
        </w:rPr>
        <w:t xml:space="preserve"> </w:t>
      </w:r>
      <w:r w:rsidRPr="00535CF6">
        <w:rPr>
          <w:rFonts w:ascii="Songti SC" w:eastAsia="Songti SC" w:hAnsi="Songti SC" w:hint="eastAsia"/>
          <w:sz w:val="18"/>
          <w:szCs w:val="18"/>
        </w:rPr>
        <w:t>well</w:t>
      </w:r>
      <w:r w:rsidRPr="00535CF6">
        <w:rPr>
          <w:rFonts w:ascii="Songti SC" w:eastAsia="Songti SC" w:hAnsi="Songti SC"/>
          <w:sz w:val="18"/>
          <w:szCs w:val="18"/>
        </w:rPr>
        <w:t>-</w:t>
      </w:r>
      <w:r w:rsidRPr="00535CF6">
        <w:rPr>
          <w:rFonts w:ascii="Songti SC" w:eastAsia="Songti SC" w:hAnsi="Songti SC" w:hint="eastAsia"/>
          <w:sz w:val="18"/>
          <w:szCs w:val="18"/>
        </w:rPr>
        <w:t>defined</w:t>
      </w:r>
      <w:r w:rsidRPr="00535CF6">
        <w:rPr>
          <w:rFonts w:ascii="Songti SC" w:eastAsia="Songti SC" w:hAnsi="Songti SC"/>
          <w:sz w:val="18"/>
          <w:szCs w:val="18"/>
        </w:rPr>
        <w:t xml:space="preserve"> </w:t>
      </w:r>
      <w:r w:rsidRPr="00535CF6">
        <w:rPr>
          <w:rFonts w:ascii="Songti SC" w:eastAsia="Songti SC" w:hAnsi="Songti SC" w:hint="eastAsia"/>
          <w:sz w:val="18"/>
          <w:szCs w:val="18"/>
        </w:rPr>
        <w:t>meaning</w:t>
      </w:r>
      <w:r w:rsidR="00EA12AA" w:rsidRPr="00535CF6">
        <w:rPr>
          <w:rFonts w:ascii="Songti SC" w:eastAsia="Songti SC" w:hAnsi="Songti SC" w:hint="eastAsia"/>
          <w:sz w:val="18"/>
          <w:szCs w:val="18"/>
        </w:rPr>
        <w:t>，better</w:t>
      </w:r>
      <w:r w:rsidR="00EA12AA" w:rsidRPr="00535CF6">
        <w:rPr>
          <w:rFonts w:ascii="Songti SC" w:eastAsia="Songti SC" w:hAnsi="Songti SC"/>
          <w:sz w:val="18"/>
          <w:szCs w:val="18"/>
        </w:rPr>
        <w:t xml:space="preserve"> </w:t>
      </w:r>
      <w:r w:rsidR="00EA12AA" w:rsidRPr="00535CF6">
        <w:rPr>
          <w:rFonts w:ascii="Songti SC" w:eastAsia="Songti SC" w:hAnsi="Songti SC" w:hint="eastAsia"/>
          <w:sz w:val="18"/>
          <w:szCs w:val="18"/>
        </w:rPr>
        <w:t>enabling</w:t>
      </w:r>
      <w:r w:rsidR="00EA12AA" w:rsidRPr="00535CF6">
        <w:rPr>
          <w:rFonts w:ascii="Songti SC" w:eastAsia="Songti SC" w:hAnsi="Songti SC"/>
          <w:sz w:val="18"/>
          <w:szCs w:val="18"/>
        </w:rPr>
        <w:t xml:space="preserve"> </w:t>
      </w:r>
      <w:r w:rsidR="00EA12AA" w:rsidRPr="00535CF6">
        <w:rPr>
          <w:rFonts w:ascii="Songti SC" w:eastAsia="Songti SC" w:hAnsi="Songti SC" w:hint="eastAsia"/>
          <w:sz w:val="18"/>
          <w:szCs w:val="18"/>
        </w:rPr>
        <w:t>computers</w:t>
      </w:r>
      <w:r w:rsidR="00EA12AA" w:rsidRPr="00535CF6">
        <w:rPr>
          <w:rFonts w:ascii="Songti SC" w:eastAsia="Songti SC" w:hAnsi="Songti SC"/>
          <w:sz w:val="18"/>
          <w:szCs w:val="18"/>
        </w:rPr>
        <w:t xml:space="preserve"> </w:t>
      </w:r>
      <w:r w:rsidR="00EA12AA" w:rsidRPr="00535CF6">
        <w:rPr>
          <w:rFonts w:ascii="Songti SC" w:eastAsia="Songti SC" w:hAnsi="Songti SC" w:hint="eastAsia"/>
          <w:sz w:val="18"/>
          <w:szCs w:val="18"/>
        </w:rPr>
        <w:t>and</w:t>
      </w:r>
      <w:r w:rsidR="00EA12AA" w:rsidRPr="00535CF6">
        <w:rPr>
          <w:rFonts w:ascii="Songti SC" w:eastAsia="Songti SC" w:hAnsi="Songti SC"/>
          <w:sz w:val="18"/>
          <w:szCs w:val="18"/>
        </w:rPr>
        <w:t xml:space="preserve"> </w:t>
      </w:r>
      <w:r w:rsidR="00EA12AA" w:rsidRPr="00535CF6">
        <w:rPr>
          <w:rFonts w:ascii="Songti SC" w:eastAsia="Songti SC" w:hAnsi="Songti SC" w:hint="eastAsia"/>
          <w:sz w:val="18"/>
          <w:szCs w:val="18"/>
        </w:rPr>
        <w:t>people</w:t>
      </w:r>
      <w:r w:rsidR="00EA12AA" w:rsidRPr="00535CF6">
        <w:rPr>
          <w:rFonts w:ascii="Songti SC" w:eastAsia="Songti SC" w:hAnsi="Songti SC"/>
          <w:sz w:val="18"/>
          <w:szCs w:val="18"/>
        </w:rPr>
        <w:t xml:space="preserve"> </w:t>
      </w:r>
      <w:r w:rsidR="00EA12AA" w:rsidRPr="00535CF6">
        <w:rPr>
          <w:rFonts w:ascii="Songti SC" w:eastAsia="Songti SC" w:hAnsi="Songti SC" w:hint="eastAsia"/>
          <w:sz w:val="18"/>
          <w:szCs w:val="18"/>
        </w:rPr>
        <w:t>to</w:t>
      </w:r>
      <w:r w:rsidR="00EA12AA" w:rsidRPr="00535CF6">
        <w:rPr>
          <w:rFonts w:ascii="Songti SC" w:eastAsia="Songti SC" w:hAnsi="Songti SC"/>
          <w:sz w:val="18"/>
          <w:szCs w:val="18"/>
        </w:rPr>
        <w:t xml:space="preserve"> </w:t>
      </w:r>
      <w:r w:rsidR="00EA12AA" w:rsidRPr="00535CF6">
        <w:rPr>
          <w:rFonts w:ascii="Songti SC" w:eastAsia="Songti SC" w:hAnsi="Songti SC" w:hint="eastAsia"/>
          <w:sz w:val="18"/>
          <w:szCs w:val="18"/>
        </w:rPr>
        <w:t>work</w:t>
      </w:r>
      <w:r w:rsidR="00EA12AA" w:rsidRPr="00535CF6">
        <w:rPr>
          <w:rFonts w:ascii="Songti SC" w:eastAsia="Songti SC" w:hAnsi="Songti SC"/>
          <w:sz w:val="18"/>
          <w:szCs w:val="18"/>
        </w:rPr>
        <w:t xml:space="preserve"> </w:t>
      </w:r>
      <w:r w:rsidR="00EA12AA" w:rsidRPr="00535CF6">
        <w:rPr>
          <w:rFonts w:ascii="Songti SC" w:eastAsia="Songti SC" w:hAnsi="Songti SC" w:hint="eastAsia"/>
          <w:sz w:val="18"/>
          <w:szCs w:val="18"/>
        </w:rPr>
        <w:t>in</w:t>
      </w:r>
      <w:r w:rsidR="00EA12AA" w:rsidRPr="00535CF6">
        <w:rPr>
          <w:rFonts w:ascii="Songti SC" w:eastAsia="Songti SC" w:hAnsi="Songti SC"/>
          <w:sz w:val="18"/>
          <w:szCs w:val="18"/>
        </w:rPr>
        <w:t xml:space="preserve"> </w:t>
      </w:r>
      <w:r w:rsidR="00EA12AA" w:rsidRPr="00535CF6">
        <w:rPr>
          <w:rFonts w:ascii="Songti SC" w:eastAsia="Songti SC" w:hAnsi="Songti SC" w:hint="eastAsia"/>
          <w:sz w:val="18"/>
          <w:szCs w:val="18"/>
        </w:rPr>
        <w:t>cooperation</w:t>
      </w:r>
    </w:p>
    <w:p w:rsidR="00EA12AA" w:rsidRPr="00535CF6" w:rsidRDefault="00EA12AA" w:rsidP="00535CF6">
      <w:pPr>
        <w:rPr>
          <w:rFonts w:ascii="Songti SC" w:eastAsia="Songti SC" w:hAnsi="Songti SC"/>
          <w:sz w:val="18"/>
          <w:szCs w:val="18"/>
        </w:rPr>
      </w:pPr>
      <w:r w:rsidRPr="00535CF6">
        <w:rPr>
          <w:rFonts w:ascii="Songti SC" w:eastAsia="Songti SC" w:hAnsi="Songti SC" w:hint="eastAsia"/>
          <w:sz w:val="18"/>
          <w:szCs w:val="18"/>
        </w:rPr>
        <w:t>结构：7层结构</w:t>
      </w:r>
    </w:p>
    <w:p w:rsidR="00EA12AA" w:rsidRPr="00535CF6" w:rsidRDefault="00EA12AA" w:rsidP="00535CF6">
      <w:pPr>
        <w:pStyle w:val="a3"/>
        <w:numPr>
          <w:ilvl w:val="0"/>
          <w:numId w:val="3"/>
        </w:numPr>
        <w:ind w:firstLineChars="0"/>
        <w:rPr>
          <w:rFonts w:ascii="Songti SC" w:eastAsia="Songti SC" w:hAnsi="Songti SC"/>
          <w:sz w:val="18"/>
          <w:szCs w:val="18"/>
        </w:rPr>
      </w:pPr>
      <w:r w:rsidRPr="00535CF6">
        <w:rPr>
          <w:rFonts w:ascii="Songti SC" w:eastAsia="Songti SC" w:hAnsi="Songti SC" w:hint="eastAsia"/>
          <w:sz w:val="18"/>
          <w:szCs w:val="18"/>
        </w:rPr>
        <w:t>URI</w:t>
      </w:r>
      <w:r w:rsidRPr="00535CF6">
        <w:rPr>
          <w:rFonts w:ascii="Songti SC" w:eastAsia="Songti SC" w:hAnsi="Songti SC"/>
          <w:sz w:val="18"/>
          <w:szCs w:val="18"/>
        </w:rPr>
        <w:t>/IRI</w:t>
      </w:r>
      <w:r w:rsidRPr="00535CF6">
        <w:rPr>
          <w:rFonts w:ascii="Songti SC" w:eastAsia="Songti SC" w:hAnsi="Songti SC" w:hint="eastAsia"/>
          <w:sz w:val="18"/>
          <w:szCs w:val="18"/>
        </w:rPr>
        <w:t>描述Web资源</w:t>
      </w:r>
    </w:p>
    <w:p w:rsidR="00EA12AA" w:rsidRPr="00535CF6" w:rsidRDefault="00EA12AA" w:rsidP="00535CF6">
      <w:pPr>
        <w:pStyle w:val="a3"/>
        <w:numPr>
          <w:ilvl w:val="0"/>
          <w:numId w:val="3"/>
        </w:numPr>
        <w:ind w:firstLineChars="0"/>
        <w:rPr>
          <w:rFonts w:ascii="Songti SC" w:eastAsia="Songti SC" w:hAnsi="Songti SC"/>
          <w:sz w:val="18"/>
          <w:szCs w:val="18"/>
        </w:rPr>
      </w:pPr>
      <w:r w:rsidRPr="00535CF6">
        <w:rPr>
          <w:rFonts w:ascii="Songti SC" w:eastAsia="Songti SC" w:hAnsi="Songti SC" w:hint="eastAsia"/>
          <w:sz w:val="18"/>
          <w:szCs w:val="18"/>
        </w:rPr>
        <w:t>RDF/XML：RDF标识web中的资源和关系；XML描述数据的内容和结构</w:t>
      </w:r>
    </w:p>
    <w:p w:rsidR="00EA12AA" w:rsidRPr="00535CF6" w:rsidRDefault="00EA12AA" w:rsidP="00535CF6">
      <w:pPr>
        <w:pStyle w:val="a3"/>
        <w:numPr>
          <w:ilvl w:val="0"/>
          <w:numId w:val="3"/>
        </w:numPr>
        <w:ind w:firstLineChars="0"/>
        <w:rPr>
          <w:rFonts w:ascii="Songti SC" w:eastAsia="Songti SC" w:hAnsi="Songti SC"/>
          <w:sz w:val="18"/>
          <w:szCs w:val="18"/>
        </w:rPr>
      </w:pPr>
      <w:r w:rsidRPr="00535CF6">
        <w:rPr>
          <w:rFonts w:ascii="Songti SC" w:eastAsia="Songti SC" w:hAnsi="Songti SC" w:hint="eastAsia"/>
          <w:sz w:val="18"/>
          <w:szCs w:val="18"/>
        </w:rPr>
        <w:t>RDFS</w:t>
      </w:r>
      <w:r w:rsidRPr="00535CF6">
        <w:rPr>
          <w:rFonts w:ascii="Songti SC" w:eastAsia="Songti SC" w:hAnsi="Songti SC"/>
          <w:sz w:val="18"/>
          <w:szCs w:val="18"/>
        </w:rPr>
        <w:t>/</w:t>
      </w:r>
      <w:r w:rsidRPr="00535CF6">
        <w:rPr>
          <w:rFonts w:ascii="Songti SC" w:eastAsia="Songti SC" w:hAnsi="Songti SC" w:hint="eastAsia"/>
          <w:sz w:val="18"/>
          <w:szCs w:val="18"/>
        </w:rPr>
        <w:t>OWL：RSFS为RDF提供特定字典；OWL提供领域知识的语义</w:t>
      </w:r>
    </w:p>
    <w:p w:rsidR="00EA12AA" w:rsidRPr="00535CF6" w:rsidRDefault="002E6812" w:rsidP="00535CF6">
      <w:pPr>
        <w:pStyle w:val="a3"/>
        <w:numPr>
          <w:ilvl w:val="0"/>
          <w:numId w:val="3"/>
        </w:numPr>
        <w:ind w:firstLineChars="0"/>
        <w:rPr>
          <w:rFonts w:ascii="Songti SC" w:eastAsia="Songti SC" w:hAnsi="Songti SC"/>
          <w:sz w:val="18"/>
          <w:szCs w:val="18"/>
        </w:rPr>
      </w:pPr>
      <w:r w:rsidRPr="00535CF6">
        <w:rPr>
          <w:rFonts w:ascii="Songti SC" w:eastAsia="Songti SC" w:hAnsi="Songti SC" w:hint="eastAsia"/>
          <w:sz w:val="18"/>
          <w:szCs w:val="18"/>
        </w:rPr>
        <w:t>Logic</w:t>
      </w:r>
      <w:r w:rsidR="00EA12AA" w:rsidRPr="00535CF6">
        <w:rPr>
          <w:rFonts w:ascii="Songti SC" w:eastAsia="Songti SC" w:hAnsi="Songti SC" w:hint="eastAsia"/>
          <w:sz w:val="18"/>
          <w:szCs w:val="18"/>
        </w:rPr>
        <w:t>：根据第二、三层进行计算判断</w:t>
      </w:r>
    </w:p>
    <w:p w:rsidR="00EA12AA" w:rsidRPr="00535CF6" w:rsidRDefault="00EA12AA" w:rsidP="00535CF6">
      <w:pPr>
        <w:pStyle w:val="a3"/>
        <w:numPr>
          <w:ilvl w:val="0"/>
          <w:numId w:val="3"/>
        </w:numPr>
        <w:ind w:firstLineChars="0"/>
        <w:rPr>
          <w:rFonts w:ascii="Songti SC" w:eastAsia="Songti SC" w:hAnsi="Songti SC"/>
          <w:sz w:val="18"/>
          <w:szCs w:val="18"/>
        </w:rPr>
      </w:pPr>
      <w:r w:rsidRPr="00535CF6">
        <w:rPr>
          <w:rFonts w:ascii="Songti SC" w:eastAsia="Songti SC" w:hAnsi="Songti SC" w:hint="eastAsia"/>
          <w:sz w:val="18"/>
          <w:szCs w:val="18"/>
        </w:rPr>
        <w:t>Proof：根据第四层表述进行评估</w:t>
      </w:r>
      <w:r w:rsidR="002E6812" w:rsidRPr="00535CF6">
        <w:rPr>
          <w:rFonts w:ascii="Songti SC" w:eastAsia="Songti SC" w:hAnsi="Songti SC" w:hint="eastAsia"/>
          <w:sz w:val="18"/>
          <w:szCs w:val="18"/>
        </w:rPr>
        <w:t>、证明</w:t>
      </w:r>
    </w:p>
    <w:p w:rsidR="002E6812" w:rsidRPr="00535CF6" w:rsidRDefault="002E6812" w:rsidP="00535CF6">
      <w:pPr>
        <w:pStyle w:val="a3"/>
        <w:numPr>
          <w:ilvl w:val="0"/>
          <w:numId w:val="3"/>
        </w:numPr>
        <w:ind w:firstLineChars="0"/>
        <w:rPr>
          <w:rFonts w:ascii="Songti SC" w:eastAsia="Songti SC" w:hAnsi="Songti SC"/>
          <w:sz w:val="18"/>
          <w:szCs w:val="18"/>
        </w:rPr>
      </w:pPr>
      <w:r w:rsidRPr="00535CF6">
        <w:rPr>
          <w:rFonts w:ascii="Songti SC" w:eastAsia="Songti SC" w:hAnsi="Songti SC" w:hint="eastAsia"/>
          <w:sz w:val="18"/>
          <w:szCs w:val="18"/>
        </w:rPr>
        <w:t>Truest：提供用户之间的秘密关系</w:t>
      </w:r>
    </w:p>
    <w:p w:rsidR="002E6812" w:rsidRPr="00535CF6" w:rsidRDefault="00535CF6" w:rsidP="00535CF6">
      <w:pPr>
        <w:rPr>
          <w:rFonts w:ascii="Songti SC" w:eastAsia="Songti SC" w:hAnsi="Songti SC"/>
          <w:sz w:val="18"/>
          <w:szCs w:val="18"/>
        </w:rPr>
      </w:pPr>
      <w:r>
        <w:rPr>
          <w:rFonts w:ascii="Songti SC" w:eastAsia="Songti SC" w:hAnsi="Songti SC" w:hint="eastAsia"/>
          <w:sz w:val="18"/>
          <w:szCs w:val="18"/>
        </w:rPr>
        <w:t xml:space="preserve">（7）   </w:t>
      </w:r>
      <w:r w:rsidR="002E6812" w:rsidRPr="00535CF6">
        <w:rPr>
          <w:rFonts w:ascii="Songti SC" w:eastAsia="Songti SC" w:hAnsi="Songti SC" w:hint="eastAsia"/>
          <w:sz w:val="18"/>
          <w:szCs w:val="18"/>
        </w:rPr>
        <w:t>Final：（关注于用户的应用）用户界面和应用程序表达特定的应用程序范围和不同的通信接口</w:t>
      </w:r>
    </w:p>
    <w:p w:rsidR="003C5BB8" w:rsidRPr="00535CF6" w:rsidRDefault="0035600D" w:rsidP="00535CF6">
      <w:pPr>
        <w:rPr>
          <w:rFonts w:ascii="Songti SC" w:eastAsia="Songti SC" w:hAnsi="Songti SC"/>
          <w:sz w:val="18"/>
          <w:szCs w:val="18"/>
        </w:rPr>
      </w:pPr>
      <w:r w:rsidRPr="00535CF6">
        <w:rPr>
          <w:rFonts w:ascii="Songti SC" w:eastAsia="Songti SC" w:hAnsi="Songti SC" w:hint="eastAsia"/>
          <w:sz w:val="18"/>
          <w:szCs w:val="18"/>
        </w:rPr>
        <w:t>检索出的很多论文都是关注于信息检索方向</w:t>
      </w:r>
    </w:p>
    <w:p w:rsidR="0035600D" w:rsidRPr="00535CF6" w:rsidRDefault="0035600D" w:rsidP="00535CF6">
      <w:pPr>
        <w:rPr>
          <w:rFonts w:ascii="Songti SC" w:eastAsia="Songti SC" w:hAnsi="Songti SC"/>
          <w:sz w:val="18"/>
          <w:szCs w:val="18"/>
        </w:rPr>
      </w:pPr>
      <w:r w:rsidRPr="00535CF6">
        <w:rPr>
          <w:rFonts w:ascii="Songti SC" w:eastAsia="Songti SC" w:hAnsi="Songti SC" w:hint="eastAsia"/>
          <w:sz w:val="18"/>
          <w:szCs w:val="18"/>
        </w:rPr>
        <w:lastRenderedPageBreak/>
        <w:t>三种描述方式进行对比分析，OWL的表现效果最好，相应的判断条件为</w:t>
      </w:r>
    </w:p>
    <w:p w:rsidR="0035600D" w:rsidRPr="00535CF6" w:rsidRDefault="0035600D" w:rsidP="00535CF6">
      <w:pPr>
        <w:pStyle w:val="a3"/>
        <w:numPr>
          <w:ilvl w:val="0"/>
          <w:numId w:val="1"/>
        </w:numPr>
        <w:ind w:firstLineChars="0"/>
        <w:rPr>
          <w:rFonts w:ascii="Songti SC" w:eastAsia="Songti SC" w:hAnsi="Songti SC"/>
          <w:sz w:val="18"/>
          <w:szCs w:val="18"/>
        </w:rPr>
      </w:pPr>
      <w:r w:rsidRPr="00535CF6">
        <w:rPr>
          <w:rFonts w:ascii="Songti SC" w:eastAsia="Songti SC" w:hAnsi="Songti SC" w:hint="eastAsia"/>
          <w:sz w:val="18"/>
          <w:szCs w:val="18"/>
        </w:rPr>
        <w:t>OWL：Web本体语言</w:t>
      </w:r>
      <w:r w:rsidR="004F190D" w:rsidRPr="00535CF6">
        <w:rPr>
          <w:rFonts w:ascii="Songti SC" w:eastAsia="Songti SC" w:hAnsi="Songti SC" w:hint="eastAsia"/>
          <w:sz w:val="18"/>
          <w:szCs w:val="18"/>
        </w:rPr>
        <w:t>用以描述本体</w:t>
      </w:r>
    </w:p>
    <w:p w:rsidR="004125B9" w:rsidRPr="00535CF6" w:rsidRDefault="004125B9" w:rsidP="00535CF6">
      <w:pPr>
        <w:pStyle w:val="a3"/>
        <w:ind w:left="360" w:firstLineChars="0" w:firstLine="0"/>
        <w:rPr>
          <w:rFonts w:ascii="Songti SC" w:eastAsia="Songti SC" w:hAnsi="Songti SC"/>
          <w:sz w:val="18"/>
          <w:szCs w:val="18"/>
        </w:rPr>
      </w:pPr>
      <w:r w:rsidRPr="00535CF6">
        <w:rPr>
          <w:rFonts w:ascii="Songti SC" w:eastAsia="Songti SC" w:hAnsi="Songti SC" w:hint="eastAsia"/>
          <w:sz w:val="18"/>
          <w:szCs w:val="18"/>
        </w:rPr>
        <w:t>RDF和RDFS的延伸，描述逻辑转化所有内容</w:t>
      </w:r>
    </w:p>
    <w:p w:rsidR="004125B9" w:rsidRPr="00535CF6" w:rsidRDefault="004125B9" w:rsidP="00535CF6">
      <w:pPr>
        <w:pStyle w:val="a3"/>
        <w:ind w:left="360" w:firstLineChars="0" w:firstLine="0"/>
        <w:rPr>
          <w:rFonts w:ascii="Songti SC" w:eastAsia="Songti SC" w:hAnsi="Songti SC"/>
          <w:sz w:val="18"/>
          <w:szCs w:val="18"/>
        </w:rPr>
      </w:pPr>
      <w:r w:rsidRPr="00535CF6">
        <w:rPr>
          <w:rFonts w:ascii="Songti SC" w:eastAsia="Songti SC" w:hAnsi="Songti SC" w:hint="eastAsia"/>
          <w:sz w:val="18"/>
          <w:szCs w:val="18"/>
        </w:rPr>
        <w:t>结构（三层）：OWL</w:t>
      </w:r>
      <w:r w:rsidRPr="00535CF6">
        <w:rPr>
          <w:rFonts w:ascii="Songti SC" w:eastAsia="Songti SC" w:hAnsi="Songti SC"/>
          <w:sz w:val="18"/>
          <w:szCs w:val="18"/>
        </w:rPr>
        <w:t xml:space="preserve"> </w:t>
      </w:r>
      <w:r w:rsidRPr="00535CF6">
        <w:rPr>
          <w:rFonts w:ascii="Songti SC" w:eastAsia="Songti SC" w:hAnsi="Songti SC" w:hint="eastAsia"/>
          <w:sz w:val="18"/>
          <w:szCs w:val="18"/>
        </w:rPr>
        <w:t>Lite，OWL</w:t>
      </w:r>
      <w:r w:rsidRPr="00535CF6">
        <w:rPr>
          <w:rFonts w:ascii="Songti SC" w:eastAsia="Songti SC" w:hAnsi="Songti SC"/>
          <w:sz w:val="18"/>
          <w:szCs w:val="18"/>
        </w:rPr>
        <w:t xml:space="preserve"> </w:t>
      </w:r>
      <w:r w:rsidRPr="00535CF6">
        <w:rPr>
          <w:rFonts w:ascii="Songti SC" w:eastAsia="Songti SC" w:hAnsi="Songti SC" w:hint="eastAsia"/>
          <w:sz w:val="18"/>
          <w:szCs w:val="18"/>
        </w:rPr>
        <w:t>DL，OWL</w:t>
      </w:r>
      <w:r w:rsidRPr="00535CF6">
        <w:rPr>
          <w:rFonts w:ascii="Songti SC" w:eastAsia="Songti SC" w:hAnsi="Songti SC"/>
          <w:sz w:val="18"/>
          <w:szCs w:val="18"/>
        </w:rPr>
        <w:t xml:space="preserve"> </w:t>
      </w:r>
      <w:r w:rsidRPr="00535CF6">
        <w:rPr>
          <w:rFonts w:ascii="Songti SC" w:eastAsia="Songti SC" w:hAnsi="Songti SC" w:hint="eastAsia"/>
          <w:sz w:val="18"/>
          <w:szCs w:val="18"/>
        </w:rPr>
        <w:t>F</w:t>
      </w:r>
      <w:r w:rsidRPr="00535CF6">
        <w:rPr>
          <w:rFonts w:ascii="Songti SC" w:eastAsia="Songti SC" w:hAnsi="Songti SC"/>
          <w:sz w:val="18"/>
          <w:szCs w:val="18"/>
        </w:rPr>
        <w:t>u</w:t>
      </w:r>
      <w:r w:rsidRPr="00535CF6">
        <w:rPr>
          <w:rFonts w:ascii="Songti SC" w:eastAsia="Songti SC" w:hAnsi="Songti SC" w:hint="eastAsia"/>
          <w:sz w:val="18"/>
          <w:szCs w:val="18"/>
        </w:rPr>
        <w:t>ll</w:t>
      </w:r>
    </w:p>
    <w:p w:rsidR="0035600D" w:rsidRPr="00535CF6" w:rsidRDefault="0035600D" w:rsidP="00535CF6">
      <w:pPr>
        <w:pStyle w:val="a3"/>
        <w:numPr>
          <w:ilvl w:val="0"/>
          <w:numId w:val="1"/>
        </w:numPr>
        <w:ind w:firstLineChars="0"/>
        <w:rPr>
          <w:rFonts w:ascii="Songti SC" w:eastAsia="Songti SC" w:hAnsi="Songti SC"/>
          <w:sz w:val="18"/>
          <w:szCs w:val="18"/>
        </w:rPr>
      </w:pPr>
      <w:r w:rsidRPr="00535CF6">
        <w:rPr>
          <w:rFonts w:ascii="Songti SC" w:eastAsia="Songti SC" w:hAnsi="Songti SC" w:hint="eastAsia"/>
          <w:sz w:val="18"/>
          <w:szCs w:val="18"/>
        </w:rPr>
        <w:t>RDF：资源描述框架：将信息表述为值和属性</w:t>
      </w:r>
      <w:r w:rsidR="004F190D" w:rsidRPr="00535CF6">
        <w:rPr>
          <w:rFonts w:ascii="Songti SC" w:eastAsia="Songti SC" w:hAnsi="Songti SC" w:hint="eastAsia"/>
          <w:sz w:val="18"/>
          <w:szCs w:val="18"/>
        </w:rPr>
        <w:t>，用以描述本体和元数据</w:t>
      </w:r>
    </w:p>
    <w:p w:rsidR="0035600D" w:rsidRPr="00535CF6" w:rsidRDefault="0035600D" w:rsidP="00535CF6">
      <w:pPr>
        <w:pStyle w:val="a3"/>
        <w:numPr>
          <w:ilvl w:val="0"/>
          <w:numId w:val="1"/>
        </w:numPr>
        <w:ind w:firstLineChars="0"/>
        <w:rPr>
          <w:rFonts w:ascii="Songti SC" w:eastAsia="Songti SC" w:hAnsi="Songti SC"/>
          <w:sz w:val="18"/>
          <w:szCs w:val="18"/>
        </w:rPr>
      </w:pPr>
      <w:r w:rsidRPr="00535CF6">
        <w:rPr>
          <w:rFonts w:ascii="Songti SC" w:eastAsia="Songti SC" w:hAnsi="Songti SC" w:hint="eastAsia"/>
          <w:sz w:val="18"/>
          <w:szCs w:val="18"/>
        </w:rPr>
        <w:t>RDFS：资源描述框架语法：将信息归分为类，从而定义属性</w:t>
      </w:r>
    </w:p>
    <w:p w:rsidR="0035600D" w:rsidRPr="00535CF6" w:rsidRDefault="004F190D" w:rsidP="00535CF6">
      <w:pPr>
        <w:ind w:left="360"/>
        <w:rPr>
          <w:rFonts w:ascii="Songti SC" w:eastAsia="Songti SC" w:hAnsi="Songti SC"/>
          <w:sz w:val="18"/>
          <w:szCs w:val="18"/>
        </w:rPr>
      </w:pPr>
      <w:r w:rsidRPr="00535CF6">
        <w:rPr>
          <w:rFonts w:ascii="Songti SC" w:eastAsia="Songti SC" w:hAnsi="Songti SC" w:hint="eastAsia"/>
          <w:sz w:val="18"/>
          <w:szCs w:val="18"/>
        </w:rPr>
        <w:t>在RDF中创建本体的标准语言：type谓词将资源分组在一起</w:t>
      </w:r>
    </w:p>
    <w:p w:rsidR="0035600D" w:rsidRPr="00535CF6" w:rsidRDefault="00535CF6" w:rsidP="00535CF6">
      <w:pPr>
        <w:rPr>
          <w:rFonts w:ascii="Songti SC" w:eastAsia="Songti SC" w:hAnsi="Songti SC"/>
          <w:sz w:val="18"/>
          <w:szCs w:val="18"/>
        </w:rPr>
      </w:pPr>
      <w:r>
        <w:rPr>
          <w:rFonts w:ascii="Songti SC" w:eastAsia="Songti SC" w:hAnsi="Songti SC" w:hint="eastAsia"/>
          <w:sz w:val="18"/>
          <w:szCs w:val="18"/>
        </w:rPr>
        <w:t>三．</w:t>
      </w:r>
      <w:r w:rsidR="0035600D" w:rsidRPr="00535CF6">
        <w:rPr>
          <w:rFonts w:ascii="Songti SC" w:eastAsia="Songti SC" w:hAnsi="Songti SC" w:hint="eastAsia"/>
          <w:sz w:val="18"/>
          <w:szCs w:val="18"/>
        </w:rPr>
        <w:t>语义</w:t>
      </w:r>
      <w:r w:rsidRPr="00535CF6">
        <w:rPr>
          <w:rFonts w:ascii="Songti SC" w:eastAsia="Songti SC" w:hAnsi="Songti SC" w:hint="eastAsia"/>
          <w:sz w:val="18"/>
          <w:szCs w:val="18"/>
        </w:rPr>
        <w:t>框架</w:t>
      </w:r>
    </w:p>
    <w:p w:rsidR="00535CF6" w:rsidRPr="00535CF6" w:rsidRDefault="00535CF6" w:rsidP="00535CF6">
      <w:pPr>
        <w:rPr>
          <w:rFonts w:ascii="Songti SC" w:eastAsia="Songti SC" w:hAnsi="Songti SC"/>
          <w:sz w:val="18"/>
          <w:szCs w:val="18"/>
        </w:rPr>
      </w:pPr>
    </w:p>
    <w:p w:rsidR="0035600D" w:rsidRPr="00535CF6" w:rsidRDefault="0035600D" w:rsidP="00535CF6">
      <w:pPr>
        <w:rPr>
          <w:rFonts w:ascii="Songti SC" w:eastAsia="Songti SC" w:hAnsi="Songti SC"/>
          <w:sz w:val="18"/>
          <w:szCs w:val="18"/>
        </w:rPr>
      </w:pPr>
    </w:p>
    <w:p w:rsidR="0035600D" w:rsidRDefault="006103DA" w:rsidP="00535CF6">
      <w:pPr>
        <w:rPr>
          <w:rFonts w:ascii="Songti SC" w:eastAsia="Songti SC" w:hAnsi="Songti SC"/>
          <w:sz w:val="18"/>
          <w:szCs w:val="18"/>
        </w:rPr>
      </w:pPr>
      <w:r>
        <w:rPr>
          <w:rFonts w:ascii="Songti SC" w:eastAsia="Songti SC" w:hAnsi="Songti SC" w:hint="eastAsia"/>
          <w:sz w:val="18"/>
          <w:szCs w:val="18"/>
        </w:rPr>
        <w:t>四．</w:t>
      </w:r>
      <w:r w:rsidR="0035600D" w:rsidRPr="00535CF6">
        <w:rPr>
          <w:rFonts w:ascii="Songti SC" w:eastAsia="Songti SC" w:hAnsi="Songti SC" w:hint="eastAsia"/>
          <w:sz w:val="18"/>
          <w:szCs w:val="18"/>
        </w:rPr>
        <w:t>语义</w:t>
      </w:r>
      <w:r w:rsidR="00DC5236">
        <w:rPr>
          <w:rFonts w:ascii="Songti SC" w:eastAsia="Songti SC" w:hAnsi="Songti SC" w:hint="eastAsia"/>
          <w:sz w:val="18"/>
          <w:szCs w:val="18"/>
        </w:rPr>
        <w:t>相似度：文本段落具有相同含义的程度。两个术语之间可以被赋予一个数字表示他们之间语义距离，即术语A和术语B如何相关</w:t>
      </w:r>
    </w:p>
    <w:p w:rsidR="00C97296" w:rsidRDefault="00492A53" w:rsidP="00535CF6">
      <w:pPr>
        <w:rPr>
          <w:rFonts w:ascii="Songti SC" w:eastAsia="Songti SC" w:hAnsi="Songti SC"/>
          <w:sz w:val="18"/>
          <w:szCs w:val="18"/>
        </w:rPr>
      </w:pPr>
      <w:r>
        <w:rPr>
          <w:rFonts w:ascii="Songti SC" w:eastAsia="Songti SC" w:hAnsi="Songti SC" w:hint="eastAsia"/>
          <w:sz w:val="18"/>
          <w:szCs w:val="18"/>
        </w:rPr>
        <w:t>许多单词相似度的度量都是基于诸如WordNet之类的词库或者来自大型语料库的统计数据，而且依赖于基于本类的度量。</w:t>
      </w:r>
    </w:p>
    <w:p w:rsidR="00492A53" w:rsidRDefault="00492A53" w:rsidP="00535CF6">
      <w:pPr>
        <w:rPr>
          <w:rFonts w:ascii="Songti SC" w:eastAsia="Songti SC" w:hAnsi="Songti SC"/>
          <w:sz w:val="18"/>
          <w:szCs w:val="18"/>
        </w:rPr>
      </w:pPr>
      <w:r>
        <w:rPr>
          <w:rFonts w:ascii="Songti SC" w:eastAsia="Songti SC" w:hAnsi="Songti SC" w:hint="eastAsia"/>
          <w:sz w:val="18"/>
          <w:szCs w:val="18"/>
        </w:rPr>
        <w:t>存在两种量化语义相似性的主要方法： 基于节点和基于边缘。</w:t>
      </w:r>
    </w:p>
    <w:p w:rsidR="00492A53" w:rsidRDefault="00492A53" w:rsidP="00535CF6">
      <w:pPr>
        <w:rPr>
          <w:rFonts w:ascii="Songti SC" w:eastAsia="Songti SC" w:hAnsi="Songti SC"/>
          <w:sz w:val="18"/>
          <w:szCs w:val="18"/>
        </w:rPr>
      </w:pPr>
      <w:r>
        <w:rPr>
          <w:rFonts w:ascii="Songti SC" w:eastAsia="Songti SC" w:hAnsi="Songti SC" w:hint="eastAsia"/>
          <w:sz w:val="18"/>
          <w:szCs w:val="18"/>
        </w:rPr>
        <w:t>基于节点：</w:t>
      </w:r>
      <m:oMath>
        <m:r>
          <m:rPr>
            <m:sty m:val="p"/>
          </m:rPr>
          <w:rPr>
            <w:rFonts w:ascii="Cambria Math" w:eastAsia="Songti SC" w:hAnsi="Cambria Math" w:hint="eastAsia"/>
            <w:sz w:val="18"/>
            <w:szCs w:val="18"/>
          </w:rPr>
          <m:t>sim</m:t>
        </m:r>
        <m:d>
          <m:dPr>
            <m:ctrlPr>
              <w:rPr>
                <w:rFonts w:ascii="Cambria Math" w:eastAsia="Songti SC" w:hAnsi="Cambria Math"/>
                <w:i/>
                <w:sz w:val="18"/>
                <w:szCs w:val="18"/>
              </w:rPr>
            </m:ctrlPr>
          </m:dPr>
          <m:e>
            <m:sSub>
              <m:sSubPr>
                <m:ctrlPr>
                  <w:rPr>
                    <w:rFonts w:ascii="Cambria Math" w:eastAsia="Songti SC" w:hAnsi="Cambria Math"/>
                    <w:i/>
                    <w:sz w:val="18"/>
                    <w:szCs w:val="18"/>
                  </w:rPr>
                </m:ctrlPr>
              </m:sSubPr>
              <m:e>
                <m:r>
                  <w:rPr>
                    <w:rFonts w:ascii="Cambria Math" w:eastAsia="Songti SC" w:hAnsi="Cambria Math"/>
                    <w:sz w:val="18"/>
                    <w:szCs w:val="18"/>
                  </w:rPr>
                  <m:t>w</m:t>
                </m:r>
              </m:e>
              <m:sub>
                <m:r>
                  <w:rPr>
                    <w:rFonts w:ascii="Cambria Math" w:eastAsia="Songti SC" w:hAnsi="Cambria Math"/>
                    <w:sz w:val="18"/>
                    <w:szCs w:val="18"/>
                  </w:rPr>
                  <m:t>i</m:t>
                </m:r>
              </m:sub>
            </m:sSub>
            <m:r>
              <w:rPr>
                <w:rFonts w:ascii="Cambria Math" w:eastAsia="Songti SC" w:hAnsi="Cambria Math"/>
                <w:sz w:val="18"/>
                <w:szCs w:val="18"/>
              </w:rPr>
              <m:t>,</m:t>
            </m:r>
            <m:sSub>
              <m:sSubPr>
                <m:ctrlPr>
                  <w:rPr>
                    <w:rFonts w:ascii="Cambria Math" w:eastAsia="Songti SC" w:hAnsi="Cambria Math"/>
                    <w:i/>
                    <w:sz w:val="18"/>
                    <w:szCs w:val="18"/>
                  </w:rPr>
                </m:ctrlPr>
              </m:sSubPr>
              <m:e>
                <m:r>
                  <w:rPr>
                    <w:rFonts w:ascii="Cambria Math" w:eastAsia="Songti SC" w:hAnsi="Cambria Math"/>
                    <w:sz w:val="18"/>
                    <w:szCs w:val="18"/>
                  </w:rPr>
                  <m:t>w</m:t>
                </m:r>
              </m:e>
              <m:sub>
                <m:r>
                  <w:rPr>
                    <w:rFonts w:ascii="Cambria Math" w:eastAsia="Songti SC" w:hAnsi="Cambria Math"/>
                    <w:sz w:val="18"/>
                    <w:szCs w:val="18"/>
                  </w:rPr>
                  <m:t>j</m:t>
                </m:r>
              </m:sub>
            </m:sSub>
          </m:e>
        </m:d>
        <m:r>
          <w:rPr>
            <w:rFonts w:ascii="Cambria Math" w:eastAsia="Songti SC" w:hAnsi="Cambria Math"/>
            <w:sz w:val="18"/>
            <w:szCs w:val="18"/>
          </w:rPr>
          <m:t>=</m:t>
        </m:r>
        <m:r>
          <m:rPr>
            <m:sty m:val="p"/>
          </m:rPr>
          <w:rPr>
            <w:rFonts w:ascii="Cambria Math" w:eastAsia="Songti SC" w:hAnsi="Cambria Math"/>
            <w:sz w:val="18"/>
            <w:szCs w:val="18"/>
          </w:rPr>
          <m:t>max⁡</m:t>
        </m:r>
        <m:r>
          <w:rPr>
            <w:rFonts w:ascii="Cambria Math" w:eastAsia="Songti SC" w:hAnsi="Cambria Math"/>
            <w:sz w:val="18"/>
            <w:szCs w:val="18"/>
          </w:rPr>
          <m:t>[(</m:t>
        </m:r>
        <m:sSub>
          <m:sSubPr>
            <m:ctrlPr>
              <w:rPr>
                <w:rFonts w:ascii="Cambria Math" w:eastAsia="Songti SC" w:hAnsi="Cambria Math"/>
                <w:i/>
                <w:sz w:val="18"/>
                <w:szCs w:val="18"/>
              </w:rPr>
            </m:ctrlPr>
          </m:sSubPr>
          <m:e>
            <m:r>
              <w:rPr>
                <w:rFonts w:ascii="Cambria Math" w:eastAsia="Songti SC" w:hAnsi="Cambria Math"/>
                <w:sz w:val="18"/>
                <w:szCs w:val="18"/>
              </w:rPr>
              <m:t>c</m:t>
            </m:r>
          </m:e>
          <m:sub>
            <m:r>
              <w:rPr>
                <w:rFonts w:ascii="Cambria Math" w:eastAsia="Songti SC" w:hAnsi="Cambria Math"/>
                <w:sz w:val="18"/>
                <w:szCs w:val="18"/>
              </w:rPr>
              <m:t>i</m:t>
            </m:r>
          </m:sub>
        </m:sSub>
        <m:r>
          <w:rPr>
            <w:rFonts w:ascii="Cambria Math" w:eastAsia="Songti SC" w:hAnsi="Cambria Math"/>
            <w:sz w:val="18"/>
            <w:szCs w:val="18"/>
          </w:rPr>
          <m:t>,</m:t>
        </m:r>
        <m:sSub>
          <m:sSubPr>
            <m:ctrlPr>
              <w:rPr>
                <w:rFonts w:ascii="Cambria Math" w:eastAsia="Songti SC" w:hAnsi="Cambria Math"/>
                <w:i/>
                <w:sz w:val="18"/>
                <w:szCs w:val="18"/>
              </w:rPr>
            </m:ctrlPr>
          </m:sSubPr>
          <m:e>
            <m:r>
              <w:rPr>
                <w:rFonts w:ascii="Cambria Math" w:eastAsia="Songti SC" w:hAnsi="Cambria Math"/>
                <w:sz w:val="18"/>
                <w:szCs w:val="18"/>
              </w:rPr>
              <m:t>c</m:t>
            </m:r>
          </m:e>
          <m:sub>
            <m:r>
              <w:rPr>
                <w:rFonts w:ascii="Cambria Math" w:eastAsia="Songti SC" w:hAnsi="Cambria Math"/>
                <w:sz w:val="18"/>
                <w:szCs w:val="18"/>
              </w:rPr>
              <m:t>j</m:t>
            </m:r>
          </m:sub>
        </m:sSub>
        <m:r>
          <w:rPr>
            <w:rFonts w:ascii="Cambria Math" w:eastAsia="Songti SC" w:hAnsi="Cambria Math"/>
            <w:sz w:val="18"/>
            <w:szCs w:val="18"/>
          </w:rPr>
          <m:t>)]</m:t>
        </m:r>
      </m:oMath>
      <w:r>
        <w:rPr>
          <w:rFonts w:ascii="Songti SC" w:eastAsia="Songti SC" w:hAnsi="Songti SC" w:hint="eastAsia"/>
          <w:sz w:val="18"/>
          <w:szCs w:val="18"/>
        </w:rPr>
        <w:t xml:space="preserve"> c代表w的意义</w:t>
      </w:r>
      <w:r w:rsidR="006E5273">
        <w:rPr>
          <w:rFonts w:ascii="Songti SC" w:eastAsia="Songti SC" w:hAnsi="Songti SC" w:hint="eastAsia"/>
          <w:sz w:val="18"/>
          <w:szCs w:val="18"/>
        </w:rPr>
        <w:t>；基于节点同时考虑最低公共子系统的信息和内容，</w:t>
      </w:r>
    </w:p>
    <w:p w:rsidR="006E5273" w:rsidRDefault="006E5273" w:rsidP="00535CF6">
      <w:pPr>
        <w:rPr>
          <w:rFonts w:ascii="Songti SC" w:eastAsia="Songti SC" w:hAnsi="Songti SC"/>
          <w:sz w:val="18"/>
          <w:szCs w:val="18"/>
        </w:rPr>
      </w:pPr>
      <w:r>
        <w:rPr>
          <w:rFonts w:ascii="Songti SC" w:eastAsia="Songti SC" w:hAnsi="Songti SC" w:hint="eastAsia"/>
          <w:sz w:val="18"/>
          <w:szCs w:val="18"/>
        </w:rPr>
        <w:t>基于边缘：利用分类法中两个节点的距离</w:t>
      </w:r>
    </w:p>
    <w:p w:rsidR="006E5273" w:rsidRPr="006E5273" w:rsidRDefault="006E5273" w:rsidP="00535CF6">
      <w:pPr>
        <w:rPr>
          <w:rFonts w:ascii="Songti SC" w:eastAsia="Songti SC" w:hAnsi="Songti SC"/>
          <w:i/>
          <w:sz w:val="18"/>
          <w:szCs w:val="18"/>
        </w:rPr>
      </w:pPr>
      <w:r>
        <w:rPr>
          <w:rFonts w:ascii="Songti SC" w:eastAsia="Songti SC" w:hAnsi="Songti SC" w:hint="eastAsia"/>
          <w:sz w:val="18"/>
          <w:szCs w:val="18"/>
        </w:rPr>
        <w:t>混合方法：分类树中节点的各个方面，例如信息内容，深度，度分布和路径长度</w:t>
      </w:r>
    </w:p>
    <w:p w:rsidR="006103DA" w:rsidRDefault="006103DA" w:rsidP="00535CF6">
      <w:pPr>
        <w:rPr>
          <w:rFonts w:ascii="Songti SC" w:eastAsia="Songti SC" w:hAnsi="Songti SC"/>
          <w:sz w:val="18"/>
          <w:szCs w:val="18"/>
        </w:rPr>
      </w:pPr>
      <w:r>
        <w:rPr>
          <w:rFonts w:ascii="Songti SC" w:eastAsia="Songti SC" w:hAnsi="Songti SC" w:hint="eastAsia"/>
          <w:sz w:val="18"/>
          <w:szCs w:val="18"/>
        </w:rPr>
        <w:t>判断语义</w:t>
      </w:r>
      <w:r w:rsidR="00DC5236">
        <w:rPr>
          <w:rFonts w:ascii="Songti SC" w:eastAsia="Songti SC" w:hAnsi="Songti SC" w:hint="eastAsia"/>
          <w:sz w:val="18"/>
          <w:szCs w:val="18"/>
        </w:rPr>
        <w:t>相似性的相关技术：</w:t>
      </w:r>
    </w:p>
    <w:p w:rsidR="00DC5236" w:rsidRDefault="00DC5236" w:rsidP="00DC5236">
      <w:pPr>
        <w:pStyle w:val="a3"/>
        <w:numPr>
          <w:ilvl w:val="0"/>
          <w:numId w:val="6"/>
        </w:numPr>
        <w:ind w:firstLineChars="0"/>
        <w:rPr>
          <w:rFonts w:ascii="Songti SC" w:eastAsia="Songti SC" w:hAnsi="Songti SC"/>
          <w:sz w:val="18"/>
          <w:szCs w:val="18"/>
        </w:rPr>
      </w:pPr>
      <w:r>
        <w:rPr>
          <w:rFonts w:ascii="Songti SC" w:eastAsia="Songti SC" w:hAnsi="Songti SC" w:hint="eastAsia"/>
          <w:sz w:val="18"/>
          <w:szCs w:val="18"/>
        </w:rPr>
        <w:t>基于关系的页面排名算法：重点在于根据查询子图计算页面分数</w:t>
      </w:r>
    </w:p>
    <w:p w:rsidR="00DC5236" w:rsidRDefault="00DC5236" w:rsidP="00DC5236">
      <w:pPr>
        <w:pStyle w:val="a3"/>
        <w:numPr>
          <w:ilvl w:val="0"/>
          <w:numId w:val="6"/>
        </w:numPr>
        <w:ind w:firstLineChars="0"/>
        <w:rPr>
          <w:rFonts w:ascii="Songti SC" w:eastAsia="Songti SC" w:hAnsi="Songti SC"/>
          <w:sz w:val="18"/>
          <w:szCs w:val="18"/>
        </w:rPr>
      </w:pPr>
      <w:r>
        <w:rPr>
          <w:rFonts w:ascii="Songti SC" w:eastAsia="Songti SC" w:hAnsi="Songti SC" w:hint="eastAsia"/>
          <w:sz w:val="18"/>
          <w:szCs w:val="18"/>
        </w:rPr>
        <w:t>术语之间的无监督语义相似性</w:t>
      </w:r>
      <w:r w:rsidR="002418FF">
        <w:rPr>
          <w:rFonts w:ascii="Songti SC" w:eastAsia="Songti SC" w:hAnsi="Songti SC" w:hint="eastAsia"/>
          <w:sz w:val="18"/>
          <w:szCs w:val="18"/>
        </w:rPr>
        <w:t>：基于页面和基于上下文的度量</w:t>
      </w:r>
    </w:p>
    <w:p w:rsidR="002418FF" w:rsidRDefault="002418FF" w:rsidP="002418FF">
      <w:pPr>
        <w:pStyle w:val="a3"/>
        <w:numPr>
          <w:ilvl w:val="0"/>
          <w:numId w:val="7"/>
        </w:numPr>
        <w:ind w:firstLineChars="0"/>
        <w:rPr>
          <w:rFonts w:ascii="Songti SC" w:eastAsia="Songti SC" w:hAnsi="Songti SC"/>
          <w:sz w:val="18"/>
          <w:szCs w:val="18"/>
        </w:rPr>
      </w:pPr>
      <w:r>
        <w:rPr>
          <w:rFonts w:ascii="Songti SC" w:eastAsia="Songti SC" w:hAnsi="Songti SC" w:hint="eastAsia"/>
          <w:sz w:val="18"/>
          <w:szCs w:val="18"/>
        </w:rPr>
        <w:t>运用相似度计算方法（</w:t>
      </w:r>
      <w:proofErr w:type="spellStart"/>
      <w:r>
        <w:rPr>
          <w:rFonts w:ascii="Songti SC" w:eastAsia="Songti SC" w:hAnsi="Songti SC" w:hint="eastAsia"/>
          <w:sz w:val="18"/>
          <w:szCs w:val="18"/>
        </w:rPr>
        <w:t>Jaccard</w:t>
      </w:r>
      <w:proofErr w:type="spellEnd"/>
      <w:r>
        <w:rPr>
          <w:rFonts w:ascii="Songti SC" w:eastAsia="Songti SC" w:hAnsi="Songti SC" w:hint="eastAsia"/>
          <w:sz w:val="18"/>
          <w:szCs w:val="18"/>
        </w:rPr>
        <w:t>、Dice</w:t>
      </w:r>
      <w:r>
        <w:rPr>
          <w:rFonts w:ascii="Songti SC" w:eastAsia="Songti SC" w:hAnsi="Songti SC"/>
          <w:sz w:val="18"/>
          <w:szCs w:val="18"/>
        </w:rPr>
        <w:t xml:space="preserve"> </w:t>
      </w:r>
      <w:r>
        <w:rPr>
          <w:rFonts w:ascii="Songti SC" w:eastAsia="Songti SC" w:hAnsi="Songti SC" w:hint="eastAsia"/>
          <w:sz w:val="18"/>
          <w:szCs w:val="18"/>
        </w:rPr>
        <w:t>Coefficient）找到单词集的相似性</w:t>
      </w:r>
    </w:p>
    <w:p w:rsidR="002418FF" w:rsidRDefault="007202AE" w:rsidP="002418FF">
      <w:pPr>
        <w:pStyle w:val="a3"/>
        <w:numPr>
          <w:ilvl w:val="0"/>
          <w:numId w:val="7"/>
        </w:numPr>
        <w:ind w:firstLineChars="0"/>
        <w:rPr>
          <w:rFonts w:ascii="Songti SC" w:eastAsia="Songti SC" w:hAnsi="Songti SC"/>
          <w:sz w:val="18"/>
          <w:szCs w:val="18"/>
        </w:rPr>
      </w:pPr>
      <w:r>
        <w:rPr>
          <w:rFonts w:ascii="Songti SC" w:eastAsia="Songti SC" w:hAnsi="Songti SC" w:hint="eastAsia"/>
          <w:sz w:val="18"/>
          <w:szCs w:val="18"/>
        </w:rPr>
        <w:lastRenderedPageBreak/>
        <w:t>共同</w:t>
      </w:r>
      <w:r w:rsidR="002418FF">
        <w:rPr>
          <w:rFonts w:ascii="Songti SC" w:eastAsia="Songti SC" w:hAnsi="Songti SC" w:hint="eastAsia"/>
          <w:sz w:val="18"/>
          <w:szCs w:val="18"/>
        </w:rPr>
        <w:t>信息量用来计算包含两个词语的文档数，根据文档数计算</w:t>
      </w:r>
      <w:r>
        <w:rPr>
          <w:rFonts w:ascii="Songti SC" w:eastAsia="Songti SC" w:hAnsi="Songti SC" w:hint="eastAsia"/>
          <w:sz w:val="18"/>
          <w:szCs w:val="18"/>
        </w:rPr>
        <w:t>互信息量</w:t>
      </w:r>
    </w:p>
    <w:p w:rsidR="007202AE" w:rsidRDefault="007202AE" w:rsidP="002418FF">
      <w:pPr>
        <w:pStyle w:val="a3"/>
        <w:numPr>
          <w:ilvl w:val="0"/>
          <w:numId w:val="7"/>
        </w:numPr>
        <w:ind w:firstLineChars="0"/>
        <w:rPr>
          <w:rFonts w:ascii="Songti SC" w:eastAsia="Songti SC" w:hAnsi="Songti SC"/>
          <w:sz w:val="18"/>
          <w:szCs w:val="18"/>
        </w:rPr>
      </w:pPr>
      <w:r>
        <w:rPr>
          <w:rFonts w:ascii="Songti SC" w:eastAsia="Songti SC" w:hAnsi="Songti SC" w:hint="eastAsia"/>
          <w:sz w:val="18"/>
          <w:szCs w:val="18"/>
        </w:rPr>
        <w:t>基于Google的语义相似度计算相似度，然后和单词之间的距离进行比较</w:t>
      </w:r>
    </w:p>
    <w:p w:rsidR="007202AE" w:rsidRPr="007202AE" w:rsidRDefault="007202AE" w:rsidP="007202AE">
      <w:pPr>
        <w:pStyle w:val="a3"/>
        <w:numPr>
          <w:ilvl w:val="0"/>
          <w:numId w:val="6"/>
        </w:numPr>
        <w:ind w:firstLineChars="0"/>
        <w:rPr>
          <w:rFonts w:ascii="Songti SC" w:eastAsia="Songti SC" w:hAnsi="Songti SC"/>
          <w:sz w:val="18"/>
          <w:szCs w:val="18"/>
        </w:rPr>
      </w:pPr>
      <w:r>
        <w:rPr>
          <w:rFonts w:ascii="Songti SC" w:eastAsia="Songti SC" w:hAnsi="Songti SC" w:hint="eastAsia"/>
          <w:sz w:val="18"/>
          <w:szCs w:val="18"/>
        </w:rPr>
        <w:t>根据网络搜索结果测量单词组的相似度（分布相似度测量）：</w:t>
      </w:r>
      <w:r w:rsidRPr="007202AE">
        <w:rPr>
          <w:rFonts w:ascii="Songti SC" w:eastAsia="Songti SC" w:hAnsi="Songti SC" w:hint="eastAsia"/>
          <w:sz w:val="18"/>
          <w:szCs w:val="18"/>
        </w:rPr>
        <w:t>计算少量单词的搜索次数</w:t>
      </w:r>
    </w:p>
    <w:p w:rsidR="00415A2A" w:rsidRDefault="00415A2A" w:rsidP="00415A2A">
      <w:pPr>
        <w:pStyle w:val="a3"/>
        <w:numPr>
          <w:ilvl w:val="0"/>
          <w:numId w:val="6"/>
        </w:numPr>
        <w:ind w:firstLineChars="0"/>
        <w:rPr>
          <w:rFonts w:ascii="Songti SC" w:eastAsia="Songti SC" w:hAnsi="Songti SC"/>
          <w:sz w:val="18"/>
          <w:szCs w:val="18"/>
        </w:rPr>
      </w:pPr>
      <w:r>
        <w:rPr>
          <w:rFonts w:ascii="Songti SC" w:eastAsia="Songti SC" w:hAnsi="Songti SC" w:hint="eastAsia"/>
          <w:sz w:val="18"/>
          <w:szCs w:val="18"/>
        </w:rPr>
        <w:t>基于分布式和Word</w:t>
      </w:r>
      <w:r>
        <w:rPr>
          <w:rFonts w:ascii="Songti SC" w:eastAsia="Songti SC" w:hAnsi="Songti SC"/>
          <w:sz w:val="18"/>
          <w:szCs w:val="18"/>
        </w:rPr>
        <w:t>-</w:t>
      </w:r>
      <w:r>
        <w:rPr>
          <w:rFonts w:ascii="Songti SC" w:eastAsia="Songti SC" w:hAnsi="Songti SC" w:hint="eastAsia"/>
          <w:sz w:val="18"/>
          <w:szCs w:val="18"/>
        </w:rPr>
        <w:t>Net：关注于不同语言之间的相似度</w:t>
      </w:r>
      <w:r w:rsidR="00802C00">
        <w:rPr>
          <w:rFonts w:ascii="Songti SC" w:eastAsia="Songti SC" w:hAnsi="Songti SC" w:hint="eastAsia"/>
          <w:sz w:val="18"/>
          <w:szCs w:val="18"/>
        </w:rPr>
        <w:t>Cross</w:t>
      </w:r>
      <w:r w:rsidR="00802C00">
        <w:rPr>
          <w:rFonts w:ascii="Songti SC" w:eastAsia="Songti SC" w:hAnsi="Songti SC"/>
          <w:sz w:val="18"/>
          <w:szCs w:val="18"/>
        </w:rPr>
        <w:t xml:space="preserve"> </w:t>
      </w:r>
      <w:proofErr w:type="spellStart"/>
      <w:r w:rsidR="00802C00">
        <w:rPr>
          <w:rFonts w:ascii="Songti SC" w:eastAsia="Songti SC" w:hAnsi="Songti SC" w:hint="eastAsia"/>
          <w:sz w:val="18"/>
          <w:szCs w:val="18"/>
        </w:rPr>
        <w:t>Linguality</w:t>
      </w:r>
      <w:proofErr w:type="spellEnd"/>
      <w:r w:rsidR="00802C00">
        <w:rPr>
          <w:rFonts w:ascii="Songti SC" w:eastAsia="Songti SC" w:hAnsi="Songti SC"/>
          <w:sz w:val="18"/>
          <w:szCs w:val="18"/>
        </w:rPr>
        <w:t xml:space="preserve"> </w:t>
      </w:r>
      <w:r w:rsidR="00802C00">
        <w:rPr>
          <w:rFonts w:ascii="Songti SC" w:eastAsia="Songti SC" w:hAnsi="Songti SC" w:hint="eastAsia"/>
          <w:sz w:val="18"/>
          <w:szCs w:val="18"/>
        </w:rPr>
        <w:t>Similarity</w:t>
      </w:r>
    </w:p>
    <w:p w:rsidR="00415A2A" w:rsidRDefault="00415A2A" w:rsidP="00415A2A">
      <w:pPr>
        <w:pStyle w:val="a3"/>
        <w:numPr>
          <w:ilvl w:val="0"/>
          <w:numId w:val="6"/>
        </w:numPr>
        <w:ind w:firstLineChars="0"/>
        <w:rPr>
          <w:rFonts w:ascii="Songti SC" w:eastAsia="Songti SC" w:hAnsi="Songti SC"/>
          <w:sz w:val="18"/>
          <w:szCs w:val="18"/>
        </w:rPr>
      </w:pPr>
      <w:r>
        <w:rPr>
          <w:rFonts w:ascii="Songti SC" w:eastAsia="Songti SC" w:hAnsi="Songti SC" w:hint="eastAsia"/>
          <w:sz w:val="18"/>
          <w:szCs w:val="18"/>
        </w:rPr>
        <w:t>基于Web文档</w:t>
      </w:r>
      <w:r w:rsidR="00802C00">
        <w:rPr>
          <w:rFonts w:ascii="Songti SC" w:eastAsia="Songti SC" w:hAnsi="Songti SC" w:hint="eastAsia"/>
          <w:sz w:val="18"/>
          <w:szCs w:val="18"/>
        </w:rPr>
        <w:t>（基于Wikipedia返回的片段）</w:t>
      </w:r>
    </w:p>
    <w:p w:rsidR="00583D28" w:rsidRDefault="0018378D" w:rsidP="007575F1">
      <w:pPr>
        <w:pStyle w:val="a3"/>
        <w:ind w:left="360" w:firstLineChars="0" w:firstLine="0"/>
        <w:rPr>
          <w:rFonts w:ascii="Songti SC" w:eastAsia="Songti SC" w:hAnsi="Songti SC"/>
          <w:sz w:val="18"/>
          <w:szCs w:val="18"/>
        </w:rPr>
      </w:pPr>
      <w:r w:rsidRPr="0018378D">
        <w:rPr>
          <w:rFonts w:ascii="Songti SC" w:eastAsia="Songti SC" w:hAnsi="Songti SC"/>
          <w:sz w:val="18"/>
          <w:szCs w:val="18"/>
        </w:rPr>
        <w:t>语义网络和</w:t>
      </w:r>
      <w:r>
        <w:rPr>
          <w:rFonts w:ascii="Songti SC" w:eastAsia="Songti SC" w:hAnsi="Songti SC" w:hint="eastAsia"/>
          <w:sz w:val="18"/>
          <w:szCs w:val="18"/>
        </w:rPr>
        <w:t>201</w:t>
      </w:r>
      <w:r>
        <w:rPr>
          <w:rFonts w:ascii="Songti SC" w:eastAsia="Songti SC" w:hAnsi="Songti SC"/>
          <w:sz w:val="18"/>
          <w:szCs w:val="18"/>
        </w:rPr>
        <w:t>5</w:t>
      </w:r>
      <w:r>
        <w:rPr>
          <w:rFonts w:ascii="Songti SC" w:eastAsia="Songti SC" w:hAnsi="Songti SC" w:hint="eastAsia"/>
          <w:sz w:val="18"/>
          <w:szCs w:val="18"/>
        </w:rPr>
        <w:t>年通过聚类的方法：</w:t>
      </w:r>
      <w:r w:rsidR="00583D28">
        <w:rPr>
          <w:rFonts w:ascii="Songti SC" w:eastAsia="Songti SC" w:hAnsi="Songti SC" w:hint="eastAsia"/>
          <w:sz w:val="18"/>
          <w:szCs w:val="18"/>
        </w:rPr>
        <w:t>（1）计算使用文本语料库</w:t>
      </w:r>
      <w:r w:rsidR="00D13F2D">
        <w:rPr>
          <w:rFonts w:ascii="Songti SC" w:eastAsia="Songti SC" w:hAnsi="Songti SC" w:hint="eastAsia"/>
          <w:sz w:val="18"/>
          <w:szCs w:val="18"/>
        </w:rPr>
        <w:t>（使用Wikipedia）</w:t>
      </w:r>
      <w:r w:rsidR="00583D28">
        <w:rPr>
          <w:rFonts w:ascii="Songti SC" w:eastAsia="Songti SC" w:hAnsi="Songti SC" w:hint="eastAsia"/>
          <w:sz w:val="18"/>
          <w:szCs w:val="18"/>
        </w:rPr>
        <w:t>的所有元素之间的语义相似度</w:t>
      </w:r>
    </w:p>
    <w:p w:rsidR="007575F1" w:rsidRPr="00583D28" w:rsidRDefault="00583D28" w:rsidP="00583D28">
      <w:pPr>
        <w:pStyle w:val="a3"/>
        <w:ind w:left="360" w:firstLineChars="0" w:firstLine="0"/>
        <w:rPr>
          <w:rFonts w:ascii="Songti SC" w:eastAsia="Songti SC" w:hAnsi="Songti SC"/>
          <w:sz w:val="18"/>
          <w:szCs w:val="18"/>
        </w:rPr>
      </w:pPr>
      <w:r>
        <w:rPr>
          <w:rFonts w:ascii="Songti SC" w:eastAsia="Songti SC" w:hAnsi="Songti SC" w:hint="eastAsia"/>
          <w:sz w:val="18"/>
          <w:szCs w:val="18"/>
        </w:rPr>
        <w:t>（</w:t>
      </w:r>
      <w:r w:rsidRPr="00583D28">
        <w:rPr>
          <w:rFonts w:ascii="Songti SC" w:eastAsia="Songti SC" w:hAnsi="Songti SC" w:hint="eastAsia"/>
          <w:sz w:val="18"/>
          <w:szCs w:val="18"/>
        </w:rPr>
        <w:t>2）</w:t>
      </w:r>
      <w:r w:rsidR="00D13F2D">
        <w:rPr>
          <w:rFonts w:ascii="Songti SC" w:eastAsia="Songti SC" w:hAnsi="Songti SC" w:hint="eastAsia"/>
          <w:sz w:val="18"/>
          <w:szCs w:val="18"/>
        </w:rPr>
        <w:t>将具有高度相似度的元素结合在一起，每个类或者接口都映射为图形的节点，边权重表示相应节点的相似性</w:t>
      </w:r>
      <w:r w:rsidR="004921A8">
        <w:rPr>
          <w:rFonts w:ascii="Songti SC" w:eastAsia="Songti SC" w:hAnsi="Songti SC" w:hint="eastAsia"/>
          <w:sz w:val="18"/>
          <w:szCs w:val="18"/>
        </w:rPr>
        <w:t>；使用谱聚类的方式进行</w:t>
      </w:r>
    </w:p>
    <w:p w:rsidR="0018378D" w:rsidRDefault="0018378D" w:rsidP="007575F1">
      <w:pPr>
        <w:pStyle w:val="a3"/>
        <w:ind w:left="360" w:firstLineChars="0" w:firstLine="0"/>
        <w:rPr>
          <w:rFonts w:ascii="Songti SC" w:eastAsia="Songti SC" w:hAnsi="Songti SC"/>
          <w:sz w:val="18"/>
          <w:szCs w:val="18"/>
        </w:rPr>
      </w:pPr>
    </w:p>
    <w:p w:rsidR="00415A2A" w:rsidRDefault="00802C00" w:rsidP="00415A2A">
      <w:pPr>
        <w:pStyle w:val="a3"/>
        <w:numPr>
          <w:ilvl w:val="0"/>
          <w:numId w:val="6"/>
        </w:numPr>
        <w:ind w:firstLineChars="0"/>
        <w:rPr>
          <w:rFonts w:ascii="Songti SC" w:eastAsia="Songti SC" w:hAnsi="Songti SC"/>
          <w:sz w:val="18"/>
          <w:szCs w:val="18"/>
        </w:rPr>
      </w:pPr>
      <w:r>
        <w:rPr>
          <w:rFonts w:ascii="Songti SC" w:eastAsia="Songti SC" w:hAnsi="Songti SC" w:hint="eastAsia"/>
          <w:sz w:val="18"/>
          <w:szCs w:val="18"/>
        </w:rPr>
        <w:t>基于</w:t>
      </w:r>
      <w:r w:rsidR="00415A2A">
        <w:rPr>
          <w:rFonts w:ascii="Songti SC" w:eastAsia="Songti SC" w:hAnsi="Songti SC" w:hint="eastAsia"/>
          <w:sz w:val="18"/>
          <w:szCs w:val="18"/>
        </w:rPr>
        <w:t>网络搜索</w:t>
      </w:r>
      <w:r>
        <w:rPr>
          <w:rFonts w:ascii="Songti SC" w:eastAsia="Songti SC" w:hAnsi="Songti SC" w:hint="eastAsia"/>
          <w:sz w:val="18"/>
          <w:szCs w:val="18"/>
        </w:rPr>
        <w:t>：将页面计数和片段组合传递给SVM</w:t>
      </w:r>
    </w:p>
    <w:p w:rsidR="00802C00" w:rsidRPr="00415A2A" w:rsidRDefault="00802C00" w:rsidP="00802C00">
      <w:pPr>
        <w:pStyle w:val="a3"/>
        <w:ind w:left="360" w:firstLineChars="0" w:firstLine="0"/>
        <w:rPr>
          <w:rFonts w:ascii="Songti SC" w:eastAsia="Songti SC" w:hAnsi="Songti SC"/>
          <w:sz w:val="18"/>
          <w:szCs w:val="18"/>
        </w:rPr>
      </w:pPr>
      <w:r>
        <w:rPr>
          <w:rFonts w:ascii="Songti SC" w:eastAsia="Songti SC" w:hAnsi="Songti SC" w:hint="eastAsia"/>
          <w:sz w:val="18"/>
          <w:szCs w:val="18"/>
        </w:rPr>
        <w:t>（Web</w:t>
      </w:r>
      <w:r>
        <w:rPr>
          <w:rFonts w:ascii="Songti SC" w:eastAsia="Songti SC" w:hAnsi="Songti SC"/>
          <w:sz w:val="18"/>
          <w:szCs w:val="18"/>
        </w:rPr>
        <w:t xml:space="preserve"> </w:t>
      </w:r>
      <w:proofErr w:type="spellStart"/>
      <w:r>
        <w:rPr>
          <w:rFonts w:ascii="Songti SC" w:eastAsia="Songti SC" w:hAnsi="Songti SC" w:hint="eastAsia"/>
          <w:sz w:val="18"/>
          <w:szCs w:val="18"/>
        </w:rPr>
        <w:t>Jaccard</w:t>
      </w:r>
      <w:proofErr w:type="spellEnd"/>
      <w:r>
        <w:rPr>
          <w:rFonts w:ascii="Songti SC" w:eastAsia="Songti SC" w:hAnsi="Songti SC" w:hint="eastAsia"/>
          <w:sz w:val="18"/>
          <w:szCs w:val="18"/>
        </w:rPr>
        <w:t>，Web</w:t>
      </w:r>
      <w:r>
        <w:rPr>
          <w:rFonts w:ascii="Songti SC" w:eastAsia="Songti SC" w:hAnsi="Songti SC"/>
          <w:sz w:val="18"/>
          <w:szCs w:val="18"/>
        </w:rPr>
        <w:t xml:space="preserve"> </w:t>
      </w:r>
      <w:proofErr w:type="spellStart"/>
      <w:r>
        <w:rPr>
          <w:rFonts w:ascii="Songti SC" w:eastAsia="Songti SC" w:hAnsi="Songti SC" w:hint="eastAsia"/>
          <w:sz w:val="18"/>
          <w:szCs w:val="18"/>
        </w:rPr>
        <w:t>Ovarlap</w:t>
      </w:r>
      <w:proofErr w:type="spellEnd"/>
      <w:r>
        <w:rPr>
          <w:rFonts w:ascii="Songti SC" w:eastAsia="Songti SC" w:hAnsi="Songti SC" w:hint="eastAsia"/>
          <w:sz w:val="18"/>
          <w:szCs w:val="18"/>
        </w:rPr>
        <w:t>，Web</w:t>
      </w:r>
      <w:r>
        <w:rPr>
          <w:rFonts w:ascii="Songti SC" w:eastAsia="Songti SC" w:hAnsi="Songti SC"/>
          <w:sz w:val="18"/>
          <w:szCs w:val="18"/>
        </w:rPr>
        <w:t xml:space="preserve"> </w:t>
      </w:r>
      <w:r>
        <w:rPr>
          <w:rFonts w:ascii="Songti SC" w:eastAsia="Songti SC" w:hAnsi="Songti SC" w:hint="eastAsia"/>
          <w:sz w:val="18"/>
          <w:szCs w:val="18"/>
        </w:rPr>
        <w:t>Dice，Web</w:t>
      </w:r>
      <w:r>
        <w:rPr>
          <w:rFonts w:ascii="Songti SC" w:eastAsia="Songti SC" w:hAnsi="Songti SC"/>
          <w:sz w:val="18"/>
          <w:szCs w:val="18"/>
        </w:rPr>
        <w:t xml:space="preserve"> </w:t>
      </w:r>
      <w:r>
        <w:rPr>
          <w:rFonts w:ascii="Songti SC" w:eastAsia="Songti SC" w:hAnsi="Songti SC" w:hint="eastAsia"/>
          <w:sz w:val="18"/>
          <w:szCs w:val="18"/>
        </w:rPr>
        <w:t>PMI算法）</w:t>
      </w:r>
    </w:p>
    <w:p w:rsidR="0035600D" w:rsidRPr="00535CF6" w:rsidRDefault="0035600D" w:rsidP="00535CF6">
      <w:pPr>
        <w:rPr>
          <w:rFonts w:ascii="Songti SC" w:eastAsia="Songti SC" w:hAnsi="Songti SC"/>
          <w:sz w:val="18"/>
          <w:szCs w:val="18"/>
        </w:rPr>
      </w:pPr>
    </w:p>
    <w:p w:rsidR="0035600D" w:rsidRPr="00535CF6" w:rsidRDefault="0035600D" w:rsidP="00535CF6">
      <w:pPr>
        <w:rPr>
          <w:rFonts w:ascii="Songti SC" w:eastAsia="Songti SC" w:hAnsi="Songti SC"/>
          <w:sz w:val="18"/>
          <w:szCs w:val="18"/>
        </w:rPr>
      </w:pPr>
    </w:p>
    <w:p w:rsidR="0035600D" w:rsidRPr="00535CF6" w:rsidRDefault="0035600D" w:rsidP="00535CF6">
      <w:pPr>
        <w:rPr>
          <w:rFonts w:ascii="Songti SC" w:eastAsia="Songti SC" w:hAnsi="Songti SC"/>
          <w:sz w:val="18"/>
          <w:szCs w:val="18"/>
        </w:rPr>
      </w:pPr>
      <w:r w:rsidRPr="00535CF6">
        <w:rPr>
          <w:rFonts w:ascii="Songti SC" w:eastAsia="Songti SC" w:hAnsi="Songti SC" w:hint="eastAsia"/>
          <w:sz w:val="18"/>
          <w:szCs w:val="18"/>
        </w:rPr>
        <w:t>语义距离：</w:t>
      </w:r>
      <w:r w:rsidR="002E6812" w:rsidRPr="00535CF6">
        <w:rPr>
          <w:rFonts w:ascii="Songti SC" w:eastAsia="Songti SC" w:hAnsi="Songti SC" w:hint="eastAsia"/>
          <w:sz w:val="18"/>
          <w:szCs w:val="18"/>
        </w:rPr>
        <w:t>根据语义距离来判断相似度，作为相似度的一种衡量标准</w:t>
      </w:r>
    </w:p>
    <w:p w:rsidR="002E6812" w:rsidRDefault="002E6812" w:rsidP="00535CF6">
      <w:pPr>
        <w:rPr>
          <w:rFonts w:ascii="Songti SC" w:eastAsia="Songti SC" w:hAnsi="Songti SC"/>
          <w:sz w:val="18"/>
          <w:szCs w:val="18"/>
        </w:rPr>
      </w:pPr>
      <w:r w:rsidRPr="00535CF6">
        <w:rPr>
          <w:rFonts w:ascii="Songti SC" w:eastAsia="Songti SC" w:hAnsi="Songti SC" w:hint="eastAsia"/>
          <w:sz w:val="18"/>
          <w:szCs w:val="18"/>
        </w:rPr>
        <w:t>两篇偏向于算法的论文，一篇201</w:t>
      </w:r>
      <w:r w:rsidRPr="00535CF6">
        <w:rPr>
          <w:rFonts w:ascii="Songti SC" w:eastAsia="Songti SC" w:hAnsi="Songti SC"/>
          <w:sz w:val="18"/>
          <w:szCs w:val="18"/>
        </w:rPr>
        <w:t>2</w:t>
      </w:r>
      <w:r w:rsidRPr="00535CF6">
        <w:rPr>
          <w:rFonts w:ascii="Songti SC" w:eastAsia="Songti SC" w:hAnsi="Songti SC" w:hint="eastAsia"/>
          <w:sz w:val="18"/>
          <w:szCs w:val="18"/>
        </w:rPr>
        <w:t>年的文章使用，一篇使用一种加强的算法</w:t>
      </w:r>
    </w:p>
    <w:p w:rsidR="00D00226" w:rsidRDefault="00D00226" w:rsidP="00535CF6">
      <w:pPr>
        <w:rPr>
          <w:rFonts w:ascii="Songti SC" w:eastAsia="Songti SC" w:hAnsi="Songti SC"/>
          <w:sz w:val="18"/>
          <w:szCs w:val="18"/>
        </w:rPr>
      </w:pPr>
    </w:p>
    <w:p w:rsidR="00D00226" w:rsidRDefault="00D00226" w:rsidP="00535CF6">
      <w:pPr>
        <w:rPr>
          <w:rFonts w:ascii="Songti SC" w:eastAsia="Songti SC" w:hAnsi="Songti SC"/>
          <w:sz w:val="18"/>
          <w:szCs w:val="18"/>
        </w:rPr>
      </w:pPr>
    </w:p>
    <w:p w:rsidR="00D00226" w:rsidRDefault="00D00226" w:rsidP="00535CF6">
      <w:pPr>
        <w:rPr>
          <w:rFonts w:ascii="Songti SC" w:eastAsia="Songti SC" w:hAnsi="Songti SC"/>
          <w:sz w:val="18"/>
          <w:szCs w:val="18"/>
        </w:rPr>
      </w:pPr>
    </w:p>
    <w:p w:rsidR="00D00226" w:rsidRDefault="00D00226" w:rsidP="00535CF6">
      <w:pPr>
        <w:rPr>
          <w:rFonts w:ascii="Songti SC" w:eastAsia="Songti SC" w:hAnsi="Songti SC"/>
          <w:sz w:val="18"/>
          <w:szCs w:val="18"/>
        </w:rPr>
      </w:pPr>
    </w:p>
    <w:p w:rsidR="00D00226" w:rsidRDefault="00D00226" w:rsidP="00535CF6">
      <w:pPr>
        <w:rPr>
          <w:rFonts w:ascii="Songti SC" w:eastAsia="Songti SC" w:hAnsi="Songti SC"/>
          <w:sz w:val="18"/>
          <w:szCs w:val="18"/>
        </w:rPr>
      </w:pPr>
      <w:r>
        <w:rPr>
          <w:rFonts w:ascii="Songti SC" w:eastAsia="Songti SC" w:hAnsi="Songti SC" w:hint="eastAsia"/>
          <w:sz w:val="18"/>
          <w:szCs w:val="18"/>
        </w:rPr>
        <w:t>语义索引方案：（2014）</w:t>
      </w:r>
    </w:p>
    <w:p w:rsidR="00090AF6" w:rsidRDefault="00090AF6" w:rsidP="00535CF6">
      <w:pPr>
        <w:rPr>
          <w:rFonts w:ascii="Songti SC" w:eastAsia="Songti SC" w:hAnsi="Songti SC"/>
          <w:sz w:val="18"/>
          <w:szCs w:val="18"/>
        </w:rPr>
      </w:pPr>
      <w:r>
        <w:rPr>
          <w:rFonts w:ascii="Songti SC" w:eastAsia="Songti SC" w:hAnsi="Songti SC" w:hint="eastAsia"/>
          <w:sz w:val="18"/>
          <w:szCs w:val="18"/>
        </w:rPr>
        <w:t>语义索引提供在噪声信道中提供源符号和码字之间的结构化映射</w:t>
      </w:r>
      <w:r w:rsidR="000771EC">
        <w:rPr>
          <w:rFonts w:ascii="Songti SC" w:eastAsia="Songti SC" w:hAnsi="Songti SC" w:hint="eastAsia"/>
          <w:sz w:val="18"/>
          <w:szCs w:val="18"/>
        </w:rPr>
        <w:t>；通信系统会根据源生成</w:t>
      </w:r>
      <w:proofErr w:type="spellStart"/>
      <w:r w:rsidR="000771EC">
        <w:rPr>
          <w:rFonts w:ascii="Songti SC" w:eastAsia="Songti SC" w:hAnsi="Songti SC" w:hint="eastAsia"/>
          <w:sz w:val="18"/>
          <w:szCs w:val="18"/>
        </w:rPr>
        <w:t>codewords</w:t>
      </w:r>
      <w:proofErr w:type="spellEnd"/>
      <w:r w:rsidR="000771EC">
        <w:rPr>
          <w:rFonts w:ascii="Songti SC" w:eastAsia="Songti SC" w:hAnsi="Songti SC" w:hint="eastAsia"/>
          <w:sz w:val="18"/>
          <w:szCs w:val="18"/>
        </w:rPr>
        <w:t>，数量</w:t>
      </w:r>
      <w:r w:rsidR="000771EC">
        <w:rPr>
          <w:rFonts w:ascii="Songti SC" w:eastAsia="Songti SC" w:hAnsi="Songti SC" w:hint="eastAsia"/>
          <w:sz w:val="18"/>
          <w:szCs w:val="18"/>
        </w:rPr>
        <w:lastRenderedPageBreak/>
        <w:t>和输入字母表和distinct</w:t>
      </w:r>
      <w:r w:rsidR="000771EC">
        <w:rPr>
          <w:rFonts w:ascii="Songti SC" w:eastAsia="Songti SC" w:hAnsi="Songti SC"/>
          <w:sz w:val="18"/>
          <w:szCs w:val="18"/>
        </w:rPr>
        <w:t xml:space="preserve"> </w:t>
      </w:r>
      <w:r w:rsidR="000771EC">
        <w:rPr>
          <w:rFonts w:ascii="Songti SC" w:eastAsia="Songti SC" w:hAnsi="Songti SC" w:hint="eastAsia"/>
          <w:sz w:val="18"/>
          <w:szCs w:val="18"/>
        </w:rPr>
        <w:t>symbol数量一样的。</w:t>
      </w:r>
    </w:p>
    <w:p w:rsidR="00090AF6" w:rsidRPr="00F9688C" w:rsidRDefault="00F9688C" w:rsidP="00F9688C">
      <w:pPr>
        <w:pStyle w:val="a3"/>
        <w:numPr>
          <w:ilvl w:val="0"/>
          <w:numId w:val="10"/>
        </w:numPr>
        <w:ind w:firstLineChars="0"/>
        <w:rPr>
          <w:rFonts w:ascii="Songti SC" w:eastAsia="Songti SC" w:hAnsi="Songti SC"/>
          <w:sz w:val="18"/>
          <w:szCs w:val="18"/>
        </w:rPr>
      </w:pPr>
      <w:r w:rsidRPr="00F9688C">
        <w:rPr>
          <w:rFonts w:ascii="Songti SC" w:eastAsia="Songti SC" w:hAnsi="Songti SC" w:hint="eastAsia"/>
          <w:sz w:val="18"/>
          <w:szCs w:val="18"/>
        </w:rPr>
        <w:t>源希望</w:t>
      </w:r>
      <w:r w:rsidR="002A55FF">
        <w:rPr>
          <w:rFonts w:ascii="Songti SC" w:eastAsia="Songti SC" w:hAnsi="Songti SC" w:hint="eastAsia"/>
          <w:sz w:val="18"/>
          <w:szCs w:val="18"/>
        </w:rPr>
        <w:t>通过有限的信息</w:t>
      </w:r>
      <w:r w:rsidRPr="00F9688C">
        <w:rPr>
          <w:rFonts w:ascii="Songti SC" w:eastAsia="Songti SC" w:hAnsi="Songti SC" w:hint="eastAsia"/>
          <w:sz w:val="18"/>
          <w:szCs w:val="18"/>
        </w:rPr>
        <w:t>传达一个语义信息</w:t>
      </w:r>
      <w:r w:rsidR="002A55FF">
        <w:rPr>
          <w:rFonts w:ascii="Songti SC" w:eastAsia="Songti SC" w:hAnsi="Songti SC" w:hint="eastAsia"/>
          <w:sz w:val="18"/>
          <w:szCs w:val="18"/>
        </w:rPr>
        <w:t>到目的地</w:t>
      </w:r>
    </w:p>
    <w:p w:rsidR="00F9688C" w:rsidRDefault="002A55FF" w:rsidP="00F9688C">
      <w:pPr>
        <w:pStyle w:val="a3"/>
        <w:numPr>
          <w:ilvl w:val="0"/>
          <w:numId w:val="10"/>
        </w:numPr>
        <w:ind w:firstLineChars="0"/>
        <w:rPr>
          <w:rFonts w:ascii="Songti SC" w:eastAsia="Songti SC" w:hAnsi="Songti SC"/>
          <w:sz w:val="18"/>
          <w:szCs w:val="18"/>
        </w:rPr>
      </w:pPr>
      <w:r>
        <w:rPr>
          <w:rFonts w:ascii="Songti SC" w:eastAsia="Songti SC" w:hAnsi="Songti SC" w:hint="eastAsia"/>
          <w:sz w:val="18"/>
          <w:szCs w:val="18"/>
        </w:rPr>
        <w:t>每个word都通过双方已知的map进行索引</w:t>
      </w:r>
    </w:p>
    <w:p w:rsidR="002A55FF" w:rsidRDefault="002A55FF" w:rsidP="00F9688C">
      <w:pPr>
        <w:pStyle w:val="a3"/>
        <w:numPr>
          <w:ilvl w:val="0"/>
          <w:numId w:val="10"/>
        </w:numPr>
        <w:ind w:firstLineChars="0"/>
        <w:rPr>
          <w:rFonts w:ascii="Songti SC" w:eastAsia="Songti SC" w:hAnsi="Songti SC"/>
          <w:sz w:val="18"/>
          <w:szCs w:val="18"/>
        </w:rPr>
      </w:pPr>
      <w:r>
        <w:rPr>
          <w:rFonts w:ascii="Songti SC" w:eastAsia="Songti SC" w:hAnsi="Songti SC" w:hint="eastAsia"/>
          <w:sz w:val="18"/>
          <w:szCs w:val="18"/>
        </w:rPr>
        <w:t>源发送</w:t>
      </w:r>
      <w:r w:rsidRPr="002A55FF">
        <w:rPr>
          <w:rFonts w:ascii="Songti SC" w:eastAsia="Songti SC" w:hAnsi="Songti SC" w:hint="eastAsia"/>
          <w:color w:val="FF0000"/>
          <w:sz w:val="18"/>
          <w:szCs w:val="18"/>
        </w:rPr>
        <w:t>索引的二进制</w:t>
      </w:r>
      <w:r>
        <w:rPr>
          <w:rFonts w:ascii="Songti SC" w:eastAsia="Songti SC" w:hAnsi="Songti SC" w:hint="eastAsia"/>
          <w:sz w:val="18"/>
          <w:szCs w:val="18"/>
        </w:rPr>
        <w:t>表示</w:t>
      </w:r>
    </w:p>
    <w:p w:rsidR="002A55FF" w:rsidRDefault="00C97296" w:rsidP="002A55FF">
      <w:pPr>
        <w:rPr>
          <w:rFonts w:ascii="Songti SC" w:eastAsia="Songti SC" w:hAnsi="Songti SC"/>
          <w:sz w:val="18"/>
          <w:szCs w:val="18"/>
        </w:rPr>
      </w:pPr>
      <w:r>
        <w:rPr>
          <w:rFonts w:ascii="Songti SC" w:eastAsia="Songti SC" w:hAnsi="Songti SC" w:hint="eastAsia"/>
          <w:sz w:val="18"/>
          <w:szCs w:val="18"/>
        </w:rPr>
        <w:t>多种语义相似性/距离的测量：</w:t>
      </w:r>
    </w:p>
    <w:p w:rsidR="004700D0" w:rsidRDefault="004700D0" w:rsidP="002A55FF">
      <w:pPr>
        <w:rPr>
          <w:rFonts w:ascii="Songti SC" w:eastAsia="Songti SC" w:hAnsi="Songti SC"/>
          <w:sz w:val="18"/>
          <w:szCs w:val="18"/>
        </w:rPr>
      </w:pPr>
    </w:p>
    <w:p w:rsidR="00DC0BB0" w:rsidRPr="004700D0" w:rsidRDefault="00DC0BB0" w:rsidP="002A55FF">
      <w:pPr>
        <w:rPr>
          <w:rFonts w:ascii="Songti SC" w:eastAsia="Songti SC" w:hAnsi="Songti SC" w:hint="eastAsia"/>
          <w:sz w:val="18"/>
          <w:szCs w:val="18"/>
        </w:rPr>
      </w:pPr>
      <w:r>
        <w:rPr>
          <w:rFonts w:ascii="Songti SC" w:eastAsia="Songti SC" w:hAnsi="Songti SC" w:hint="eastAsia"/>
          <w:sz w:val="18"/>
          <w:szCs w:val="18"/>
        </w:rPr>
        <w:t>Semantic</w:t>
      </w:r>
      <w:r>
        <w:rPr>
          <w:rFonts w:ascii="Songti SC" w:eastAsia="Songti SC" w:hAnsi="Songti SC"/>
          <w:sz w:val="18"/>
          <w:szCs w:val="18"/>
        </w:rPr>
        <w:t xml:space="preserve"> </w:t>
      </w:r>
      <w:r>
        <w:rPr>
          <w:rFonts w:ascii="Songti SC" w:eastAsia="Songti SC" w:hAnsi="Songti SC" w:hint="eastAsia"/>
          <w:sz w:val="18"/>
          <w:szCs w:val="18"/>
        </w:rPr>
        <w:t>indexing</w:t>
      </w:r>
      <w:r>
        <w:rPr>
          <w:rFonts w:ascii="Songti SC" w:eastAsia="Songti SC" w:hAnsi="Songti SC"/>
          <w:sz w:val="18"/>
          <w:szCs w:val="18"/>
        </w:rPr>
        <w:t xml:space="preserve"> </w:t>
      </w:r>
      <w:r>
        <w:rPr>
          <w:rFonts w:ascii="Songti SC" w:eastAsia="Songti SC" w:hAnsi="Songti SC" w:hint="eastAsia"/>
          <w:sz w:val="18"/>
          <w:szCs w:val="18"/>
        </w:rPr>
        <w:t>of</w:t>
      </w:r>
      <w:r>
        <w:rPr>
          <w:rFonts w:ascii="Songti SC" w:eastAsia="Songti SC" w:hAnsi="Songti SC"/>
          <w:sz w:val="18"/>
          <w:szCs w:val="18"/>
        </w:rPr>
        <w:t xml:space="preserve"> </w:t>
      </w:r>
      <w:r>
        <w:rPr>
          <w:rFonts w:ascii="Songti SC" w:eastAsia="Songti SC" w:hAnsi="Songti SC" w:hint="eastAsia"/>
          <w:sz w:val="18"/>
          <w:szCs w:val="18"/>
        </w:rPr>
        <w:t>continuous</w:t>
      </w:r>
      <w:r>
        <w:rPr>
          <w:rFonts w:ascii="Songti SC" w:eastAsia="Songti SC" w:hAnsi="Songti SC"/>
          <w:sz w:val="18"/>
          <w:szCs w:val="18"/>
        </w:rPr>
        <w:t xml:space="preserve"> </w:t>
      </w:r>
      <w:r>
        <w:rPr>
          <w:rFonts w:ascii="Songti SC" w:eastAsia="Songti SC" w:hAnsi="Songti SC" w:hint="eastAsia"/>
          <w:sz w:val="18"/>
          <w:szCs w:val="18"/>
        </w:rPr>
        <w:t>speech</w:t>
      </w:r>
      <w:bookmarkStart w:id="0" w:name="_GoBack"/>
      <w:bookmarkEnd w:id="0"/>
    </w:p>
    <w:sectPr w:rsidR="00DC0BB0" w:rsidRPr="004700D0" w:rsidSect="007A623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ngti SC">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204E6"/>
    <w:multiLevelType w:val="hybridMultilevel"/>
    <w:tmpl w:val="70CCC1A4"/>
    <w:lvl w:ilvl="0" w:tplc="4572A5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7A5530"/>
    <w:multiLevelType w:val="hybridMultilevel"/>
    <w:tmpl w:val="5120874E"/>
    <w:lvl w:ilvl="0" w:tplc="26C49616">
      <w:start w:val="1"/>
      <w:numFmt w:val="japaneseCounting"/>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C80764"/>
    <w:multiLevelType w:val="hybridMultilevel"/>
    <w:tmpl w:val="0DFE319A"/>
    <w:lvl w:ilvl="0" w:tplc="527256C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AD74F0D"/>
    <w:multiLevelType w:val="hybridMultilevel"/>
    <w:tmpl w:val="0FB00F1A"/>
    <w:lvl w:ilvl="0" w:tplc="DFF66C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C2120E"/>
    <w:multiLevelType w:val="hybridMultilevel"/>
    <w:tmpl w:val="A68A7098"/>
    <w:lvl w:ilvl="0" w:tplc="CE74F020">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2A1C2A7B"/>
    <w:multiLevelType w:val="hybridMultilevel"/>
    <w:tmpl w:val="58D66940"/>
    <w:lvl w:ilvl="0" w:tplc="2D1C07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90214A"/>
    <w:multiLevelType w:val="hybridMultilevel"/>
    <w:tmpl w:val="39EC752E"/>
    <w:lvl w:ilvl="0" w:tplc="33B658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264E3C"/>
    <w:multiLevelType w:val="hybridMultilevel"/>
    <w:tmpl w:val="D996D86E"/>
    <w:lvl w:ilvl="0" w:tplc="1BE45122">
      <w:start w:val="1"/>
      <w:numFmt w:val="decimal"/>
      <w:lvlText w:val="（%1）"/>
      <w:lvlJc w:val="left"/>
      <w:pPr>
        <w:ind w:left="1520" w:hanging="720"/>
      </w:pPr>
      <w:rPr>
        <w:rFonts w:hint="default"/>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8" w15:restartNumberingAfterBreak="0">
    <w:nsid w:val="430D10D4"/>
    <w:multiLevelType w:val="hybridMultilevel"/>
    <w:tmpl w:val="39EC752E"/>
    <w:lvl w:ilvl="0" w:tplc="33B658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A047B2A"/>
    <w:multiLevelType w:val="hybridMultilevel"/>
    <w:tmpl w:val="58CA97E8"/>
    <w:lvl w:ilvl="0" w:tplc="E8DA870C">
      <w:start w:val="1"/>
      <w:numFmt w:val="decimal"/>
      <w:lvlText w:val="（%1）"/>
      <w:lvlJc w:val="left"/>
      <w:pPr>
        <w:ind w:left="1520" w:hanging="720"/>
      </w:pPr>
      <w:rPr>
        <w:rFonts w:hint="default"/>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10" w15:restartNumberingAfterBreak="0">
    <w:nsid w:val="72EB617A"/>
    <w:multiLevelType w:val="hybridMultilevel"/>
    <w:tmpl w:val="420E9E3C"/>
    <w:lvl w:ilvl="0" w:tplc="D76E3B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
  </w:num>
  <w:num w:numId="3">
    <w:abstractNumId w:val="8"/>
  </w:num>
  <w:num w:numId="4">
    <w:abstractNumId w:val="6"/>
  </w:num>
  <w:num w:numId="5">
    <w:abstractNumId w:val="3"/>
  </w:num>
  <w:num w:numId="6">
    <w:abstractNumId w:val="5"/>
  </w:num>
  <w:num w:numId="7">
    <w:abstractNumId w:val="2"/>
  </w:num>
  <w:num w:numId="8">
    <w:abstractNumId w:val="4"/>
  </w:num>
  <w:num w:numId="9">
    <w:abstractNumId w:val="7"/>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00D"/>
    <w:rsid w:val="000771EC"/>
    <w:rsid w:val="00090AF6"/>
    <w:rsid w:val="000B0730"/>
    <w:rsid w:val="0018378D"/>
    <w:rsid w:val="002308BF"/>
    <w:rsid w:val="002418FF"/>
    <w:rsid w:val="002A55FF"/>
    <w:rsid w:val="002D6CB9"/>
    <w:rsid w:val="002E6812"/>
    <w:rsid w:val="00310AD2"/>
    <w:rsid w:val="0035600D"/>
    <w:rsid w:val="0041254B"/>
    <w:rsid w:val="004125B9"/>
    <w:rsid w:val="00415A2A"/>
    <w:rsid w:val="004700D0"/>
    <w:rsid w:val="004921A8"/>
    <w:rsid w:val="00492A53"/>
    <w:rsid w:val="004B49A7"/>
    <w:rsid w:val="004F190D"/>
    <w:rsid w:val="00535CF6"/>
    <w:rsid w:val="00583D28"/>
    <w:rsid w:val="006103DA"/>
    <w:rsid w:val="0067349F"/>
    <w:rsid w:val="006E5273"/>
    <w:rsid w:val="00700C02"/>
    <w:rsid w:val="007202AE"/>
    <w:rsid w:val="007575F1"/>
    <w:rsid w:val="007A6235"/>
    <w:rsid w:val="00802C00"/>
    <w:rsid w:val="008F1F56"/>
    <w:rsid w:val="00955E92"/>
    <w:rsid w:val="00BF7DB7"/>
    <w:rsid w:val="00C40126"/>
    <w:rsid w:val="00C41D6D"/>
    <w:rsid w:val="00C7641D"/>
    <w:rsid w:val="00C97296"/>
    <w:rsid w:val="00CF1E61"/>
    <w:rsid w:val="00D00226"/>
    <w:rsid w:val="00D13F2D"/>
    <w:rsid w:val="00DC0BB0"/>
    <w:rsid w:val="00DC5236"/>
    <w:rsid w:val="00E13A1F"/>
    <w:rsid w:val="00E733C9"/>
    <w:rsid w:val="00EA12AA"/>
    <w:rsid w:val="00ED0458"/>
    <w:rsid w:val="00F57887"/>
    <w:rsid w:val="00F96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EB45B2"/>
  <w15:chartTrackingRefBased/>
  <w15:docId w15:val="{39D0AFB7-E292-2E47-A7DD-C05F736A8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600D"/>
    <w:pPr>
      <w:ind w:firstLineChars="200" w:firstLine="420"/>
    </w:pPr>
  </w:style>
  <w:style w:type="character" w:styleId="a4">
    <w:name w:val="Placeholder Text"/>
    <w:basedOn w:val="a0"/>
    <w:uiPriority w:val="99"/>
    <w:semiHidden/>
    <w:rsid w:val="00492A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9041">
      <w:bodyDiv w:val="1"/>
      <w:marLeft w:val="0"/>
      <w:marRight w:val="0"/>
      <w:marTop w:val="0"/>
      <w:marBottom w:val="0"/>
      <w:divBdr>
        <w:top w:val="none" w:sz="0" w:space="0" w:color="auto"/>
        <w:left w:val="none" w:sz="0" w:space="0" w:color="auto"/>
        <w:bottom w:val="none" w:sz="0" w:space="0" w:color="auto"/>
        <w:right w:val="none" w:sz="0" w:space="0" w:color="auto"/>
      </w:divBdr>
    </w:div>
    <w:div w:id="854348640">
      <w:bodyDiv w:val="1"/>
      <w:marLeft w:val="0"/>
      <w:marRight w:val="0"/>
      <w:marTop w:val="0"/>
      <w:marBottom w:val="0"/>
      <w:divBdr>
        <w:top w:val="none" w:sz="0" w:space="0" w:color="auto"/>
        <w:left w:val="none" w:sz="0" w:space="0" w:color="auto"/>
        <w:bottom w:val="none" w:sz="0" w:space="0" w:color="auto"/>
        <w:right w:val="none" w:sz="0" w:space="0" w:color="auto"/>
      </w:divBdr>
    </w:div>
    <w:div w:id="1437945576">
      <w:bodyDiv w:val="1"/>
      <w:marLeft w:val="0"/>
      <w:marRight w:val="0"/>
      <w:marTop w:val="0"/>
      <w:marBottom w:val="0"/>
      <w:divBdr>
        <w:top w:val="none" w:sz="0" w:space="0" w:color="auto"/>
        <w:left w:val="none" w:sz="0" w:space="0" w:color="auto"/>
        <w:bottom w:val="none" w:sz="0" w:space="0" w:color="auto"/>
        <w:right w:val="none" w:sz="0" w:space="0" w:color="auto"/>
      </w:divBdr>
    </w:div>
    <w:div w:id="1503743204">
      <w:bodyDiv w:val="1"/>
      <w:marLeft w:val="0"/>
      <w:marRight w:val="0"/>
      <w:marTop w:val="0"/>
      <w:marBottom w:val="0"/>
      <w:divBdr>
        <w:top w:val="none" w:sz="0" w:space="0" w:color="auto"/>
        <w:left w:val="none" w:sz="0" w:space="0" w:color="auto"/>
        <w:bottom w:val="none" w:sz="0" w:space="0" w:color="auto"/>
        <w:right w:val="none" w:sz="0" w:space="0" w:color="auto"/>
      </w:divBdr>
    </w:div>
    <w:div w:id="1864632002">
      <w:bodyDiv w:val="1"/>
      <w:marLeft w:val="0"/>
      <w:marRight w:val="0"/>
      <w:marTop w:val="0"/>
      <w:marBottom w:val="0"/>
      <w:divBdr>
        <w:top w:val="none" w:sz="0" w:space="0" w:color="auto"/>
        <w:left w:val="none" w:sz="0" w:space="0" w:color="auto"/>
        <w:bottom w:val="none" w:sz="0" w:space="0" w:color="auto"/>
        <w:right w:val="none" w:sz="0" w:space="0" w:color="auto"/>
      </w:divBdr>
    </w:div>
    <w:div w:id="192514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5</Pages>
  <Words>386</Words>
  <Characters>2203</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楚妍</dc:creator>
  <cp:keywords/>
  <dc:description/>
  <cp:lastModifiedBy>王 楚妍</cp:lastModifiedBy>
  <cp:revision>14</cp:revision>
  <dcterms:created xsi:type="dcterms:W3CDTF">2018-09-19T06:21:00Z</dcterms:created>
  <dcterms:modified xsi:type="dcterms:W3CDTF">2018-09-26T05:09:00Z</dcterms:modified>
</cp:coreProperties>
</file>