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rPr/>
      </w:pPr>
      <w:r>
        <w:rPr/>
        <w:t>Step 3 – List of Basic Git Commands</w:t>
      </w:r>
    </w:p>
    <w:p>
      <w:pPr>
        <w:pStyle w:val="TextBody"/>
        <w:rPr/>
      </w:pPr>
      <w:r>
        <w:rPr/>
        <w:t>Here is a list of useful Git commands to help you get started with Git.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22"/>
        <w:gridCol w:w="5550"/>
      </w:tblGrid>
      <w:tr>
        <w:trPr>
          <w:tblHeader w:val="true"/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Command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Explanation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Creating Repository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clone ssh://username@somedomain.com/repo.git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Clone an existing repository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init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Create a new local repository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Working with Local Changes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status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Changed files in working directory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diff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Changes to tracked files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add .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Add all changes to your next commit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add -p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Add some changes in to your next commit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commit -a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Commit all local changes in tracked files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commit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Commit previously staged changes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commit -amend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Change the last commit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Checking Commit History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log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Show all commits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log -p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Show changes over time for specific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blame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See who changed what and when in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Creating Branches and Tags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branch -av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See all existing branches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checkout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Switch to branch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branch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Create a new branch based on your current branch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checkout — track &lt;remote/branch&gt;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Create a new branch based on remote branch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branch -d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Delete a local branch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tag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Mark your current commit with a tag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Updating and Publishing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remote -v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List all currently configured remotes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remote show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Show information about a remote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remote add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Add new remote repository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fetch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Download all changes from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pull branch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Download all changes from and merge into HEAD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push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Push changes from local to remote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branch -dr &lt;remote/branch&gt;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Delete a branch on the remote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push — tags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Publish your tags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Merging and Rebasing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merge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Merge into current HEAD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rebase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Rebase current HEAD onto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rebase — abort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Abort a rebase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rebase — continue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Continue a rebase after resolving conflicts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rStyle w:val="StrongEmphasis"/>
              </w:rPr>
            </w:pPr>
            <w:r>
              <w:rPr>
                <w:rStyle w:val="StrongEmphasis"/>
              </w:rPr>
              <w:t>Discarding Changes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reset — hard HEAD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Discard all local changes in your working directory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checkout HEAD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Discard all local changes in a specific file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revert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Revert a specific commit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reset — hard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Reset your HEAD to a previous commit by discarding all changes since then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reset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Reset your HEAD to a previous commit but preserve all unstaged changes</w:t>
            </w:r>
          </w:p>
        </w:tc>
      </w:tr>
      <w:tr>
        <w:trPr>
          <w:cantSplit w:val="false"/>
        </w:trPr>
        <w:tc>
          <w:tcPr>
            <w:tcW w:w="4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git reset — keep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Reset your HEAD to a previous commit and preserve uncommitted local changes</w:t>
            </w:r>
          </w:p>
        </w:tc>
      </w:tr>
    </w:tbl>
    <w:p>
      <w:pPr>
        <w:pStyle w:val="TextBody"/>
        <w:rPr/>
      </w:pPr>
      <w:r>
        <w:rPr/>
        <w:t>To see more git commands use: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git --help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FreeSans"/>
        <w:sz w:val="24"/>
        <w:szCs w:val="24"/>
        <w:lang w:val="lg-U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Droid Sans Fallback" w:cs="FreeSans"/>
      <w:color w:val="auto"/>
      <w:sz w:val="24"/>
      <w:szCs w:val="24"/>
      <w:lang w:val="lg-UG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2018-11-15T16:14:49Z</dcterms:created>
  <dc:creator>Epaphradito Lugayavu</dc:creator>
  <dc:language>lg-UG</dc:language>
  <cp:revision>0</cp:revision>
</cp:coreProperties>
</file>