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3211D"/>
        </w:rPr>
        <w:t>Stock Settings Configuration Guide</w:t>
      </w:r>
    </w:p>
    <w:p>
      <w:r>
        <w:rPr>
          <w:i/>
        </w:rPr>
        <w:t>Working record of every decision made while configuring Stock Settings for meerkatPOS ahead of Item setup — what was changed, what was deliberately left alone, and what still needs a pass.</w:t>
      </w:r>
    </w:p>
    <w:p>
      <w:r>
        <w:rPr>
          <w:b/>
          <w:color w:val="5A5549"/>
          <w:sz w:val="18"/>
        </w:rPr>
        <w:t xml:space="preserve">Site: </w:t>
      </w:r>
      <w:r>
        <w:rPr>
          <w:color w:val="5A5549"/>
          <w:sz w:val="18"/>
        </w:rPr>
        <w:t xml:space="preserve">mysite.local    </w:t>
      </w:r>
      <w:r>
        <w:rPr>
          <w:b/>
          <w:color w:val="5A5549"/>
          <w:sz w:val="18"/>
        </w:rPr>
        <w:t xml:space="preserve">Doctype: </w:t>
      </w:r>
      <w:r>
        <w:rPr>
          <w:color w:val="5A5549"/>
          <w:sz w:val="18"/>
        </w:rPr>
        <w:t xml:space="preserve">Stock Settings    </w:t>
      </w:r>
      <w:r>
        <w:rPr>
          <w:b/>
          <w:color w:val="5A5549"/>
          <w:sz w:val="18"/>
        </w:rPr>
        <w:t xml:space="preserve">Snapshot: </w:t>
      </w:r>
      <w:r>
        <w:rPr>
          <w:color w:val="5A5549"/>
          <w:sz w:val="18"/>
        </w:rPr>
        <w:t>2026-08-25</w:t>
      </w:r>
    </w:p>
    <w:p/>
    <w:p>
      <w:r>
        <w:rPr>
          <w:b/>
        </w:rPr>
        <w:t>4 tabs reviewed  ·  1 setting changed  ·  4 tabs not yet reviewed  ·  1 drift to confirm</w:t>
      </w:r>
    </w:p>
    <w:p/>
    <w:p>
      <w:r>
        <w:rPr>
          <w:b/>
          <w:color w:val="7A5623"/>
        </w:rPr>
        <w:t>⚠  Drift noticed since the Serial &amp; Batch discussion</w:t>
      </w:r>
    </w:p>
    <w:p>
      <w:r>
        <w:t>set_serial_and_batch_bundle_naming_based_on_naming_series read 0 when this section was reviewed, but a later snapshot of the live site shows it as 1 (a naming-series preview also appeared). No agent action set this — likely toggled directly on the desk form in the browser.</w:t>
      </w:r>
    </w:p>
    <w:p>
      <w:r>
        <w:t>It's dormant either way, since enable_serial_and_batch_no_for_item is off — but worth a conscious yes/no next time that section comes up, rather than leaving it to chance.</w:t>
      </w:r>
    </w:p>
    <w:p/>
    <w:p>
      <w:pPr>
        <w:pStyle w:val="Heading1"/>
      </w:pPr>
      <w:r>
        <w:rPr>
          <w:color w:val="23211D"/>
        </w:rPr>
        <w:t>Item, Price List, UOM &amp; Warehouse Defaults</w:t>
      </w:r>
    </w:p>
    <w:p>
      <w:pPr>
        <w:spacing w:after="40"/>
      </w:pPr>
      <w:r>
        <w:rPr>
          <w:i/>
          <w:color w:val="5A5549"/>
          <w:sz w:val="18"/>
        </w:rPr>
        <w:t xml:space="preserve">Defaults tab  ·  </w:t>
      </w:r>
      <w:r>
        <w:rPr>
          <w:b/>
          <w:color w:val="1D473D"/>
          <w:sz w:val="18"/>
        </w:rPr>
        <w:t>Settled — no change</w:t>
      </w:r>
    </w:p>
    <w:p>
      <w:r>
        <w:rPr>
          <w:b/>
        </w:rPr>
        <w:t xml:space="preserve">Decision: </w:t>
      </w:r>
      <w:r>
        <w:t>keep every default as found. Naming stays series-based, Default Item Group stays unset (picked manually per item), and there's no reason yet to touch valuation, price list, UOM, or warehouse behavior.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01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969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Item Naming By</w:t>
            </w:r>
          </w:p>
          <w:p>
            <w:r>
              <w:rPr>
                <w:rFonts w:ascii="Consolas" w:hAnsi="Consolas"/>
                <w:color w:val="5A5549"/>
                <w:sz w:val="16"/>
              </w:rPr>
              <w:t>item_naming_by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20"/>
              </w:rPr>
              <w:t>Naming Series</w:t>
            </w:r>
          </w:p>
        </w:tc>
        <w:tc>
          <w:tcPr>
            <w:tcW w:type="dxa" w:w="3969"/>
          </w:tcPr>
          <w:p>
            <w:r>
              <w:t>Auto STO-ITEM-.YYYY.-, kept over manual Item Code.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Default Item Group</w:t>
            </w:r>
          </w:p>
          <w:p>
            <w:r>
              <w:rPr>
                <w:rFonts w:ascii="Consolas" w:hAnsi="Consolas"/>
                <w:color w:val="5A5549"/>
                <w:sz w:val="16"/>
              </w:rPr>
              <w:t>item_group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20"/>
              </w:rPr>
              <w:t>— unset</w:t>
            </w:r>
          </w:p>
        </w:tc>
        <w:tc>
          <w:tcPr>
            <w:tcW w:type="dxa" w:w="3969"/>
          </w:tcPr>
          <w:p>
            <w:r>
              <w:t>Left blank on purpose; group chosen manually per item.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Default Valuation Method</w:t>
            </w:r>
          </w:p>
          <w:p>
            <w:r>
              <w:rPr>
                <w:rFonts w:ascii="Consolas" w:hAnsi="Consolas"/>
                <w:color w:val="5A5549"/>
                <w:sz w:val="16"/>
              </w:rPr>
              <w:t>valuation_method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20"/>
              </w:rPr>
              <w:t>FIFO</w:t>
            </w:r>
          </w:p>
        </w:tc>
        <w:tc>
          <w:tcPr>
            <w:tcW w:type="dxa" w:w="3969"/>
          </w:tcPr>
          <w:p>
            <w:r>
              <w:t>Standard for retail stock, not revisited.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Auto insert Item Price if missing</w:t>
            </w:r>
          </w:p>
          <w:p>
            <w:r>
              <w:rPr>
                <w:rFonts w:ascii="Consolas" w:hAnsi="Consolas"/>
                <w:color w:val="5A5549"/>
                <w:sz w:val="16"/>
              </w:rPr>
              <w:t>auto_insert_price_list_rate_if_missing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20"/>
              </w:rPr>
              <w:t>Yes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Update existing Price List Rate</w:t>
            </w:r>
          </w:p>
          <w:p>
            <w:r>
              <w:rPr>
                <w:rFonts w:ascii="Consolas" w:hAnsi="Consolas"/>
                <w:color w:val="5A5549"/>
                <w:sz w:val="16"/>
              </w:rPr>
              <w:t>update_existing_price_list_rate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20"/>
              </w:rPr>
              <w:t>No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Update Price List based on</w:t>
            </w:r>
          </w:p>
          <w:p>
            <w:r>
              <w:rPr>
                <w:rFonts w:ascii="Consolas" w:hAnsi="Consolas"/>
                <w:color w:val="5A5549"/>
                <w:sz w:val="16"/>
              </w:rPr>
              <w:t>update_price_list_based_on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20"/>
              </w:rPr>
              <w:t>Rate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Default Stock UOM</w:t>
            </w:r>
          </w:p>
          <w:p>
            <w:r>
              <w:rPr>
                <w:rFonts w:ascii="Consolas" w:hAnsi="Consolas"/>
                <w:color w:val="5A5549"/>
                <w:sz w:val="16"/>
              </w:rPr>
              <w:t>stock_uom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20"/>
              </w:rPr>
              <w:t>Nos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Edit stock UOM qty (Sales / Purchase / Stock Entry)</w:t>
            </w:r>
          </w:p>
          <w:p>
            <w:r>
              <w:rPr>
                <w:rFonts w:ascii="Consolas" w:hAnsi="Consolas"/>
                <w:color w:val="5A5549"/>
                <w:sz w:val="16"/>
              </w:rPr>
              <w:t>allow_to_edit_stock_uom_qty_for_*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20"/>
              </w:rPr>
              <w:t>No / No / No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Allow UOM with conversion rate defined in Item</w:t>
            </w:r>
          </w:p>
          <w:p>
            <w:r>
              <w:rPr>
                <w:rFonts w:ascii="Consolas" w:hAnsi="Consolas"/>
                <w:color w:val="5A5549"/>
                <w:sz w:val="16"/>
              </w:rPr>
              <w:t>allow_uom_with_conversion_rate_defined_in_item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20"/>
              </w:rPr>
              <w:t>No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Default Warehouse</w:t>
            </w:r>
          </w:p>
          <w:p>
            <w:r>
              <w:rPr>
                <w:rFonts w:ascii="Consolas" w:hAnsi="Consolas"/>
                <w:color w:val="5A5549"/>
                <w:sz w:val="16"/>
              </w:rPr>
              <w:t>default_warehouse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20"/>
              </w:rPr>
              <w:t>Stores - SAH</w:t>
            </w:r>
          </w:p>
        </w:tc>
        <w:tc>
          <w:tcPr>
            <w:tcW w:type="dxa" w:w="3969"/>
          </w:tcPr>
          <w:p>
            <w:r>
              <w:t>Only stocking warehouse in the system today.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Sample Retention Warehouse</w:t>
            </w:r>
          </w:p>
          <w:p>
            <w:r>
              <w:rPr>
                <w:rFonts w:ascii="Consolas" w:hAnsi="Consolas"/>
                <w:color w:val="5A5549"/>
                <w:sz w:val="16"/>
              </w:rPr>
              <w:t>sample_retention_warehouse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20"/>
              </w:rPr>
              <w:t>— unset</w:t>
            </w:r>
          </w:p>
        </w:tc>
        <w:tc>
          <w:tcPr>
            <w:tcW w:type="dxa" w:w="3969"/>
          </w:tcPr>
          <w:p>
            <w:r>
              <w:t>Not applicable to this catalog.</w:t>
            </w:r>
          </w:p>
        </w:tc>
      </w:tr>
    </w:tbl>
    <w:p/>
    <w:p>
      <w:pPr>
        <w:pStyle w:val="Heading1"/>
      </w:pPr>
      <w:r>
        <w:rPr>
          <w:color w:val="23211D"/>
        </w:rPr>
        <w:t>Stock Validations</w:t>
      </w:r>
    </w:p>
    <w:p>
      <w:pPr>
        <w:spacing w:after="40"/>
      </w:pPr>
      <w:r>
        <w:rPr>
          <w:i/>
          <w:color w:val="5A5549"/>
          <w:sz w:val="18"/>
        </w:rPr>
        <w:t xml:space="preserve">Stock Validations tab  ·  </w:t>
      </w:r>
      <w:r>
        <w:rPr>
          <w:b/>
          <w:color w:val="1D473D"/>
          <w:sz w:val="18"/>
        </w:rPr>
        <w:t>Settled — 1 change made</w:t>
      </w:r>
    </w:p>
    <w:p>
      <w:r>
        <w:rPr>
          <w:b/>
        </w:rPr>
        <w:t xml:space="preserve">Decision: </w:t>
      </w:r>
      <w:r>
        <w:t>stock must never go negative, so a checkout or transfer that would oversell is blocked rather than silently allowed — keeps counts trustworthy at the cost of an occasional failed sale if data drifts. Quantity tolerances stay exact (0%). Same-warehouse transfers are now rejected as a user-error guard, since meerkatPOS's Stock Receiving / Add Stock flows do warehouse-to-warehouse moves.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01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969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Allow negative stock</w:t>
            </w:r>
          </w:p>
          <w:p>
            <w:r>
              <w:rPr>
                <w:rFonts w:ascii="Consolas" w:hAnsi="Consolas"/>
                <w:color w:val="5A5549"/>
                <w:sz w:val="16"/>
              </w:rPr>
              <w:t>allow_negative_stock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20"/>
              </w:rPr>
              <w:t>No</w:t>
            </w:r>
          </w:p>
        </w:tc>
        <w:tc>
          <w:tcPr>
            <w:tcW w:type="dxa" w:w="3969"/>
          </w:tcPr>
          <w:p>
            <w:r>
              <w:t>Can still be overridden per item if a real need shows up.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Over Delivery/Receipt, Transfer, Picking Allowance</w:t>
            </w:r>
          </w:p>
          <w:p>
            <w:r>
              <w:rPr>
                <w:rFonts w:ascii="Consolas" w:hAnsi="Consolas"/>
                <w:color w:val="5A5549"/>
                <w:sz w:val="16"/>
              </w:rPr>
              <w:t>over_delivery_receipt_allowance · mr_qty_allowance · over_picking_allowance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20"/>
              </w:rPr>
              <w:t>0% / 0% / 0%</w:t>
            </w:r>
          </w:p>
        </w:tc>
        <w:tc>
          <w:tcPr>
            <w:tcW w:type="dxa" w:w="3969"/>
          </w:tcPr>
          <w:p>
            <w:r>
              <w:t>No tolerance for over-fulfilling quantities.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Show barcode field in stock transactions</w:t>
            </w:r>
          </w:p>
          <w:p>
            <w:r>
              <w:rPr>
                <w:rFonts w:ascii="Consolas" w:hAnsi="Consolas"/>
                <w:color w:val="5A5549"/>
                <w:sz w:val="16"/>
              </w:rPr>
              <w:t>show_barcode_field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20"/>
              </w:rPr>
              <w:t>Yes</w:t>
            </w:r>
          </w:p>
        </w:tc>
        <w:tc>
          <w:tcPr>
            <w:tcW w:type="dxa" w:w="3969"/>
          </w:tcPr>
          <w:p>
            <w:r>
              <w:t>Needed — meerkatPOS scans barcodes at checkout.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Convert Item description to clean HTML</w:t>
            </w:r>
          </w:p>
          <w:p>
            <w:r>
              <w:rPr>
                <w:rFonts w:ascii="Consolas" w:hAnsi="Consolas"/>
                <w:color w:val="5A5549"/>
                <w:sz w:val="16"/>
              </w:rPr>
              <w:t>clean_description_html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20"/>
              </w:rPr>
              <w:t>Yes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Allow internal transfers at user-defined rate</w:t>
            </w:r>
          </w:p>
          <w:p>
            <w:r>
              <w:rPr>
                <w:rFonts w:ascii="Consolas" w:hAnsi="Consolas"/>
                <w:color w:val="5A5549"/>
                <w:sz w:val="16"/>
              </w:rPr>
              <w:t>allow_internal_transfer_at_arms_length_price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20"/>
              </w:rPr>
              <w:t>No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Validate Material Transfer warehouses</w:t>
            </w:r>
          </w:p>
          <w:p>
            <w:r>
              <w:rPr>
                <w:rFonts w:ascii="Consolas" w:hAnsi="Consolas"/>
                <w:color w:val="5A5549"/>
                <w:sz w:val="16"/>
              </w:rPr>
              <w:t>validate_material_transfer_warehouses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20"/>
              </w:rPr>
              <w:t>Yes  (changed 0→1)</w:t>
            </w:r>
          </w:p>
        </w:tc>
        <w:tc>
          <w:tcPr>
            <w:tcW w:type="dxa" w:w="3969"/>
          </w:tcPr>
          <w:p>
            <w:r>
              <w:t>Blocks a transfer picking the same warehouse twice as source and target.</w:t>
            </w:r>
          </w:p>
        </w:tc>
      </w:tr>
    </w:tbl>
    <w:p/>
    <w:p>
      <w:pPr>
        <w:pStyle w:val="Heading1"/>
      </w:pPr>
      <w:r>
        <w:rPr>
          <w:color w:val="23211D"/>
        </w:rPr>
        <w:t>Serial &amp; Batch Item — activation</w:t>
      </w:r>
    </w:p>
    <w:p>
      <w:pPr>
        <w:spacing w:after="40"/>
      </w:pPr>
      <w:r>
        <w:rPr>
          <w:i/>
          <w:color w:val="5A5549"/>
          <w:sz w:val="18"/>
        </w:rPr>
        <w:t xml:space="preserve">Serial &amp; Batch Item tab  ·  </w:t>
      </w:r>
      <w:r>
        <w:rPr>
          <w:b/>
          <w:color w:val="1D473D"/>
          <w:sz w:val="18"/>
        </w:rPr>
        <w:t>Settled — no change</w:t>
      </w:r>
    </w:p>
    <w:p>
      <w:r>
        <w:rPr>
          <w:b/>
        </w:rPr>
        <w:t xml:space="preserve">Decision: </w:t>
      </w:r>
      <w:r>
        <w:t>tracking stays off. Nothing in the catalog needs per-unit serials or batch/expiry tracking today; turning it on later costs nothing now and adds no friction at checkout in the meantime.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01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969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Activate Serial / Batch No for Item</w:t>
            </w:r>
          </w:p>
          <w:p>
            <w:r>
              <w:rPr>
                <w:rFonts w:ascii="Consolas" w:hAnsi="Consolas"/>
                <w:color w:val="5A5549"/>
                <w:sz w:val="16"/>
              </w:rPr>
              <w:t>enable_serial_and_batch_no_for_item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20"/>
              </w:rPr>
              <w:t>No</w:t>
            </w:r>
          </w:p>
        </w:tc>
        <w:tc>
          <w:tcPr>
            <w:tcW w:type="dxa" w:w="3969"/>
          </w:tcPr>
          <w:p>
            <w:r>
              <w:t>Gate for everything below — while off, the rest is dormant.</w:t>
            </w:r>
          </w:p>
        </w:tc>
      </w:tr>
    </w:tbl>
    <w:p/>
    <w:p>
      <w:pPr>
        <w:pStyle w:val="Heading1"/>
      </w:pPr>
      <w:r>
        <w:rPr>
          <w:color w:val="23211D"/>
        </w:rPr>
        <w:t>Stock Reservation</w:t>
      </w:r>
    </w:p>
    <w:p>
      <w:pPr>
        <w:spacing w:after="40"/>
      </w:pPr>
      <w:r>
        <w:rPr>
          <w:i/>
          <w:color w:val="5A5549"/>
          <w:sz w:val="18"/>
        </w:rPr>
        <w:t xml:space="preserve">Stock Reservation tab  ·  </w:t>
      </w:r>
      <w:r>
        <w:rPr>
          <w:b/>
          <w:color w:val="1D473D"/>
          <w:sz w:val="18"/>
        </w:rPr>
        <w:t>Settled — no change</w:t>
      </w:r>
    </w:p>
    <w:p>
      <w:r>
        <w:rPr>
          <w:b/>
        </w:rPr>
        <w:t xml:space="preserve">Decision: </w:t>
      </w:r>
      <w:r>
        <w:t>left off for now, even though meerkatPOS's Sales Order flow (orders that sit “Not Billed” / “Partly Billed” before invoicing) is exactly the case reservation exists for. Deferred because turning it on means every “available to sell” check in the POS needs to become reservation-aware — not confirmed yet that it is. Revisit if a pending Sales Order gets sold out from under it at the till.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01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969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Enable stock reservation</w:t>
            </w:r>
          </w:p>
          <w:p>
            <w:r>
              <w:rPr>
                <w:rFonts w:ascii="Consolas" w:hAnsi="Consolas"/>
                <w:color w:val="5A5549"/>
                <w:sz w:val="16"/>
              </w:rPr>
              <w:t>enable_stock_reservation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20"/>
              </w:rPr>
              <w:t>No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Auto reserve stock</w:t>
            </w:r>
          </w:p>
          <w:p>
            <w:r>
              <w:rPr>
                <w:rFonts w:ascii="Consolas" w:hAnsi="Consolas"/>
                <w:color w:val="5A5549"/>
                <w:sz w:val="16"/>
              </w:rPr>
              <w:t>auto_reserve_stock</w:t>
            </w:r>
          </w:p>
        </w:tc>
        <w:tc>
          <w:tcPr>
            <w:tcW w:type="dxa" w:w="1701"/>
          </w:tcPr>
          <w:p>
            <w:r>
              <w:rPr>
                <w:rFonts w:ascii="Consolas" w:hAnsi="Consolas"/>
                <w:sz w:val="20"/>
              </w:rPr>
              <w:t>No</w:t>
            </w:r>
          </w:p>
        </w:tc>
        <w:tc>
          <w:tcPr>
            <w:tcW w:type="dxa" w:w="3969"/>
          </w:tcPr>
          <w:p>
            <w:r>
              <w:t>Moot while reservation is off.</w:t>
            </w:r>
          </w:p>
        </w:tc>
      </w:tr>
    </w:tbl>
    <w:p/>
    <w:p>
      <w:r>
        <w:br w:type="page"/>
      </w:r>
    </w:p>
    <w:p>
      <w:pPr>
        <w:pStyle w:val="Heading1"/>
      </w:pPr>
      <w:r>
        <w:t>Not yet reviewed</w:t>
      </w:r>
    </w:p>
    <w:p>
      <w:r>
        <w:rPr>
          <w:i/>
        </w:rPr>
        <w:t>Everything below still has its as-shipped Frappe defaults. None of it blocks Item work, but it's the rest of the Stock Settings doctype — worth a deliberate pass rather than leaving to default by accident.</w:t>
      </w:r>
    </w:p>
    <w:p>
      <w:pPr>
        <w:pStyle w:val="ListBullet"/>
      </w:pPr>
      <w:r>
        <w:rPr>
          <w:b/>
        </w:rPr>
        <w:t>Serial Item settings</w:t>
      </w:r>
    </w:p>
    <w:p>
      <w:pPr>
        <w:ind w:left="340"/>
      </w:pPr>
      <w:r>
        <w:rPr>
          <w:i/>
        </w:rPr>
        <w:t>Dormant while Serial/Batch is off, but pre-set for whenever it's turned on.</w:t>
      </w:r>
    </w:p>
    <w:p>
      <w:pPr>
        <w:ind w:left="340"/>
      </w:pPr>
      <w:r>
        <w:rPr>
          <w:rFonts w:ascii="Consolas" w:hAnsi="Consolas"/>
          <w:color w:val="5A5549"/>
          <w:sz w:val="17"/>
        </w:rPr>
        <w:t>pick_serial_and_batch_based_on: FIFO · allow_existing_serial_no: Yes · use_serial_batch_fields: Yes · disable_serial_no_and_batch_selector: No</w:t>
      </w:r>
    </w:p>
    <w:p>
      <w:pPr>
        <w:pStyle w:val="ListBullet"/>
      </w:pPr>
      <w:r>
        <w:rPr>
          <w:b/>
        </w:rPr>
        <w:t>Batch Item settings</w:t>
      </w:r>
    </w:p>
    <w:p>
      <w:pPr>
        <w:ind w:left="340"/>
      </w:pPr>
      <w:r>
        <w:rPr>
          <w:i/>
        </w:rPr>
        <w:t>Same — dormant until Serial/Batch is activated.</w:t>
      </w:r>
    </w:p>
    <w:p>
      <w:pPr>
        <w:ind w:left="340"/>
      </w:pPr>
      <w:r>
        <w:rPr>
          <w:rFonts w:ascii="Consolas" w:hAnsi="Consolas"/>
          <w:color w:val="5A5549"/>
          <w:sz w:val="17"/>
        </w:rPr>
        <w:t>allow_negative_stock_for_batch: No · do_not_use_batchwise_valuation: No · use_naming_series: No · naming_series_prefix: BATCH-</w:t>
      </w:r>
    </w:p>
    <w:p>
      <w:pPr>
        <w:pStyle w:val="ListBullet"/>
      </w:pPr>
      <w:r>
        <w:rPr>
          <w:b/>
        </w:rPr>
        <w:t>Reservation extras</w:t>
      </w:r>
    </w:p>
    <w:p>
      <w:pPr>
        <w:ind w:left="340"/>
      </w:pPr>
      <w:r>
        <w:rPr>
          <w:i/>
        </w:rPr>
        <w:t>Dormant while Stock Reservation is off.</w:t>
      </w:r>
    </w:p>
    <w:p>
      <w:pPr>
        <w:ind w:left="340"/>
      </w:pPr>
      <w:r>
        <w:rPr>
          <w:rFonts w:ascii="Consolas" w:hAnsi="Consolas"/>
          <w:color w:val="5A5549"/>
          <w:sz w:val="17"/>
        </w:rPr>
        <w:t>allow_partial_reservation: Yes · auto_reserve_stock_for_sales_order_on_purchase: No · auto_reserve_serial_and_batch: Yes</w:t>
      </w:r>
    </w:p>
    <w:p>
      <w:pPr>
        <w:pStyle w:val="ListBullet"/>
      </w:pPr>
      <w:r>
        <w:rPr>
          <w:b/>
        </w:rPr>
        <w:t>Quality</w:t>
      </w:r>
    </w:p>
    <w:p>
      <w:pPr>
        <w:ind w:left="340"/>
      </w:pPr>
      <w:r>
        <w:rPr>
          <w:i/>
        </w:rPr>
        <w:t>Matters if Purchase/Delivery ever routes through Quality Inspection.</w:t>
      </w:r>
    </w:p>
    <w:p>
      <w:pPr>
        <w:ind w:left="340"/>
      </w:pPr>
      <w:r>
        <w:rPr>
          <w:rFonts w:ascii="Consolas" w:hAnsi="Consolas"/>
          <w:color w:val="5A5549"/>
          <w:sz w:val="17"/>
        </w:rPr>
        <w:t>allow_to_make_quality_inspection_after_purchase_or_delivery: No · action_if_quality_inspection_is_rejected: Stop · action_if_quality_inspection_is_not_submitted: Stop</w:t>
      </w:r>
    </w:p>
    <w:p>
      <w:pPr>
        <w:pStyle w:val="ListBullet"/>
      </w:pPr>
      <w:r>
        <w:rPr>
          <w:b/>
        </w:rPr>
        <w:t>Stock Planning — Auto Material Request is already ON</w:t>
      </w:r>
    </w:p>
    <w:p>
      <w:pPr>
        <w:ind w:left="340"/>
      </w:pPr>
      <w:r>
        <w:rPr>
          <w:i/>
        </w:rPr>
        <w:t>Worth a conscious decision, not an accident.</w:t>
      </w:r>
    </w:p>
    <w:p>
      <w:pPr>
        <w:ind w:left="340"/>
      </w:pPr>
      <w:r>
        <w:rPr>
          <w:rFonts w:ascii="Consolas" w:hAnsi="Consolas"/>
          <w:color w:val="5A5549"/>
          <w:sz w:val="17"/>
        </w:rPr>
        <w:t>auto_indent: Yes · reorder_email_notify: No</w:t>
      </w:r>
    </w:p>
    <w:p>
      <w:pPr>
        <w:pStyle w:val="ListBullet"/>
      </w:pPr>
      <w:r>
        <w:rPr>
          <w:b/>
        </w:rPr>
        <w:t>Stock Closing</w:t>
      </w:r>
    </w:p>
    <w:p>
      <w:pPr>
        <w:ind w:left="340"/>
      </w:pPr>
      <w:r>
        <w:rPr>
          <w:i/>
        </w:rPr>
        <w:t>Historical-transaction locking — irrelevant until there's real transaction history to protect.</w:t>
      </w:r>
    </w:p>
    <w:p>
      <w:pPr>
        <w:ind w:left="340"/>
      </w:pPr>
      <w:r>
        <w:rPr>
          <w:rFonts w:ascii="Consolas" w:hAnsi="Consolas"/>
          <w:color w:val="5A5549"/>
          <w:sz w:val="17"/>
        </w:rPr>
        <w:t>stock_frozen_upto_days: 0 · stock_frozen_upto: unset · stock_auth_role: unset · back-dated txn role: unset</w:t>
      </w:r>
    </w:p>
    <w:p/>
    <w:p>
      <w:pPr>
        <w:jc w:val="left"/>
      </w:pPr>
      <w:r>
        <w:rPr>
          <w:i/>
          <w:color w:val="5A5549"/>
          <w:sz w:val="17"/>
        </w:rPr>
        <w:t>Captured via bench --site mysite.local execute. Record generated after the Item Defaults, Stock Validations, Serial &amp; Batch, and Stock Reservation reviews for meerkatPOS.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21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D47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D47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