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62634025"/>
        <w:docPartObj>
          <w:docPartGallery w:val="Cover Pages"/>
          <w:docPartUnique/>
        </w:docPartObj>
      </w:sdtPr>
      <w:sdtContent>
        <w:p w14:paraId="6A56114D" w14:textId="00F3EB74" w:rsidR="007045B8" w:rsidRDefault="007045B8">
          <w:pPr>
            <w:pStyle w:val="NoSpacing"/>
          </w:pPr>
          <w:r>
            <w:rPr>
              <w:noProof/>
            </w:rPr>
            <mc:AlternateContent>
              <mc:Choice Requires="wpg">
                <w:drawing>
                  <wp:anchor distT="0" distB="0" distL="114300" distR="114300" simplePos="0" relativeHeight="251659264" behindDoc="1" locked="0" layoutInCell="1" allowOverlap="1" wp14:anchorId="02E29E01" wp14:editId="4AD43679">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05-22T00:00:00Z">
                                      <w:dateFormat w:val="M/d/yyyy"/>
                                      <w:lid w:val="en-US"/>
                                      <w:storeMappedDataAs w:val="dateTime"/>
                                      <w:calendar w:val="gregorian"/>
                                    </w:date>
                                  </w:sdtPr>
                                  <w:sdtContent>
                                    <w:p w14:paraId="1C249820" w14:textId="63D52F97" w:rsidR="007045B8" w:rsidRDefault="007045B8">
                                      <w:pPr>
                                        <w:pStyle w:val="NoSpacing"/>
                                        <w:jc w:val="right"/>
                                        <w:rPr>
                                          <w:color w:val="FFFFFF" w:themeColor="background1"/>
                                          <w:sz w:val="28"/>
                                          <w:szCs w:val="28"/>
                                        </w:rPr>
                                      </w:pPr>
                                      <w:r>
                                        <w:rPr>
                                          <w:color w:val="FFFFFF" w:themeColor="background1"/>
                                          <w:sz w:val="28"/>
                                          <w:szCs w:val="28"/>
                                        </w:rPr>
                                        <w:t>5/22/2025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2E29E01"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565349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a6b727 [3204]" stroked="f" strokeweight="1.5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05-22T00:00:00Z">
                                <w:dateFormat w:val="M/d/yyyy"/>
                                <w:lid w:val="en-US"/>
                                <w:storeMappedDataAs w:val="dateTime"/>
                                <w:calendar w:val="gregorian"/>
                              </w:date>
                            </w:sdtPr>
                            <w:sdtContent>
                              <w:p w14:paraId="1C249820" w14:textId="63D52F97" w:rsidR="007045B8" w:rsidRDefault="007045B8">
                                <w:pPr>
                                  <w:pStyle w:val="NoSpacing"/>
                                  <w:jc w:val="right"/>
                                  <w:rPr>
                                    <w:color w:val="FFFFFF" w:themeColor="background1"/>
                                    <w:sz w:val="28"/>
                                    <w:szCs w:val="28"/>
                                  </w:rPr>
                                </w:pPr>
                                <w:r>
                                  <w:rPr>
                                    <w:color w:val="FFFFFF" w:themeColor="background1"/>
                                    <w:sz w:val="28"/>
                                    <w:szCs w:val="28"/>
                                  </w:rPr>
                                  <w:t>5/22/2025</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565349 [3215]" strokecolor="#565349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565349 [3215]" strokecolor="#565349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565349 [3215]" strokecolor="#565349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565349 [3215]" strokecolor="#565349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565349 [3215]" strokecolor="#565349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565349 [3215]" strokecolor="#565349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565349 [3215]" strokecolor="#565349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565349 [3215]" strokecolor="#565349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565349 [3215]" strokecolor="#565349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565349 [3215]" strokecolor="#565349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565349 [3215]" strokecolor="#565349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565349 [3215]" strokecolor="#565349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565349 [3215]" strokecolor="#565349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565349 [3215]" strokecolor="#565349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565349 [3215]" strokecolor="#565349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565349 [3215]" strokecolor="#565349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565349 [3215]" strokecolor="#565349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565349 [3215]" strokecolor="#565349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565349 [3215]" strokecolor="#565349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565349 [3215]" strokecolor="#565349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565349 [3215]" strokecolor="#565349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565349 [3215]" strokecolor="#565349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565349 [3215]" strokecolor="#565349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4A3A9CF2" wp14:editId="45A3CA5A">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ECCCE8" w14:textId="70C1B3B9" w:rsidR="007045B8" w:rsidRDefault="007045B8">
                                <w:pPr>
                                  <w:pStyle w:val="NoSpacing"/>
                                  <w:rPr>
                                    <w:color w:val="A6B727" w:themeColor="accent1"/>
                                    <w:sz w:val="26"/>
                                    <w:szCs w:val="26"/>
                                  </w:rPr>
                                </w:pPr>
                                <w:sdt>
                                  <w:sdtPr>
                                    <w:rPr>
                                      <w:color w:val="A6B727"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A6B727" w:themeColor="accent1"/>
                                        <w:sz w:val="26"/>
                                        <w:szCs w:val="26"/>
                                      </w:rPr>
                                      <w:t>Vladyslav Papin</w:t>
                                    </w:r>
                                  </w:sdtContent>
                                </w:sdt>
                              </w:p>
                              <w:p w14:paraId="117DAC7D" w14:textId="1FC8D932" w:rsidR="007045B8" w:rsidRDefault="007045B8">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glasgow clyde college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4A3A9CF2"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42ECCCE8" w14:textId="70C1B3B9" w:rsidR="007045B8" w:rsidRDefault="007045B8">
                          <w:pPr>
                            <w:pStyle w:val="NoSpacing"/>
                            <w:rPr>
                              <w:color w:val="A6B727" w:themeColor="accent1"/>
                              <w:sz w:val="26"/>
                              <w:szCs w:val="26"/>
                            </w:rPr>
                          </w:pPr>
                          <w:sdt>
                            <w:sdtPr>
                              <w:rPr>
                                <w:color w:val="A6B727"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A6B727" w:themeColor="accent1"/>
                                  <w:sz w:val="26"/>
                                  <w:szCs w:val="26"/>
                                </w:rPr>
                                <w:t>Vladyslav Papin</w:t>
                              </w:r>
                            </w:sdtContent>
                          </w:sdt>
                        </w:p>
                        <w:p w14:paraId="117DAC7D" w14:textId="1FC8D932" w:rsidR="007045B8" w:rsidRDefault="007045B8">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glasgow clyde college</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3796C1C0" wp14:editId="2D93C189">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4EE079" w14:textId="52E767C0" w:rsidR="007045B8" w:rsidRDefault="007045B8">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Conclusion Report</w:t>
                                    </w:r>
                                  </w:sdtContent>
                                </w:sdt>
                              </w:p>
                              <w:p w14:paraId="76064A1C" w14:textId="15C824ED" w:rsidR="007045B8" w:rsidRDefault="007045B8">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 xml:space="preserve">Stage </w:t>
                                    </w:r>
                                    <w:proofErr w:type="gramStart"/>
                                    <w:r>
                                      <w:rPr>
                                        <w:color w:val="404040" w:themeColor="text1" w:themeTint="BF"/>
                                        <w:sz w:val="36"/>
                                        <w:szCs w:val="36"/>
                                      </w:rPr>
                                      <w:t>Three :</w:t>
                                    </w:r>
                                    <w:proofErr w:type="gramEnd"/>
                                    <w:r>
                                      <w:rPr>
                                        <w:color w:val="404040" w:themeColor="text1" w:themeTint="BF"/>
                                        <w:sz w:val="36"/>
                                        <w:szCs w:val="36"/>
                                      </w:rPr>
                                      <w:t>: Testing</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3796C1C0"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1D4EE079" w14:textId="52E767C0" w:rsidR="007045B8" w:rsidRDefault="007045B8">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Conclusion Report</w:t>
                              </w:r>
                            </w:sdtContent>
                          </w:sdt>
                        </w:p>
                        <w:p w14:paraId="76064A1C" w14:textId="15C824ED" w:rsidR="007045B8" w:rsidRDefault="007045B8">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 xml:space="preserve">Stage </w:t>
                              </w:r>
                              <w:proofErr w:type="gramStart"/>
                              <w:r>
                                <w:rPr>
                                  <w:color w:val="404040" w:themeColor="text1" w:themeTint="BF"/>
                                  <w:sz w:val="36"/>
                                  <w:szCs w:val="36"/>
                                </w:rPr>
                                <w:t>Three :</w:t>
                              </w:r>
                              <w:proofErr w:type="gramEnd"/>
                              <w:r>
                                <w:rPr>
                                  <w:color w:val="404040" w:themeColor="text1" w:themeTint="BF"/>
                                  <w:sz w:val="36"/>
                                  <w:szCs w:val="36"/>
                                </w:rPr>
                                <w:t>: Testing</w:t>
                              </w:r>
                            </w:sdtContent>
                          </w:sdt>
                        </w:p>
                      </w:txbxContent>
                    </v:textbox>
                    <w10:wrap anchorx="page" anchory="page"/>
                  </v:shape>
                </w:pict>
              </mc:Fallback>
            </mc:AlternateContent>
          </w:r>
        </w:p>
        <w:p w14:paraId="49A2E09B" w14:textId="0622D28C" w:rsidR="007045B8" w:rsidRDefault="007045B8">
          <w:pPr>
            <w:rPr>
              <w:rFonts w:asciiTheme="minorHAnsi" w:eastAsiaTheme="minorEastAsia" w:hAnsiTheme="minorHAnsi"/>
              <w:kern w:val="0"/>
              <w:sz w:val="22"/>
              <w:lang w:val="en-US"/>
              <w14:ligatures w14:val="none"/>
            </w:rPr>
          </w:pPr>
          <w:r>
            <w:rPr>
              <w:rFonts w:asciiTheme="minorHAnsi" w:eastAsiaTheme="minorEastAsia" w:hAnsiTheme="minorHAnsi"/>
              <w:kern w:val="0"/>
              <w:sz w:val="22"/>
              <w:lang w:val="en-US"/>
              <w14:ligatures w14:val="none"/>
            </w:rPr>
            <w:br w:type="page"/>
          </w:r>
        </w:p>
      </w:sdtContent>
    </w:sdt>
    <w:sdt>
      <w:sdtPr>
        <w:id w:val="-1799297888"/>
        <w:docPartObj>
          <w:docPartGallery w:val="Table of Contents"/>
          <w:docPartUnique/>
        </w:docPartObj>
      </w:sdtPr>
      <w:sdtEndPr>
        <w:rPr>
          <w:rFonts w:eastAsiaTheme="minorHAnsi" w:cstheme="minorBidi"/>
          <w:bCs/>
          <w:noProof/>
          <w:color w:val="auto"/>
          <w:kern w:val="2"/>
          <w:sz w:val="28"/>
          <w:szCs w:val="22"/>
          <w:lang w:val="en-GB"/>
          <w14:ligatures w14:val="standardContextual"/>
        </w:rPr>
      </w:sdtEndPr>
      <w:sdtContent>
        <w:p w14:paraId="0FE558DC" w14:textId="623C9D04" w:rsidR="007045B8" w:rsidRDefault="007045B8">
          <w:pPr>
            <w:pStyle w:val="TOCHeading"/>
          </w:pPr>
          <w:r>
            <w:t>Contents</w:t>
          </w:r>
        </w:p>
        <w:p w14:paraId="69D07E72" w14:textId="603673D6" w:rsidR="007045B8" w:rsidRDefault="007045B8">
          <w:pPr>
            <w:pStyle w:val="TOC1"/>
            <w:tabs>
              <w:tab w:val="right" w:leader="dot" w:pos="9016"/>
            </w:tabs>
            <w:rPr>
              <w:rFonts w:asciiTheme="minorHAnsi" w:eastAsiaTheme="minorEastAsia" w:hAnsiTheme="minorHAnsi"/>
              <w:noProof/>
              <w:sz w:val="24"/>
              <w:szCs w:val="24"/>
              <w:lang w:eastAsia="en-GB"/>
            </w:rPr>
          </w:pPr>
          <w:r>
            <w:fldChar w:fldCharType="begin"/>
          </w:r>
          <w:r>
            <w:instrText xml:space="preserve"> TOC \o "1-3" \h \z \u </w:instrText>
          </w:r>
          <w:r>
            <w:fldChar w:fldCharType="separate"/>
          </w:r>
          <w:hyperlink w:anchor="_Toc198821458" w:history="1">
            <w:r w:rsidRPr="001C1AD7">
              <w:rPr>
                <w:rStyle w:val="Hyperlink"/>
                <w:noProof/>
                <w:lang w:val="en-US"/>
              </w:rPr>
              <w:t>Cub Scouts Organization Portal Comprehensive Testing Conclusion Report</w:t>
            </w:r>
            <w:r>
              <w:rPr>
                <w:noProof/>
                <w:webHidden/>
              </w:rPr>
              <w:tab/>
            </w:r>
            <w:r>
              <w:rPr>
                <w:noProof/>
                <w:webHidden/>
              </w:rPr>
              <w:fldChar w:fldCharType="begin"/>
            </w:r>
            <w:r>
              <w:rPr>
                <w:noProof/>
                <w:webHidden/>
              </w:rPr>
              <w:instrText xml:space="preserve"> PAGEREF _Toc198821458 \h </w:instrText>
            </w:r>
            <w:r>
              <w:rPr>
                <w:noProof/>
                <w:webHidden/>
              </w:rPr>
            </w:r>
            <w:r>
              <w:rPr>
                <w:noProof/>
                <w:webHidden/>
              </w:rPr>
              <w:fldChar w:fldCharType="separate"/>
            </w:r>
            <w:r>
              <w:rPr>
                <w:noProof/>
                <w:webHidden/>
              </w:rPr>
              <w:t>2</w:t>
            </w:r>
            <w:r>
              <w:rPr>
                <w:noProof/>
                <w:webHidden/>
              </w:rPr>
              <w:fldChar w:fldCharType="end"/>
            </w:r>
          </w:hyperlink>
        </w:p>
        <w:p w14:paraId="7E8FBB05" w14:textId="780D36E4" w:rsidR="007045B8" w:rsidRDefault="007045B8">
          <w:pPr>
            <w:pStyle w:val="TOC2"/>
            <w:tabs>
              <w:tab w:val="right" w:leader="dot" w:pos="9016"/>
            </w:tabs>
            <w:rPr>
              <w:rFonts w:asciiTheme="minorHAnsi" w:eastAsiaTheme="minorEastAsia" w:hAnsiTheme="minorHAnsi"/>
              <w:noProof/>
              <w:sz w:val="24"/>
              <w:szCs w:val="24"/>
              <w:lang w:eastAsia="en-GB"/>
            </w:rPr>
          </w:pPr>
          <w:hyperlink w:anchor="_Toc198821459" w:history="1">
            <w:r w:rsidRPr="001C1AD7">
              <w:rPr>
                <w:rStyle w:val="Hyperlink"/>
                <w:noProof/>
                <w:lang w:val="en-US"/>
              </w:rPr>
              <w:t>Executive Summary</w:t>
            </w:r>
            <w:r>
              <w:rPr>
                <w:noProof/>
                <w:webHidden/>
              </w:rPr>
              <w:tab/>
            </w:r>
            <w:r>
              <w:rPr>
                <w:noProof/>
                <w:webHidden/>
              </w:rPr>
              <w:fldChar w:fldCharType="begin"/>
            </w:r>
            <w:r>
              <w:rPr>
                <w:noProof/>
                <w:webHidden/>
              </w:rPr>
              <w:instrText xml:space="preserve"> PAGEREF _Toc198821459 \h </w:instrText>
            </w:r>
            <w:r>
              <w:rPr>
                <w:noProof/>
                <w:webHidden/>
              </w:rPr>
            </w:r>
            <w:r>
              <w:rPr>
                <w:noProof/>
                <w:webHidden/>
              </w:rPr>
              <w:fldChar w:fldCharType="separate"/>
            </w:r>
            <w:r>
              <w:rPr>
                <w:noProof/>
                <w:webHidden/>
              </w:rPr>
              <w:t>2</w:t>
            </w:r>
            <w:r>
              <w:rPr>
                <w:noProof/>
                <w:webHidden/>
              </w:rPr>
              <w:fldChar w:fldCharType="end"/>
            </w:r>
          </w:hyperlink>
        </w:p>
        <w:p w14:paraId="6B06A653" w14:textId="70312900" w:rsidR="007045B8" w:rsidRDefault="007045B8">
          <w:pPr>
            <w:pStyle w:val="TOC2"/>
            <w:tabs>
              <w:tab w:val="right" w:leader="dot" w:pos="9016"/>
            </w:tabs>
            <w:rPr>
              <w:rFonts w:asciiTheme="minorHAnsi" w:eastAsiaTheme="minorEastAsia" w:hAnsiTheme="minorHAnsi"/>
              <w:noProof/>
              <w:sz w:val="24"/>
              <w:szCs w:val="24"/>
              <w:lang w:eastAsia="en-GB"/>
            </w:rPr>
          </w:pPr>
          <w:hyperlink w:anchor="_Toc198821460" w:history="1">
            <w:r w:rsidRPr="001C1AD7">
              <w:rPr>
                <w:rStyle w:val="Hyperlink"/>
                <w:noProof/>
                <w:lang w:val="en-US"/>
              </w:rPr>
              <w:t>Key Findings</w:t>
            </w:r>
            <w:r>
              <w:rPr>
                <w:noProof/>
                <w:webHidden/>
              </w:rPr>
              <w:tab/>
            </w:r>
            <w:r>
              <w:rPr>
                <w:noProof/>
                <w:webHidden/>
              </w:rPr>
              <w:fldChar w:fldCharType="begin"/>
            </w:r>
            <w:r>
              <w:rPr>
                <w:noProof/>
                <w:webHidden/>
              </w:rPr>
              <w:instrText xml:space="preserve"> PAGEREF _Toc198821460 \h </w:instrText>
            </w:r>
            <w:r>
              <w:rPr>
                <w:noProof/>
                <w:webHidden/>
              </w:rPr>
            </w:r>
            <w:r>
              <w:rPr>
                <w:noProof/>
                <w:webHidden/>
              </w:rPr>
              <w:fldChar w:fldCharType="separate"/>
            </w:r>
            <w:r>
              <w:rPr>
                <w:noProof/>
                <w:webHidden/>
              </w:rPr>
              <w:t>2</w:t>
            </w:r>
            <w:r>
              <w:rPr>
                <w:noProof/>
                <w:webHidden/>
              </w:rPr>
              <w:fldChar w:fldCharType="end"/>
            </w:r>
          </w:hyperlink>
        </w:p>
        <w:p w14:paraId="7927B390" w14:textId="2188831A" w:rsidR="007045B8" w:rsidRDefault="007045B8">
          <w:pPr>
            <w:pStyle w:val="TOC3"/>
            <w:tabs>
              <w:tab w:val="right" w:leader="dot" w:pos="9016"/>
            </w:tabs>
            <w:rPr>
              <w:rFonts w:asciiTheme="minorHAnsi" w:eastAsiaTheme="minorEastAsia" w:hAnsiTheme="minorHAnsi"/>
              <w:noProof/>
              <w:sz w:val="24"/>
              <w:szCs w:val="24"/>
              <w:lang w:eastAsia="en-GB"/>
            </w:rPr>
          </w:pPr>
          <w:hyperlink w:anchor="_Toc198821461" w:history="1">
            <w:r w:rsidRPr="001C1AD7">
              <w:rPr>
                <w:rStyle w:val="Hyperlink"/>
                <w:noProof/>
                <w:lang w:val="en-US"/>
              </w:rPr>
              <w:t>Accessibility</w:t>
            </w:r>
            <w:r>
              <w:rPr>
                <w:noProof/>
                <w:webHidden/>
              </w:rPr>
              <w:tab/>
            </w:r>
            <w:r>
              <w:rPr>
                <w:noProof/>
                <w:webHidden/>
              </w:rPr>
              <w:fldChar w:fldCharType="begin"/>
            </w:r>
            <w:r>
              <w:rPr>
                <w:noProof/>
                <w:webHidden/>
              </w:rPr>
              <w:instrText xml:space="preserve"> PAGEREF _Toc198821461 \h </w:instrText>
            </w:r>
            <w:r>
              <w:rPr>
                <w:noProof/>
                <w:webHidden/>
              </w:rPr>
            </w:r>
            <w:r>
              <w:rPr>
                <w:noProof/>
                <w:webHidden/>
              </w:rPr>
              <w:fldChar w:fldCharType="separate"/>
            </w:r>
            <w:r>
              <w:rPr>
                <w:noProof/>
                <w:webHidden/>
              </w:rPr>
              <w:t>2</w:t>
            </w:r>
            <w:r>
              <w:rPr>
                <w:noProof/>
                <w:webHidden/>
              </w:rPr>
              <w:fldChar w:fldCharType="end"/>
            </w:r>
          </w:hyperlink>
        </w:p>
        <w:p w14:paraId="03208D6F" w14:textId="7678CACF" w:rsidR="007045B8" w:rsidRDefault="007045B8">
          <w:pPr>
            <w:pStyle w:val="TOC3"/>
            <w:tabs>
              <w:tab w:val="right" w:leader="dot" w:pos="9016"/>
            </w:tabs>
            <w:rPr>
              <w:rFonts w:asciiTheme="minorHAnsi" w:eastAsiaTheme="minorEastAsia" w:hAnsiTheme="minorHAnsi"/>
              <w:noProof/>
              <w:sz w:val="24"/>
              <w:szCs w:val="24"/>
              <w:lang w:eastAsia="en-GB"/>
            </w:rPr>
          </w:pPr>
          <w:hyperlink w:anchor="_Toc198821462" w:history="1">
            <w:r w:rsidRPr="001C1AD7">
              <w:rPr>
                <w:rStyle w:val="Hyperlink"/>
                <w:noProof/>
                <w:lang w:val="en-US"/>
              </w:rPr>
              <w:t>Functionality</w:t>
            </w:r>
            <w:r>
              <w:rPr>
                <w:noProof/>
                <w:webHidden/>
              </w:rPr>
              <w:tab/>
            </w:r>
            <w:r>
              <w:rPr>
                <w:noProof/>
                <w:webHidden/>
              </w:rPr>
              <w:fldChar w:fldCharType="begin"/>
            </w:r>
            <w:r>
              <w:rPr>
                <w:noProof/>
                <w:webHidden/>
              </w:rPr>
              <w:instrText xml:space="preserve"> PAGEREF _Toc198821462 \h </w:instrText>
            </w:r>
            <w:r>
              <w:rPr>
                <w:noProof/>
                <w:webHidden/>
              </w:rPr>
            </w:r>
            <w:r>
              <w:rPr>
                <w:noProof/>
                <w:webHidden/>
              </w:rPr>
              <w:fldChar w:fldCharType="separate"/>
            </w:r>
            <w:r>
              <w:rPr>
                <w:noProof/>
                <w:webHidden/>
              </w:rPr>
              <w:t>2</w:t>
            </w:r>
            <w:r>
              <w:rPr>
                <w:noProof/>
                <w:webHidden/>
              </w:rPr>
              <w:fldChar w:fldCharType="end"/>
            </w:r>
          </w:hyperlink>
        </w:p>
        <w:p w14:paraId="12DE8104" w14:textId="219272D2" w:rsidR="007045B8" w:rsidRDefault="007045B8">
          <w:pPr>
            <w:pStyle w:val="TOC3"/>
            <w:tabs>
              <w:tab w:val="right" w:leader="dot" w:pos="9016"/>
            </w:tabs>
            <w:rPr>
              <w:rFonts w:asciiTheme="minorHAnsi" w:eastAsiaTheme="minorEastAsia" w:hAnsiTheme="minorHAnsi"/>
              <w:noProof/>
              <w:sz w:val="24"/>
              <w:szCs w:val="24"/>
              <w:lang w:eastAsia="en-GB"/>
            </w:rPr>
          </w:pPr>
          <w:hyperlink w:anchor="_Toc198821463" w:history="1">
            <w:r w:rsidRPr="001C1AD7">
              <w:rPr>
                <w:rStyle w:val="Hyperlink"/>
                <w:noProof/>
                <w:lang w:val="en-US"/>
              </w:rPr>
              <w:t>Usability</w:t>
            </w:r>
            <w:r>
              <w:rPr>
                <w:noProof/>
                <w:webHidden/>
              </w:rPr>
              <w:tab/>
            </w:r>
            <w:r>
              <w:rPr>
                <w:noProof/>
                <w:webHidden/>
              </w:rPr>
              <w:fldChar w:fldCharType="begin"/>
            </w:r>
            <w:r>
              <w:rPr>
                <w:noProof/>
                <w:webHidden/>
              </w:rPr>
              <w:instrText xml:space="preserve"> PAGEREF _Toc198821463 \h </w:instrText>
            </w:r>
            <w:r>
              <w:rPr>
                <w:noProof/>
                <w:webHidden/>
              </w:rPr>
            </w:r>
            <w:r>
              <w:rPr>
                <w:noProof/>
                <w:webHidden/>
              </w:rPr>
              <w:fldChar w:fldCharType="separate"/>
            </w:r>
            <w:r>
              <w:rPr>
                <w:noProof/>
                <w:webHidden/>
              </w:rPr>
              <w:t>3</w:t>
            </w:r>
            <w:r>
              <w:rPr>
                <w:noProof/>
                <w:webHidden/>
              </w:rPr>
              <w:fldChar w:fldCharType="end"/>
            </w:r>
          </w:hyperlink>
        </w:p>
        <w:p w14:paraId="7D0837F0" w14:textId="5ADAA220" w:rsidR="007045B8" w:rsidRDefault="007045B8">
          <w:pPr>
            <w:pStyle w:val="TOC3"/>
            <w:tabs>
              <w:tab w:val="right" w:leader="dot" w:pos="9016"/>
            </w:tabs>
            <w:rPr>
              <w:rFonts w:asciiTheme="minorHAnsi" w:eastAsiaTheme="minorEastAsia" w:hAnsiTheme="minorHAnsi"/>
              <w:noProof/>
              <w:sz w:val="24"/>
              <w:szCs w:val="24"/>
              <w:lang w:eastAsia="en-GB"/>
            </w:rPr>
          </w:pPr>
          <w:hyperlink w:anchor="_Toc198821464" w:history="1">
            <w:r w:rsidRPr="001C1AD7">
              <w:rPr>
                <w:rStyle w:val="Hyperlink"/>
                <w:noProof/>
                <w:lang w:val="en-US"/>
              </w:rPr>
              <w:t>Cross-Browser Compatibility</w:t>
            </w:r>
            <w:r>
              <w:rPr>
                <w:noProof/>
                <w:webHidden/>
              </w:rPr>
              <w:tab/>
            </w:r>
            <w:r>
              <w:rPr>
                <w:noProof/>
                <w:webHidden/>
              </w:rPr>
              <w:fldChar w:fldCharType="begin"/>
            </w:r>
            <w:r>
              <w:rPr>
                <w:noProof/>
                <w:webHidden/>
              </w:rPr>
              <w:instrText xml:space="preserve"> PAGEREF _Toc198821464 \h </w:instrText>
            </w:r>
            <w:r>
              <w:rPr>
                <w:noProof/>
                <w:webHidden/>
              </w:rPr>
            </w:r>
            <w:r>
              <w:rPr>
                <w:noProof/>
                <w:webHidden/>
              </w:rPr>
              <w:fldChar w:fldCharType="separate"/>
            </w:r>
            <w:r>
              <w:rPr>
                <w:noProof/>
                <w:webHidden/>
              </w:rPr>
              <w:t>3</w:t>
            </w:r>
            <w:r>
              <w:rPr>
                <w:noProof/>
                <w:webHidden/>
              </w:rPr>
              <w:fldChar w:fldCharType="end"/>
            </w:r>
          </w:hyperlink>
        </w:p>
        <w:p w14:paraId="3F56FFF4" w14:textId="5BE432FB" w:rsidR="007045B8" w:rsidRDefault="007045B8">
          <w:pPr>
            <w:pStyle w:val="TOC3"/>
            <w:tabs>
              <w:tab w:val="right" w:leader="dot" w:pos="9016"/>
            </w:tabs>
            <w:rPr>
              <w:rFonts w:asciiTheme="minorHAnsi" w:eastAsiaTheme="minorEastAsia" w:hAnsiTheme="minorHAnsi"/>
              <w:noProof/>
              <w:sz w:val="24"/>
              <w:szCs w:val="24"/>
              <w:lang w:eastAsia="en-GB"/>
            </w:rPr>
          </w:pPr>
          <w:hyperlink w:anchor="_Toc198821465" w:history="1">
            <w:r w:rsidRPr="001C1AD7">
              <w:rPr>
                <w:rStyle w:val="Hyperlink"/>
                <w:noProof/>
                <w:lang w:val="en-US"/>
              </w:rPr>
              <w:t>User Scenarios</w:t>
            </w:r>
            <w:r>
              <w:rPr>
                <w:noProof/>
                <w:webHidden/>
              </w:rPr>
              <w:tab/>
            </w:r>
            <w:r>
              <w:rPr>
                <w:noProof/>
                <w:webHidden/>
              </w:rPr>
              <w:fldChar w:fldCharType="begin"/>
            </w:r>
            <w:r>
              <w:rPr>
                <w:noProof/>
                <w:webHidden/>
              </w:rPr>
              <w:instrText xml:space="preserve"> PAGEREF _Toc198821465 \h </w:instrText>
            </w:r>
            <w:r>
              <w:rPr>
                <w:noProof/>
                <w:webHidden/>
              </w:rPr>
            </w:r>
            <w:r>
              <w:rPr>
                <w:noProof/>
                <w:webHidden/>
              </w:rPr>
              <w:fldChar w:fldCharType="separate"/>
            </w:r>
            <w:r>
              <w:rPr>
                <w:noProof/>
                <w:webHidden/>
              </w:rPr>
              <w:t>3</w:t>
            </w:r>
            <w:r>
              <w:rPr>
                <w:noProof/>
                <w:webHidden/>
              </w:rPr>
              <w:fldChar w:fldCharType="end"/>
            </w:r>
          </w:hyperlink>
        </w:p>
        <w:p w14:paraId="07A60099" w14:textId="2FD4DCE8" w:rsidR="007045B8" w:rsidRDefault="007045B8">
          <w:pPr>
            <w:pStyle w:val="TOC2"/>
            <w:tabs>
              <w:tab w:val="right" w:leader="dot" w:pos="9016"/>
            </w:tabs>
            <w:rPr>
              <w:rFonts w:asciiTheme="minorHAnsi" w:eastAsiaTheme="minorEastAsia" w:hAnsiTheme="minorHAnsi"/>
              <w:noProof/>
              <w:sz w:val="24"/>
              <w:szCs w:val="24"/>
              <w:lang w:eastAsia="en-GB"/>
            </w:rPr>
          </w:pPr>
          <w:hyperlink w:anchor="_Toc198821466" w:history="1">
            <w:r w:rsidRPr="001C1AD7">
              <w:rPr>
                <w:rStyle w:val="Hyperlink"/>
                <w:noProof/>
                <w:lang w:val="en-US"/>
              </w:rPr>
              <w:t>Overall Conclusions</w:t>
            </w:r>
            <w:r>
              <w:rPr>
                <w:noProof/>
                <w:webHidden/>
              </w:rPr>
              <w:tab/>
            </w:r>
            <w:r>
              <w:rPr>
                <w:noProof/>
                <w:webHidden/>
              </w:rPr>
              <w:fldChar w:fldCharType="begin"/>
            </w:r>
            <w:r>
              <w:rPr>
                <w:noProof/>
                <w:webHidden/>
              </w:rPr>
              <w:instrText xml:space="preserve"> PAGEREF _Toc198821466 \h </w:instrText>
            </w:r>
            <w:r>
              <w:rPr>
                <w:noProof/>
                <w:webHidden/>
              </w:rPr>
            </w:r>
            <w:r>
              <w:rPr>
                <w:noProof/>
                <w:webHidden/>
              </w:rPr>
              <w:fldChar w:fldCharType="separate"/>
            </w:r>
            <w:r>
              <w:rPr>
                <w:noProof/>
                <w:webHidden/>
              </w:rPr>
              <w:t>3</w:t>
            </w:r>
            <w:r>
              <w:rPr>
                <w:noProof/>
                <w:webHidden/>
              </w:rPr>
              <w:fldChar w:fldCharType="end"/>
            </w:r>
          </w:hyperlink>
        </w:p>
        <w:p w14:paraId="6C8EB082" w14:textId="142B7538" w:rsidR="007045B8" w:rsidRDefault="007045B8">
          <w:r>
            <w:rPr>
              <w:b/>
              <w:bCs/>
              <w:noProof/>
            </w:rPr>
            <w:fldChar w:fldCharType="end"/>
          </w:r>
        </w:p>
      </w:sdtContent>
    </w:sdt>
    <w:p w14:paraId="11CDB850" w14:textId="3A3D5AB6" w:rsidR="007045B8" w:rsidRDefault="007045B8">
      <w:pPr>
        <w:rPr>
          <w:rFonts w:asciiTheme="minorHAnsi" w:eastAsiaTheme="minorEastAsia" w:hAnsiTheme="minorHAnsi"/>
          <w:kern w:val="0"/>
          <w:sz w:val="22"/>
          <w:lang w:val="en-US"/>
          <w14:ligatures w14:val="none"/>
        </w:rPr>
      </w:pPr>
      <w:r>
        <w:rPr>
          <w:rFonts w:asciiTheme="minorHAnsi" w:eastAsiaTheme="minorEastAsia" w:hAnsiTheme="minorHAnsi"/>
          <w:kern w:val="0"/>
          <w:sz w:val="22"/>
          <w:lang w:val="en-US"/>
          <w14:ligatures w14:val="none"/>
        </w:rPr>
        <w:br w:type="page"/>
      </w:r>
    </w:p>
    <w:p w14:paraId="5ECDBDF3" w14:textId="77777777" w:rsidR="00B43649" w:rsidRPr="00B43649" w:rsidRDefault="00B43649" w:rsidP="00B43649">
      <w:pPr>
        <w:rPr>
          <w:rFonts w:asciiTheme="minorHAnsi" w:eastAsiaTheme="minorEastAsia" w:hAnsiTheme="minorHAnsi"/>
          <w:kern w:val="0"/>
          <w:sz w:val="22"/>
          <w:lang w:val="en-US"/>
          <w14:ligatures w14:val="none"/>
        </w:rPr>
      </w:pPr>
    </w:p>
    <w:p w14:paraId="088F6AB6" w14:textId="77777777" w:rsidR="00B43649" w:rsidRPr="00B43649" w:rsidRDefault="00B43649" w:rsidP="00B43649">
      <w:pPr>
        <w:pStyle w:val="Heading1"/>
        <w:rPr>
          <w:rFonts w:eastAsiaTheme="minorEastAsia"/>
          <w:lang w:val="en-US"/>
        </w:rPr>
      </w:pPr>
      <w:bookmarkStart w:id="0" w:name="_Toc198821458"/>
      <w:r w:rsidRPr="00B43649">
        <w:rPr>
          <w:rFonts w:eastAsiaTheme="minorEastAsia"/>
          <w:lang w:val="en-US"/>
        </w:rPr>
        <w:t>Cub Scouts Organization Portal Comprehensive Testing Conclusion Report</w:t>
      </w:r>
      <w:bookmarkEnd w:id="0"/>
    </w:p>
    <w:p w14:paraId="00FD77C7" w14:textId="77777777" w:rsidR="00B43649" w:rsidRPr="00B43649" w:rsidRDefault="00B43649" w:rsidP="00B43649">
      <w:pPr>
        <w:pStyle w:val="Heading2"/>
        <w:rPr>
          <w:rFonts w:eastAsiaTheme="minorEastAsia"/>
          <w:lang w:val="en-US"/>
        </w:rPr>
      </w:pPr>
      <w:bookmarkStart w:id="1" w:name="_Toc198821459"/>
      <w:r w:rsidRPr="00B43649">
        <w:rPr>
          <w:rFonts w:eastAsiaTheme="minorEastAsia"/>
          <w:lang w:val="en-US"/>
        </w:rPr>
        <w:t>Executive Summary</w:t>
      </w:r>
      <w:bookmarkEnd w:id="1"/>
    </w:p>
    <w:p w14:paraId="16E8AE7D" w14:textId="7C4F482A" w:rsidR="00B43649" w:rsidRPr="00B43649" w:rsidRDefault="00B43649" w:rsidP="00082853">
      <w:pPr>
        <w:rPr>
          <w:lang w:val="en-US"/>
        </w:rPr>
      </w:pPr>
      <w:r w:rsidRPr="00B43649">
        <w:rPr>
          <w:lang w:val="en-US"/>
        </w:rPr>
        <w:t xml:space="preserve">The Cub Scouts Organization Portal, developed based on React and Tailwind CSS, was comprehensively tested based on accessibility, functionality, usability, cross-browser compatibility, and user scenarios to give a robust platform to Scouts, Helpers, and Leaders. Testing indicated a good foundation: 74% WCAG 2.1 conformance, 90%+ cross-browser passes, 88% user scenario success, 79% usability rating, and stable operation for most features (e.g., login, badge administration). However, the following major issues require attention </w:t>
      </w:r>
      <w:proofErr w:type="gramStart"/>
      <w:r w:rsidRPr="00B43649">
        <w:rPr>
          <w:lang w:val="en-US"/>
        </w:rPr>
        <w:t>in order to</w:t>
      </w:r>
      <w:proofErr w:type="gramEnd"/>
      <w:r w:rsidRPr="00B43649">
        <w:rPr>
          <w:lang w:val="en-US"/>
        </w:rPr>
        <w:t xml:space="preserve"> become completely ready: mobile performance (LCP 25.0s), Safari rendering, form validation failures (9.2% error rate), accessibility deficits (e.g., ARIA missing), password recovery failures. This report integrates Accessibility, Functional, Usability, Cross Browser, and User Scenarios and provides prioritized recommendations to enhance inclusivity, performance, and user experience.</w:t>
      </w:r>
    </w:p>
    <w:p w14:paraId="777AB6CB" w14:textId="77777777" w:rsidR="00B43649" w:rsidRPr="00B43649" w:rsidRDefault="00B43649" w:rsidP="00102E05">
      <w:pPr>
        <w:pStyle w:val="Heading2"/>
        <w:rPr>
          <w:rFonts w:eastAsiaTheme="minorEastAsia"/>
          <w:lang w:val="en-US"/>
        </w:rPr>
      </w:pPr>
      <w:bookmarkStart w:id="2" w:name="_Toc198821460"/>
      <w:r w:rsidRPr="00B43649">
        <w:rPr>
          <w:rFonts w:eastAsiaTheme="minorEastAsia"/>
          <w:lang w:val="en-US"/>
        </w:rPr>
        <w:t>Key Findings</w:t>
      </w:r>
      <w:bookmarkEnd w:id="2"/>
    </w:p>
    <w:p w14:paraId="39C376BB" w14:textId="77777777" w:rsidR="00B43649" w:rsidRPr="00B43649" w:rsidRDefault="00B43649" w:rsidP="00102E05">
      <w:pPr>
        <w:pStyle w:val="Heading3"/>
        <w:rPr>
          <w:rFonts w:eastAsiaTheme="minorEastAsia"/>
          <w:lang w:val="en-US"/>
        </w:rPr>
      </w:pPr>
      <w:bookmarkStart w:id="3" w:name="_Toc198821461"/>
      <w:r w:rsidRPr="00B43649">
        <w:rPr>
          <w:rFonts w:eastAsiaTheme="minorEastAsia"/>
          <w:lang w:val="en-US"/>
        </w:rPr>
        <w:t>Accessibility</w:t>
      </w:r>
      <w:bookmarkEnd w:id="3"/>
    </w:p>
    <w:p w14:paraId="1AAEB23C" w14:textId="77777777" w:rsidR="00B43649" w:rsidRPr="00B43649" w:rsidRDefault="00B43649" w:rsidP="007045B8">
      <w:pPr>
        <w:rPr>
          <w:lang w:val="en-US"/>
        </w:rPr>
      </w:pPr>
      <w:r w:rsidRPr="00B43649">
        <w:rPr>
          <w:lang w:val="en-US"/>
        </w:rPr>
        <w:t>The portal is 74% conformant to WCAG 2.1 (37/50 checkpoints), having good semantic HTML, high contrast Tailwind CSS themes, and role-adaptive interfaces for Leaders, Helpers, and Scouts. However, variations in keyboard navigation, absence of ARIA attributes (aria-live for live updates), and lack of adequate alt text for badge images and photos hinder Level AA conformity. The form required fields lack aria-required, and zooming the text (200%) causes overlapping of layouts, impacting users with disabilities.</w:t>
      </w:r>
    </w:p>
    <w:p w14:paraId="3AF87A85" w14:textId="77777777" w:rsidR="00B43649" w:rsidRPr="00B43649" w:rsidRDefault="00B43649" w:rsidP="007045B8">
      <w:pPr>
        <w:pStyle w:val="Heading3"/>
        <w:rPr>
          <w:rFonts w:eastAsiaTheme="minorEastAsia"/>
          <w:lang w:val="en-US"/>
        </w:rPr>
      </w:pPr>
      <w:bookmarkStart w:id="4" w:name="_Toc198821462"/>
      <w:r w:rsidRPr="00B43649">
        <w:rPr>
          <w:rFonts w:eastAsiaTheme="minorEastAsia"/>
          <w:lang w:val="en-US"/>
        </w:rPr>
        <w:t>Functionality</w:t>
      </w:r>
      <w:bookmarkEnd w:id="4"/>
    </w:p>
    <w:p w14:paraId="6981082C" w14:textId="77777777" w:rsidR="00B43649" w:rsidRPr="00B43649" w:rsidRDefault="00B43649" w:rsidP="00B43649">
      <w:pPr>
        <w:rPr>
          <w:rFonts w:asciiTheme="minorHAnsi" w:eastAsiaTheme="minorEastAsia" w:hAnsiTheme="minorHAnsi"/>
          <w:kern w:val="0"/>
          <w:sz w:val="22"/>
          <w:lang w:val="en-US"/>
          <w14:ligatures w14:val="none"/>
        </w:rPr>
      </w:pPr>
      <w:r w:rsidRPr="007045B8">
        <w:rPr>
          <w:lang w:val="en-US"/>
        </w:rPr>
        <w:t>Functional testing verified strong authentication (e.g., successful login, session timeout), role-based access (e.g., Scout restrictions), badge management, events, helper system, photo gallery, and communication features with passing test cases for most (e.g., EVENT-001, VOL-001). High criticality failures are password recovery (AUTH-003, AUTH-004) because of functionality lack, event registration for all events (EVENT-003), and email validation allowing special characters (REG-005), undermining reliability and security</w:t>
      </w:r>
      <w:r w:rsidRPr="00B43649">
        <w:rPr>
          <w:rFonts w:asciiTheme="minorHAnsi" w:eastAsiaTheme="minorEastAsia" w:hAnsiTheme="minorHAnsi"/>
          <w:kern w:val="0"/>
          <w:sz w:val="22"/>
          <w:lang w:val="en-US"/>
          <w14:ligatures w14:val="none"/>
        </w:rPr>
        <w:t>.</w:t>
      </w:r>
    </w:p>
    <w:p w14:paraId="1623613F" w14:textId="77777777" w:rsidR="00B43649" w:rsidRPr="00B43649" w:rsidRDefault="00B43649" w:rsidP="007045B8">
      <w:pPr>
        <w:pStyle w:val="Heading3"/>
        <w:rPr>
          <w:rFonts w:eastAsiaTheme="minorEastAsia"/>
          <w:lang w:val="en-US"/>
        </w:rPr>
      </w:pPr>
      <w:bookmarkStart w:id="5" w:name="_Toc198821463"/>
      <w:r w:rsidRPr="00B43649">
        <w:rPr>
          <w:rFonts w:eastAsiaTheme="minorEastAsia"/>
          <w:lang w:val="en-US"/>
        </w:rPr>
        <w:lastRenderedPageBreak/>
        <w:t>Usability</w:t>
      </w:r>
      <w:bookmarkEnd w:id="5"/>
    </w:p>
    <w:p w14:paraId="66565885" w14:textId="77777777" w:rsidR="00B43649" w:rsidRPr="00B43649" w:rsidRDefault="00B43649" w:rsidP="007045B8">
      <w:pPr>
        <w:rPr>
          <w:lang w:val="en-US"/>
        </w:rPr>
      </w:pPr>
      <w:r w:rsidRPr="00B43649">
        <w:rPr>
          <w:lang w:val="en-US"/>
        </w:rPr>
        <w:t>Portal useability is 79% (30/38 checkpoints), with good grades for navigation (88%), feedback (100%), and appropriateness for children. Role-based dashboards and short event descriptions heighten interest, but responsive design on smaller screens fails, mandatory fields lack indicators, and photo gallery organization is perplexing. Accessibility issues (e.g., lack of screen reader support) overlap with Accessibility testing findings, lowering inclusion.</w:t>
      </w:r>
    </w:p>
    <w:p w14:paraId="198ECDB8" w14:textId="77777777" w:rsidR="00B43649" w:rsidRPr="00B43649" w:rsidRDefault="00B43649" w:rsidP="007045B8">
      <w:pPr>
        <w:pStyle w:val="Heading3"/>
        <w:rPr>
          <w:rFonts w:eastAsiaTheme="minorEastAsia"/>
          <w:lang w:val="en-US"/>
        </w:rPr>
      </w:pPr>
      <w:bookmarkStart w:id="6" w:name="_Toc198821464"/>
      <w:r w:rsidRPr="00B43649">
        <w:rPr>
          <w:rFonts w:eastAsiaTheme="minorEastAsia"/>
          <w:lang w:val="en-US"/>
        </w:rPr>
        <w:t>Cross-Browser Compatibility</w:t>
      </w:r>
      <w:bookmarkEnd w:id="6"/>
    </w:p>
    <w:p w14:paraId="1676D8CC" w14:textId="77777777" w:rsidR="00B43649" w:rsidRPr="00B43649" w:rsidRDefault="00B43649" w:rsidP="007045B8">
      <w:pPr>
        <w:rPr>
          <w:lang w:val="en-US"/>
        </w:rPr>
      </w:pPr>
      <w:r w:rsidRPr="00B43649">
        <w:rPr>
          <w:lang w:val="en-US"/>
        </w:rPr>
        <w:t>Cross-browser testing averaged 90% function (63/70) and 91% UI (64/70) pass rates on Chrome (126), Firefox (122), Safari (17), Edge (126), Opera (108), Mobile Chrome (Android 14), and Mobile Safari (iOS 18). Desktop performance is good (Lighthouse score: 72, LCP 4.4s), but mobile performance is poor (score: 54, LCP 25.0s) due to the use of unoptimized JavaScript (320 KiB savings) and images (763 KiB savings). Safari form layouts and photo uploads on mobile fail, with low-bandwidth edge cases making things worse.</w:t>
      </w:r>
    </w:p>
    <w:p w14:paraId="6867D27D" w14:textId="77777777" w:rsidR="00B43649" w:rsidRPr="00B43649" w:rsidRDefault="00B43649" w:rsidP="007045B8">
      <w:pPr>
        <w:pStyle w:val="Heading3"/>
        <w:rPr>
          <w:rFonts w:eastAsiaTheme="minorEastAsia"/>
          <w:lang w:val="en-US"/>
        </w:rPr>
      </w:pPr>
      <w:bookmarkStart w:id="7" w:name="_Toc198821465"/>
      <w:r w:rsidRPr="00B43649">
        <w:rPr>
          <w:rFonts w:eastAsiaTheme="minorEastAsia"/>
          <w:lang w:val="en-US"/>
        </w:rPr>
        <w:t>User Scenarios</w:t>
      </w:r>
      <w:bookmarkEnd w:id="7"/>
    </w:p>
    <w:p w14:paraId="7202F114" w14:textId="77777777" w:rsidR="00B43649" w:rsidRPr="00B43649" w:rsidRDefault="00B43649" w:rsidP="007045B8">
      <w:pPr>
        <w:rPr>
          <w:lang w:val="en-US"/>
        </w:rPr>
      </w:pPr>
      <w:r w:rsidRPr="00B43649">
        <w:rPr>
          <w:lang w:val="en-US"/>
        </w:rPr>
        <w:t xml:space="preserve">Scouts' user scenarios for joining events and notices, Helpers' sign-up and availability, and Leaders' photo uploads and announcements achieved 88% success (42/48 trials). Optimized flows (e.g., 45s notices) outperformed competition (e.g., ~1min </w:t>
      </w:r>
      <w:proofErr w:type="spellStart"/>
      <w:r w:rsidRPr="00B43649">
        <w:rPr>
          <w:lang w:val="en-US"/>
        </w:rPr>
        <w:t>Scoutbook</w:t>
      </w:r>
      <w:proofErr w:type="spellEnd"/>
      <w:r w:rsidRPr="00B43649">
        <w:rPr>
          <w:lang w:val="en-US"/>
        </w:rPr>
        <w:t xml:space="preserve">), but </w:t>
      </w:r>
      <w:proofErr w:type="gramStart"/>
      <w:r w:rsidRPr="00B43649">
        <w:rPr>
          <w:lang w:val="en-US"/>
        </w:rPr>
        <w:t>form</w:t>
      </w:r>
      <w:proofErr w:type="gramEnd"/>
      <w:r w:rsidRPr="00B43649">
        <w:rPr>
          <w:lang w:val="en-US"/>
        </w:rPr>
        <w:t xml:space="preserve"> errors (20% in Helper sign-up, photo uploads) and hidden button states (15% in event joining) lower satisfaction (3.8/5). Low-bandwidth and screen reader edge cases exhibited delays and accessibility shortcomings.</w:t>
      </w:r>
    </w:p>
    <w:p w14:paraId="75E78D24" w14:textId="77777777" w:rsidR="00B43649" w:rsidRPr="00B43649" w:rsidRDefault="00B43649" w:rsidP="007045B8">
      <w:pPr>
        <w:pStyle w:val="Heading2"/>
        <w:rPr>
          <w:rFonts w:eastAsiaTheme="minorEastAsia"/>
          <w:lang w:val="en-US"/>
        </w:rPr>
      </w:pPr>
      <w:bookmarkStart w:id="8" w:name="_Toc198821466"/>
      <w:r w:rsidRPr="00B43649">
        <w:rPr>
          <w:rFonts w:eastAsiaTheme="minorEastAsia"/>
          <w:lang w:val="en-US"/>
        </w:rPr>
        <w:t>Overall Conclusions</w:t>
      </w:r>
      <w:bookmarkEnd w:id="8"/>
    </w:p>
    <w:p w14:paraId="4F1E881A" w14:textId="77777777" w:rsidR="00B43649" w:rsidRPr="00B43649" w:rsidRDefault="00B43649" w:rsidP="007045B8">
      <w:pPr>
        <w:rPr>
          <w:lang w:val="en-US"/>
        </w:rPr>
      </w:pPr>
      <w:r w:rsidRPr="00B43649">
        <w:rPr>
          <w:lang w:val="en-US"/>
        </w:rPr>
        <w:t>The portal is deeply functional, compatible, and usable, managing principal scouting activities (e.g., badge tracking, event management) across browsers and user roles. Key strengths include intuitive navigation, role-adjusting interfaces, and reliable desktop performance. However, it is not fully ready due to:</w:t>
      </w:r>
    </w:p>
    <w:p w14:paraId="6158282F" w14:textId="06D81A0B" w:rsidR="00B43649" w:rsidRPr="007045B8" w:rsidRDefault="00B43649" w:rsidP="007045B8">
      <w:pPr>
        <w:pStyle w:val="ListParagraph"/>
        <w:numPr>
          <w:ilvl w:val="0"/>
          <w:numId w:val="6"/>
        </w:numPr>
        <w:rPr>
          <w:lang w:val="en-US"/>
        </w:rPr>
      </w:pPr>
      <w:r w:rsidRPr="007045B8">
        <w:rPr>
          <w:lang w:val="en-US"/>
        </w:rPr>
        <w:t xml:space="preserve">Accessibility Barriers: Lack of ARIA, keyboard issues, and </w:t>
      </w:r>
      <w:proofErr w:type="gramStart"/>
      <w:r w:rsidRPr="007045B8">
        <w:rPr>
          <w:lang w:val="en-US"/>
        </w:rPr>
        <w:t>alt</w:t>
      </w:r>
      <w:proofErr w:type="gramEnd"/>
      <w:r w:rsidRPr="007045B8">
        <w:rPr>
          <w:lang w:val="en-US"/>
        </w:rPr>
        <w:t xml:space="preserve"> text voids prevent users </w:t>
      </w:r>
      <w:proofErr w:type="gramStart"/>
      <w:r w:rsidRPr="007045B8">
        <w:rPr>
          <w:lang w:val="en-US"/>
        </w:rPr>
        <w:t>with</w:t>
      </w:r>
      <w:proofErr w:type="gramEnd"/>
      <w:r w:rsidRPr="007045B8">
        <w:rPr>
          <w:lang w:val="en-US"/>
        </w:rPr>
        <w:t xml:space="preserve"> disabilities.</w:t>
      </w:r>
    </w:p>
    <w:p w14:paraId="0E0A6BA5" w14:textId="2B6BD3A4" w:rsidR="00B43649" w:rsidRPr="007045B8" w:rsidRDefault="00B43649" w:rsidP="007045B8">
      <w:pPr>
        <w:pStyle w:val="ListParagraph"/>
        <w:numPr>
          <w:ilvl w:val="0"/>
          <w:numId w:val="6"/>
        </w:numPr>
        <w:rPr>
          <w:lang w:val="en-US"/>
        </w:rPr>
      </w:pPr>
      <w:r w:rsidRPr="007045B8">
        <w:rPr>
          <w:lang w:val="en-US"/>
        </w:rPr>
        <w:t>Mobile Performance: High LCP (25.0s) and TBT (850ms) compromise mobile usability, critical for Scouts and Helpers.</w:t>
      </w:r>
    </w:p>
    <w:p w14:paraId="40D040E1" w14:textId="3127C2C3" w:rsidR="00B43649" w:rsidRPr="007045B8" w:rsidRDefault="00B43649" w:rsidP="007045B8">
      <w:pPr>
        <w:pStyle w:val="ListParagraph"/>
        <w:numPr>
          <w:ilvl w:val="0"/>
          <w:numId w:val="6"/>
        </w:numPr>
        <w:rPr>
          <w:lang w:val="en-US"/>
        </w:rPr>
      </w:pPr>
      <w:proofErr w:type="gramStart"/>
      <w:r w:rsidRPr="007045B8">
        <w:rPr>
          <w:lang w:val="en-US"/>
        </w:rPr>
        <w:t>Form</w:t>
      </w:r>
      <w:proofErr w:type="gramEnd"/>
      <w:r w:rsidRPr="007045B8">
        <w:rPr>
          <w:lang w:val="en-US"/>
        </w:rPr>
        <w:t xml:space="preserve"> Usability: Invalidation mistakes and unclear tips (e.g., missing </w:t>
      </w:r>
      <w:proofErr w:type="gramStart"/>
      <w:r w:rsidRPr="007045B8">
        <w:rPr>
          <w:lang w:val="en-US"/>
        </w:rPr>
        <w:t>aria</w:t>
      </w:r>
      <w:proofErr w:type="gramEnd"/>
      <w:r w:rsidRPr="007045B8">
        <w:rPr>
          <w:lang w:val="en-US"/>
        </w:rPr>
        <w:t>-required) infuriate users.</w:t>
      </w:r>
    </w:p>
    <w:p w14:paraId="1055CA76" w14:textId="75F9C6BC" w:rsidR="00B43649" w:rsidRPr="007045B8" w:rsidRDefault="00B43649" w:rsidP="007045B8">
      <w:pPr>
        <w:pStyle w:val="ListParagraph"/>
        <w:numPr>
          <w:ilvl w:val="0"/>
          <w:numId w:val="6"/>
        </w:numPr>
        <w:rPr>
          <w:lang w:val="en-US"/>
        </w:rPr>
      </w:pPr>
      <w:r w:rsidRPr="007045B8">
        <w:rPr>
          <w:lang w:val="en-US"/>
        </w:rPr>
        <w:lastRenderedPageBreak/>
        <w:t>Functional Gaps: Password reset deficiencies and event capacity gaps undermine user trust.</w:t>
      </w:r>
    </w:p>
    <w:p w14:paraId="4644D8B9" w14:textId="35E7D722" w:rsidR="00B43649" w:rsidRPr="007045B8" w:rsidRDefault="00B43649" w:rsidP="007045B8">
      <w:pPr>
        <w:pStyle w:val="ListParagraph"/>
        <w:numPr>
          <w:ilvl w:val="0"/>
          <w:numId w:val="6"/>
        </w:numPr>
        <w:rPr>
          <w:lang w:val="en-US"/>
        </w:rPr>
      </w:pPr>
      <w:r w:rsidRPr="007045B8">
        <w:rPr>
          <w:lang w:val="en-US"/>
        </w:rPr>
        <w:t>Safari Rendering: Misalignments of Tailwind CSS grids harm Safari and mobile experiences.</w:t>
      </w:r>
    </w:p>
    <w:p w14:paraId="39F92091" w14:textId="5A3B1276" w:rsidR="00BE5BCD" w:rsidRPr="00B43649" w:rsidRDefault="00B43649" w:rsidP="007045B8">
      <w:pPr>
        <w:pStyle w:val="ListParagraph"/>
        <w:numPr>
          <w:ilvl w:val="0"/>
          <w:numId w:val="6"/>
        </w:numPr>
      </w:pPr>
      <w:r w:rsidRPr="007045B8">
        <w:rPr>
          <w:lang w:val="en-US"/>
        </w:rPr>
        <w:t>These issues are resolvable through targeted optimizations, capitalizing on the portal's robust foundation to facilitate an accessible, seamless scouting platform.</w:t>
      </w:r>
    </w:p>
    <w:sectPr w:rsidR="00BE5BCD" w:rsidRPr="00B43649" w:rsidSect="00BD5F2C">
      <w:headerReference w:type="default" r:id="rId9"/>
      <w:footerReference w:type="default" r:id="rId1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567FD" w14:textId="77777777" w:rsidR="005604DA" w:rsidRDefault="005604DA" w:rsidP="005604DA">
      <w:pPr>
        <w:spacing w:after="0" w:line="240" w:lineRule="auto"/>
      </w:pPr>
      <w:r>
        <w:separator/>
      </w:r>
    </w:p>
  </w:endnote>
  <w:endnote w:type="continuationSeparator" w:id="0">
    <w:p w14:paraId="757FB5D3" w14:textId="77777777" w:rsidR="005604DA" w:rsidRDefault="005604DA" w:rsidP="005604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CC"/>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6D88F" w14:textId="77777777" w:rsidR="001C0AA2" w:rsidRDefault="001C0AA2">
    <w:pPr>
      <w:pStyle w:val="Footer"/>
      <w:tabs>
        <w:tab w:val="clear" w:pos="4677"/>
        <w:tab w:val="clear" w:pos="9355"/>
      </w:tabs>
      <w:jc w:val="center"/>
      <w:rPr>
        <w:caps/>
        <w:noProof/>
        <w:color w:val="A6B727" w:themeColor="accent1"/>
      </w:rPr>
    </w:pPr>
    <w:r>
      <w:rPr>
        <w:caps/>
        <w:color w:val="A6B727" w:themeColor="accent1"/>
      </w:rPr>
      <w:fldChar w:fldCharType="begin"/>
    </w:r>
    <w:r>
      <w:rPr>
        <w:caps/>
        <w:color w:val="A6B727" w:themeColor="accent1"/>
      </w:rPr>
      <w:instrText xml:space="preserve"> PAGE   \* MERGEFORMAT </w:instrText>
    </w:r>
    <w:r>
      <w:rPr>
        <w:caps/>
        <w:color w:val="A6B727" w:themeColor="accent1"/>
      </w:rPr>
      <w:fldChar w:fldCharType="separate"/>
    </w:r>
    <w:r>
      <w:rPr>
        <w:caps/>
        <w:noProof/>
        <w:color w:val="A6B727" w:themeColor="accent1"/>
      </w:rPr>
      <w:t>2</w:t>
    </w:r>
    <w:r>
      <w:rPr>
        <w:caps/>
        <w:noProof/>
        <w:color w:val="A6B727" w:themeColor="accent1"/>
      </w:rPr>
      <w:fldChar w:fldCharType="end"/>
    </w:r>
  </w:p>
  <w:p w14:paraId="17128EC2" w14:textId="77777777" w:rsidR="005604DA" w:rsidRDefault="005604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9EA2C" w14:textId="77777777" w:rsidR="005604DA" w:rsidRDefault="005604DA" w:rsidP="005604DA">
      <w:pPr>
        <w:spacing w:after="0" w:line="240" w:lineRule="auto"/>
      </w:pPr>
      <w:r>
        <w:separator/>
      </w:r>
    </w:p>
  </w:footnote>
  <w:footnote w:type="continuationSeparator" w:id="0">
    <w:p w14:paraId="436A9DF2" w14:textId="77777777" w:rsidR="005604DA" w:rsidRDefault="005604DA" w:rsidP="005604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54828" w14:textId="478F9718" w:rsidR="005604DA" w:rsidRDefault="005604DA">
    <w:pPr>
      <w:spacing w:line="264" w:lineRule="auto"/>
    </w:pPr>
    <w:r>
      <w:rPr>
        <w:noProof/>
        <w:color w:val="000000"/>
      </w:rPr>
      <mc:AlternateContent>
        <mc:Choice Requires="wps">
          <w:drawing>
            <wp:anchor distT="0" distB="0" distL="114300" distR="114300" simplePos="0" relativeHeight="251659264" behindDoc="0" locked="0" layoutInCell="1" allowOverlap="1" wp14:anchorId="643E22B0" wp14:editId="3EC59307">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966D95A"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6e6e6e [1614]" strokeweight="1.25pt">
              <w10:wrap anchorx="page" anchory="page"/>
            </v:rect>
          </w:pict>
        </mc:Fallback>
      </mc:AlternateContent>
    </w:r>
    <w:sdt>
      <w:sdtPr>
        <w:rPr>
          <w:color w:val="A6B727" w:themeColor="accent1"/>
          <w:sz w:val="20"/>
          <w:szCs w:val="20"/>
        </w:rPr>
        <w:alias w:val="Title"/>
        <w:id w:val="15524250"/>
        <w:placeholder>
          <w:docPart w:val="2589F1E142D549ECADEB74646A8463F2"/>
        </w:placeholder>
        <w:dataBinding w:prefixMappings="xmlns:ns0='http://schemas.openxmlformats.org/package/2006/metadata/core-properties' xmlns:ns1='http://purl.org/dc/elements/1.1/'" w:xpath="/ns0:coreProperties[1]/ns1:title[1]" w:storeItemID="{6C3C8BC8-F283-45AE-878A-BAB7291924A1}"/>
        <w:text/>
      </w:sdtPr>
      <w:sdtContent>
        <w:r>
          <w:rPr>
            <w:color w:val="A6B727" w:themeColor="accent1"/>
            <w:sz w:val="20"/>
            <w:szCs w:val="20"/>
          </w:rPr>
          <w:t>Conclusion Report</w:t>
        </w:r>
      </w:sdtContent>
    </w:sdt>
  </w:p>
  <w:p w14:paraId="4A00320C" w14:textId="77777777" w:rsidR="005604DA" w:rsidRDefault="005604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CC6D7E"/>
    <w:multiLevelType w:val="multilevel"/>
    <w:tmpl w:val="AE00D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135CD7"/>
    <w:multiLevelType w:val="multilevel"/>
    <w:tmpl w:val="C010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770F97"/>
    <w:multiLevelType w:val="multilevel"/>
    <w:tmpl w:val="A2287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6003F9"/>
    <w:multiLevelType w:val="multilevel"/>
    <w:tmpl w:val="39A4C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5C326E"/>
    <w:multiLevelType w:val="hybridMultilevel"/>
    <w:tmpl w:val="C07869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7F02C63"/>
    <w:multiLevelType w:val="hybridMultilevel"/>
    <w:tmpl w:val="CA34B830"/>
    <w:lvl w:ilvl="0" w:tplc="08090001">
      <w:start w:val="1"/>
      <w:numFmt w:val="bullet"/>
      <w:lvlText w:val=""/>
      <w:lvlJc w:val="left"/>
      <w:pPr>
        <w:ind w:left="720" w:hanging="360"/>
      </w:pPr>
      <w:rPr>
        <w:rFonts w:ascii="Symbol" w:hAnsi="Symbol" w:hint="default"/>
      </w:rPr>
    </w:lvl>
    <w:lvl w:ilvl="1" w:tplc="71C4E4BC">
      <w:numFmt w:val="bullet"/>
      <w:lvlText w:val="•"/>
      <w:lvlJc w:val="left"/>
      <w:pPr>
        <w:ind w:left="1440" w:hanging="360"/>
      </w:pPr>
      <w:rPr>
        <w:rFonts w:ascii="Corbel" w:eastAsiaTheme="minorEastAsia" w:hAnsi="Corbel" w:cstheme="minorBid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04568081">
    <w:abstractNumId w:val="1"/>
  </w:num>
  <w:num w:numId="2" w16cid:durableId="2030638973">
    <w:abstractNumId w:val="0"/>
  </w:num>
  <w:num w:numId="3" w16cid:durableId="293364894">
    <w:abstractNumId w:val="3"/>
  </w:num>
  <w:num w:numId="4" w16cid:durableId="1248803473">
    <w:abstractNumId w:val="2"/>
  </w:num>
  <w:num w:numId="5" w16cid:durableId="521213425">
    <w:abstractNumId w:val="5"/>
  </w:num>
  <w:num w:numId="6" w16cid:durableId="83334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4D2"/>
    <w:rsid w:val="000734D2"/>
    <w:rsid w:val="00082853"/>
    <w:rsid w:val="00102E05"/>
    <w:rsid w:val="001C0AA2"/>
    <w:rsid w:val="00207D2A"/>
    <w:rsid w:val="00416B2E"/>
    <w:rsid w:val="00486E02"/>
    <w:rsid w:val="005604DA"/>
    <w:rsid w:val="007045B8"/>
    <w:rsid w:val="00982ADA"/>
    <w:rsid w:val="009C315F"/>
    <w:rsid w:val="00B43649"/>
    <w:rsid w:val="00BB51FA"/>
    <w:rsid w:val="00BD5F2C"/>
    <w:rsid w:val="00BE5BCD"/>
    <w:rsid w:val="00D914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9D879"/>
  <w15:chartTrackingRefBased/>
  <w15:docId w15:val="{69BFDAC7-DFF8-4151-96BC-7851502AD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AA2"/>
    <w:rPr>
      <w:rFonts w:ascii="Times New Roman" w:hAnsi="Times New Roman"/>
      <w:sz w:val="28"/>
    </w:rPr>
  </w:style>
  <w:style w:type="paragraph" w:styleId="Heading1">
    <w:name w:val="heading 1"/>
    <w:basedOn w:val="Normal"/>
    <w:next w:val="Normal"/>
    <w:link w:val="Heading1Char"/>
    <w:uiPriority w:val="9"/>
    <w:qFormat/>
    <w:rsid w:val="001C0AA2"/>
    <w:pPr>
      <w:keepNext/>
      <w:keepLines/>
      <w:spacing w:before="360" w:after="80"/>
      <w:outlineLvl w:val="0"/>
    </w:pPr>
    <w:rPr>
      <w:rFonts w:eastAsiaTheme="majorEastAsia" w:cstheme="majorBidi"/>
      <w:b/>
      <w:color w:val="7B881D" w:themeColor="accent1" w:themeShade="BF"/>
      <w:sz w:val="40"/>
      <w:szCs w:val="40"/>
    </w:rPr>
  </w:style>
  <w:style w:type="paragraph" w:styleId="Heading2">
    <w:name w:val="heading 2"/>
    <w:basedOn w:val="Normal"/>
    <w:next w:val="Normal"/>
    <w:link w:val="Heading2Char"/>
    <w:uiPriority w:val="9"/>
    <w:unhideWhenUsed/>
    <w:qFormat/>
    <w:rsid w:val="001C0AA2"/>
    <w:pPr>
      <w:keepNext/>
      <w:keepLines/>
      <w:spacing w:before="160" w:after="80"/>
      <w:outlineLvl w:val="1"/>
    </w:pPr>
    <w:rPr>
      <w:rFonts w:eastAsiaTheme="majorEastAsia" w:cstheme="majorBidi"/>
      <w:b/>
      <w:color w:val="7B881D" w:themeColor="accent1" w:themeShade="BF"/>
      <w:sz w:val="36"/>
      <w:szCs w:val="32"/>
    </w:rPr>
  </w:style>
  <w:style w:type="paragraph" w:styleId="Heading3">
    <w:name w:val="heading 3"/>
    <w:basedOn w:val="Normal"/>
    <w:next w:val="Normal"/>
    <w:link w:val="Heading3Char"/>
    <w:uiPriority w:val="9"/>
    <w:unhideWhenUsed/>
    <w:qFormat/>
    <w:rsid w:val="000734D2"/>
    <w:pPr>
      <w:keepNext/>
      <w:keepLines/>
      <w:spacing w:before="160" w:after="80"/>
      <w:outlineLvl w:val="2"/>
    </w:pPr>
    <w:rPr>
      <w:rFonts w:eastAsiaTheme="majorEastAsia" w:cstheme="majorBidi"/>
      <w:color w:val="7B881D" w:themeColor="accent1" w:themeShade="BF"/>
      <w:szCs w:val="28"/>
    </w:rPr>
  </w:style>
  <w:style w:type="paragraph" w:styleId="Heading4">
    <w:name w:val="heading 4"/>
    <w:basedOn w:val="Normal"/>
    <w:next w:val="Normal"/>
    <w:link w:val="Heading4Char"/>
    <w:uiPriority w:val="9"/>
    <w:semiHidden/>
    <w:unhideWhenUsed/>
    <w:qFormat/>
    <w:rsid w:val="000734D2"/>
    <w:pPr>
      <w:keepNext/>
      <w:keepLines/>
      <w:spacing w:before="80" w:after="40"/>
      <w:outlineLvl w:val="3"/>
    </w:pPr>
    <w:rPr>
      <w:rFonts w:eastAsiaTheme="majorEastAsia" w:cstheme="majorBidi"/>
      <w:i/>
      <w:iCs/>
      <w:color w:val="7B881D" w:themeColor="accent1" w:themeShade="BF"/>
    </w:rPr>
  </w:style>
  <w:style w:type="paragraph" w:styleId="Heading5">
    <w:name w:val="heading 5"/>
    <w:basedOn w:val="Normal"/>
    <w:next w:val="Normal"/>
    <w:link w:val="Heading5Char"/>
    <w:uiPriority w:val="9"/>
    <w:semiHidden/>
    <w:unhideWhenUsed/>
    <w:qFormat/>
    <w:rsid w:val="000734D2"/>
    <w:pPr>
      <w:keepNext/>
      <w:keepLines/>
      <w:spacing w:before="80" w:after="40"/>
      <w:outlineLvl w:val="4"/>
    </w:pPr>
    <w:rPr>
      <w:rFonts w:eastAsiaTheme="majorEastAsia" w:cstheme="majorBidi"/>
      <w:color w:val="7B881D" w:themeColor="accent1" w:themeShade="BF"/>
    </w:rPr>
  </w:style>
  <w:style w:type="paragraph" w:styleId="Heading6">
    <w:name w:val="heading 6"/>
    <w:basedOn w:val="Normal"/>
    <w:next w:val="Normal"/>
    <w:link w:val="Heading6Char"/>
    <w:uiPriority w:val="9"/>
    <w:semiHidden/>
    <w:unhideWhenUsed/>
    <w:qFormat/>
    <w:rsid w:val="00073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4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0AA2"/>
    <w:rPr>
      <w:rFonts w:ascii="Times New Roman" w:eastAsiaTheme="majorEastAsia" w:hAnsi="Times New Roman" w:cstheme="majorBidi"/>
      <w:b/>
      <w:color w:val="7B881D" w:themeColor="accent1" w:themeShade="BF"/>
      <w:sz w:val="40"/>
      <w:szCs w:val="40"/>
    </w:rPr>
  </w:style>
  <w:style w:type="character" w:customStyle="1" w:styleId="Heading2Char">
    <w:name w:val="Heading 2 Char"/>
    <w:basedOn w:val="DefaultParagraphFont"/>
    <w:link w:val="Heading2"/>
    <w:uiPriority w:val="9"/>
    <w:rsid w:val="001C0AA2"/>
    <w:rPr>
      <w:rFonts w:ascii="Times New Roman" w:eastAsiaTheme="majorEastAsia" w:hAnsi="Times New Roman" w:cstheme="majorBidi"/>
      <w:b/>
      <w:color w:val="7B881D" w:themeColor="accent1" w:themeShade="BF"/>
      <w:sz w:val="36"/>
      <w:szCs w:val="32"/>
    </w:rPr>
  </w:style>
  <w:style w:type="character" w:customStyle="1" w:styleId="Heading3Char">
    <w:name w:val="Heading 3 Char"/>
    <w:basedOn w:val="DefaultParagraphFont"/>
    <w:link w:val="Heading3"/>
    <w:uiPriority w:val="9"/>
    <w:rsid w:val="000734D2"/>
    <w:rPr>
      <w:rFonts w:eastAsiaTheme="majorEastAsia" w:cstheme="majorBidi"/>
      <w:color w:val="7B881D" w:themeColor="accent1" w:themeShade="BF"/>
      <w:sz w:val="28"/>
      <w:szCs w:val="28"/>
    </w:rPr>
  </w:style>
  <w:style w:type="character" w:customStyle="1" w:styleId="Heading4Char">
    <w:name w:val="Heading 4 Char"/>
    <w:basedOn w:val="DefaultParagraphFont"/>
    <w:link w:val="Heading4"/>
    <w:uiPriority w:val="9"/>
    <w:semiHidden/>
    <w:rsid w:val="000734D2"/>
    <w:rPr>
      <w:rFonts w:eastAsiaTheme="majorEastAsia" w:cstheme="majorBidi"/>
      <w:i/>
      <w:iCs/>
      <w:color w:val="7B881D" w:themeColor="accent1" w:themeShade="BF"/>
    </w:rPr>
  </w:style>
  <w:style w:type="character" w:customStyle="1" w:styleId="Heading5Char">
    <w:name w:val="Heading 5 Char"/>
    <w:basedOn w:val="DefaultParagraphFont"/>
    <w:link w:val="Heading5"/>
    <w:uiPriority w:val="9"/>
    <w:semiHidden/>
    <w:rsid w:val="000734D2"/>
    <w:rPr>
      <w:rFonts w:eastAsiaTheme="majorEastAsia" w:cstheme="majorBidi"/>
      <w:color w:val="7B881D" w:themeColor="accent1" w:themeShade="BF"/>
    </w:rPr>
  </w:style>
  <w:style w:type="character" w:customStyle="1" w:styleId="Heading6Char">
    <w:name w:val="Heading 6 Char"/>
    <w:basedOn w:val="DefaultParagraphFont"/>
    <w:link w:val="Heading6"/>
    <w:uiPriority w:val="9"/>
    <w:semiHidden/>
    <w:rsid w:val="000734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4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4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4D2"/>
    <w:rPr>
      <w:rFonts w:eastAsiaTheme="majorEastAsia" w:cstheme="majorBidi"/>
      <w:color w:val="272727" w:themeColor="text1" w:themeTint="D8"/>
    </w:rPr>
  </w:style>
  <w:style w:type="paragraph" w:styleId="Title">
    <w:name w:val="Title"/>
    <w:basedOn w:val="Normal"/>
    <w:next w:val="Normal"/>
    <w:link w:val="TitleChar"/>
    <w:uiPriority w:val="10"/>
    <w:qFormat/>
    <w:rsid w:val="00073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4D2"/>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0734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4D2"/>
    <w:pPr>
      <w:spacing w:before="160"/>
      <w:jc w:val="center"/>
    </w:pPr>
    <w:rPr>
      <w:i/>
      <w:iCs/>
      <w:color w:val="404040" w:themeColor="text1" w:themeTint="BF"/>
    </w:rPr>
  </w:style>
  <w:style w:type="character" w:customStyle="1" w:styleId="QuoteChar">
    <w:name w:val="Quote Char"/>
    <w:basedOn w:val="DefaultParagraphFont"/>
    <w:link w:val="Quote"/>
    <w:uiPriority w:val="29"/>
    <w:rsid w:val="000734D2"/>
    <w:rPr>
      <w:i/>
      <w:iCs/>
      <w:color w:val="404040" w:themeColor="text1" w:themeTint="BF"/>
    </w:rPr>
  </w:style>
  <w:style w:type="paragraph" w:styleId="ListParagraph">
    <w:name w:val="List Paragraph"/>
    <w:basedOn w:val="Normal"/>
    <w:uiPriority w:val="34"/>
    <w:qFormat/>
    <w:rsid w:val="000734D2"/>
    <w:pPr>
      <w:ind w:left="720"/>
      <w:contextualSpacing/>
    </w:pPr>
  </w:style>
  <w:style w:type="character" w:styleId="IntenseEmphasis">
    <w:name w:val="Intense Emphasis"/>
    <w:basedOn w:val="DefaultParagraphFont"/>
    <w:uiPriority w:val="21"/>
    <w:qFormat/>
    <w:rsid w:val="000734D2"/>
    <w:rPr>
      <w:i/>
      <w:iCs/>
      <w:color w:val="7B881D" w:themeColor="accent1" w:themeShade="BF"/>
    </w:rPr>
  </w:style>
  <w:style w:type="paragraph" w:styleId="IntenseQuote">
    <w:name w:val="Intense Quote"/>
    <w:basedOn w:val="Normal"/>
    <w:next w:val="Normal"/>
    <w:link w:val="IntenseQuoteChar"/>
    <w:uiPriority w:val="30"/>
    <w:qFormat/>
    <w:rsid w:val="000734D2"/>
    <w:pPr>
      <w:pBdr>
        <w:top w:val="single" w:sz="4" w:space="10" w:color="7B881D" w:themeColor="accent1" w:themeShade="BF"/>
        <w:bottom w:val="single" w:sz="4" w:space="10" w:color="7B881D" w:themeColor="accent1" w:themeShade="BF"/>
      </w:pBdr>
      <w:spacing w:before="360" w:after="360"/>
      <w:ind w:left="864" w:right="864"/>
      <w:jc w:val="center"/>
    </w:pPr>
    <w:rPr>
      <w:i/>
      <w:iCs/>
      <w:color w:val="7B881D" w:themeColor="accent1" w:themeShade="BF"/>
    </w:rPr>
  </w:style>
  <w:style w:type="character" w:customStyle="1" w:styleId="IntenseQuoteChar">
    <w:name w:val="Intense Quote Char"/>
    <w:basedOn w:val="DefaultParagraphFont"/>
    <w:link w:val="IntenseQuote"/>
    <w:uiPriority w:val="30"/>
    <w:rsid w:val="000734D2"/>
    <w:rPr>
      <w:i/>
      <w:iCs/>
      <w:color w:val="7B881D" w:themeColor="accent1" w:themeShade="BF"/>
    </w:rPr>
  </w:style>
  <w:style w:type="character" w:styleId="IntenseReference">
    <w:name w:val="Intense Reference"/>
    <w:basedOn w:val="DefaultParagraphFont"/>
    <w:uiPriority w:val="32"/>
    <w:qFormat/>
    <w:rsid w:val="000734D2"/>
    <w:rPr>
      <w:b/>
      <w:bCs/>
      <w:smallCaps/>
      <w:color w:val="7B881D" w:themeColor="accent1" w:themeShade="BF"/>
      <w:spacing w:val="5"/>
    </w:rPr>
  </w:style>
  <w:style w:type="paragraph" w:styleId="NoSpacing">
    <w:name w:val="No Spacing"/>
    <w:link w:val="NoSpacingChar"/>
    <w:uiPriority w:val="1"/>
    <w:qFormat/>
    <w:rsid w:val="00BD5F2C"/>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BD5F2C"/>
    <w:rPr>
      <w:rFonts w:eastAsiaTheme="minorEastAsia"/>
      <w:kern w:val="0"/>
      <w:lang w:val="en-US"/>
      <w14:ligatures w14:val="none"/>
    </w:rPr>
  </w:style>
  <w:style w:type="paragraph" w:styleId="Header">
    <w:name w:val="header"/>
    <w:basedOn w:val="Normal"/>
    <w:link w:val="HeaderChar"/>
    <w:uiPriority w:val="99"/>
    <w:unhideWhenUsed/>
    <w:rsid w:val="005604DA"/>
    <w:pPr>
      <w:tabs>
        <w:tab w:val="center" w:pos="4677"/>
        <w:tab w:val="right" w:pos="9355"/>
      </w:tabs>
      <w:spacing w:after="0" w:line="240" w:lineRule="auto"/>
    </w:pPr>
  </w:style>
  <w:style w:type="character" w:customStyle="1" w:styleId="HeaderChar">
    <w:name w:val="Header Char"/>
    <w:basedOn w:val="DefaultParagraphFont"/>
    <w:link w:val="Header"/>
    <w:uiPriority w:val="99"/>
    <w:rsid w:val="005604DA"/>
  </w:style>
  <w:style w:type="paragraph" w:styleId="Footer">
    <w:name w:val="footer"/>
    <w:basedOn w:val="Normal"/>
    <w:link w:val="FooterChar"/>
    <w:uiPriority w:val="99"/>
    <w:unhideWhenUsed/>
    <w:rsid w:val="005604DA"/>
    <w:pPr>
      <w:tabs>
        <w:tab w:val="center" w:pos="4677"/>
        <w:tab w:val="right" w:pos="9355"/>
      </w:tabs>
      <w:spacing w:after="0" w:line="240" w:lineRule="auto"/>
    </w:pPr>
  </w:style>
  <w:style w:type="character" w:customStyle="1" w:styleId="FooterChar">
    <w:name w:val="Footer Char"/>
    <w:basedOn w:val="DefaultParagraphFont"/>
    <w:link w:val="Footer"/>
    <w:uiPriority w:val="99"/>
    <w:rsid w:val="005604DA"/>
  </w:style>
  <w:style w:type="paragraph" w:styleId="TOCHeading">
    <w:name w:val="TOC Heading"/>
    <w:basedOn w:val="Heading1"/>
    <w:next w:val="Normal"/>
    <w:uiPriority w:val="39"/>
    <w:unhideWhenUsed/>
    <w:qFormat/>
    <w:rsid w:val="001C0AA2"/>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207D2A"/>
    <w:pPr>
      <w:spacing w:after="100"/>
    </w:pPr>
  </w:style>
  <w:style w:type="paragraph" w:styleId="TOC2">
    <w:name w:val="toc 2"/>
    <w:basedOn w:val="Normal"/>
    <w:next w:val="Normal"/>
    <w:autoRedefine/>
    <w:uiPriority w:val="39"/>
    <w:unhideWhenUsed/>
    <w:rsid w:val="00207D2A"/>
    <w:pPr>
      <w:spacing w:after="100"/>
      <w:ind w:left="280"/>
    </w:pPr>
  </w:style>
  <w:style w:type="paragraph" w:styleId="TOC3">
    <w:name w:val="toc 3"/>
    <w:basedOn w:val="Normal"/>
    <w:next w:val="Normal"/>
    <w:autoRedefine/>
    <w:uiPriority w:val="39"/>
    <w:unhideWhenUsed/>
    <w:rsid w:val="00207D2A"/>
    <w:pPr>
      <w:spacing w:after="100"/>
      <w:ind w:left="560"/>
    </w:pPr>
  </w:style>
  <w:style w:type="character" w:styleId="Hyperlink">
    <w:name w:val="Hyperlink"/>
    <w:basedOn w:val="DefaultParagraphFont"/>
    <w:uiPriority w:val="99"/>
    <w:unhideWhenUsed/>
    <w:rsid w:val="00207D2A"/>
    <w:rPr>
      <w:color w:val="F59E00"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3281921">
      <w:bodyDiv w:val="1"/>
      <w:marLeft w:val="0"/>
      <w:marRight w:val="0"/>
      <w:marTop w:val="0"/>
      <w:marBottom w:val="0"/>
      <w:divBdr>
        <w:top w:val="none" w:sz="0" w:space="0" w:color="auto"/>
        <w:left w:val="none" w:sz="0" w:space="0" w:color="auto"/>
        <w:bottom w:val="none" w:sz="0" w:space="0" w:color="auto"/>
        <w:right w:val="none" w:sz="0" w:space="0" w:color="auto"/>
      </w:divBdr>
    </w:div>
    <w:div w:id="2121533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589F1E142D549ECADEB74646A8463F2"/>
        <w:category>
          <w:name w:val="General"/>
          <w:gallery w:val="placeholder"/>
        </w:category>
        <w:types>
          <w:type w:val="bbPlcHdr"/>
        </w:types>
        <w:behaviors>
          <w:behavior w:val="content"/>
        </w:behaviors>
        <w:guid w:val="{1442F4CC-6CE0-4453-B0FE-98AC445FD793}"/>
      </w:docPartPr>
      <w:docPartBody>
        <w:p w:rsidR="00D6422C" w:rsidRDefault="00D6422C" w:rsidP="00D6422C">
          <w:pPr>
            <w:pStyle w:val="2589F1E142D549ECADEB74646A8463F2"/>
          </w:pPr>
          <w:r>
            <w:rPr>
              <w:color w:val="156082"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CC"/>
    <w:family w:val="swiss"/>
    <w:pitch w:val="variable"/>
    <w:sig w:usb0="A00002EF" w:usb1="4000A44B"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22C"/>
    <w:rsid w:val="00486E02"/>
    <w:rsid w:val="00D642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589F1E142D549ECADEB74646A8463F2">
    <w:name w:val="2589F1E142D549ECADEB74646A8463F2"/>
    <w:rsid w:val="00D6422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Basis">
  <a:themeElements>
    <a:clrScheme name="Basis">
      <a:dk1>
        <a:srgbClr val="000000"/>
      </a:dk1>
      <a:lt1>
        <a:srgbClr val="FFFFFF"/>
      </a:lt1>
      <a:dk2>
        <a:srgbClr val="565349"/>
      </a:dk2>
      <a:lt2>
        <a:srgbClr val="DDDDDD"/>
      </a:lt2>
      <a:accent1>
        <a:srgbClr val="A6B727"/>
      </a:accent1>
      <a:accent2>
        <a:srgbClr val="DF5327"/>
      </a:accent2>
      <a:accent3>
        <a:srgbClr val="FE9E00"/>
      </a:accent3>
      <a:accent4>
        <a:srgbClr val="418AB3"/>
      </a:accent4>
      <a:accent5>
        <a:srgbClr val="D7D447"/>
      </a:accent5>
      <a:accent6>
        <a:srgbClr val="818183"/>
      </a:accent6>
      <a:hlink>
        <a:srgbClr val="F59E00"/>
      </a:hlink>
      <a:folHlink>
        <a:srgbClr val="B2B2B2"/>
      </a:folHlink>
    </a:clrScheme>
    <a:fontScheme name="Basis">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Basis">
      <a:fillStyleLst>
        <a:solidFill>
          <a:schemeClr val="phClr"/>
        </a:solidFill>
        <a:solidFill>
          <a:schemeClr val="phClr">
            <a:tint val="55000"/>
            <a:satMod val="130000"/>
          </a:schemeClr>
        </a:solidFill>
        <a:gradFill rotWithShape="1">
          <a:gsLst>
            <a:gs pos="0">
              <a:schemeClr val="phClr"/>
            </a:gs>
            <a:gs pos="90000">
              <a:schemeClr val="phClr">
                <a:shade val="100000"/>
                <a:satMod val="105000"/>
              </a:schemeClr>
            </a:gs>
            <a:gs pos="100000">
              <a:schemeClr val="phClr">
                <a:shade val="80000"/>
                <a:satMod val="120000"/>
              </a:schemeClr>
            </a:gs>
          </a:gsLst>
          <a:path path="circle">
            <a:fillToRect l="100000" t="100000" r="100000" b="100000"/>
          </a:path>
        </a:gradFill>
      </a:fillStyleLst>
      <a:lnStyleLst>
        <a:ln w="10000"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38100" dist="25400" dir="5400000" rotWithShape="0">
              <a:srgbClr val="000000">
                <a:alpha val="45000"/>
              </a:srgbClr>
            </a:outerShdw>
          </a:effectLst>
          <a:scene3d>
            <a:camera prst="orthographicFront">
              <a:rot lat="0" lon="0" rev="0"/>
            </a:camera>
            <a:lightRig rig="brightRoom" dir="t"/>
          </a:scene3d>
          <a:sp3d extrusionH="12700" contourW="25400" prstMaterial="flat">
            <a:bevelT w="63500" h="152400" prst="angle"/>
            <a:contourClr>
              <a:schemeClr val="phClr">
                <a:shade val="27000"/>
                <a:satMod val="120000"/>
              </a:schemeClr>
            </a:contourClr>
          </a:sp3d>
        </a:effectStyle>
      </a:effectStyleLst>
      <a:bgFillStyleLst>
        <a:solidFill>
          <a:schemeClr val="phClr"/>
        </a:solidFill>
        <a:solidFill>
          <a:schemeClr val="phClr">
            <a:tint val="95000"/>
            <a:shade val="95000"/>
            <a:satMod val="140000"/>
          </a:schemeClr>
        </a:solidFill>
        <a:solidFill>
          <a:schemeClr val="phClr">
            <a:tint val="90000"/>
            <a:shade val="85000"/>
            <a:satMod val="160000"/>
            <a:lumMod val="110000"/>
          </a:schemeClr>
        </a:solidFill>
      </a:bgFillStyleLst>
    </a:fmtScheme>
  </a:themeElements>
  <a:objectDefaults/>
  <a:extraClrSchemeLst/>
  <a:extLst>
    <a:ext uri="{05A4C25C-085E-4340-85A3-A5531E510DB2}">
      <thm15:themeFamily xmlns:thm15="http://schemas.microsoft.com/office/thememl/2012/main" name="Basis" id="{5665723A-49BA-4B57-8411-A56F8F207965}" vid="{90E45F77-AEFC-46EF-A7C1-5B338C297B0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2025-05-22T00:00:00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D44C33-893D-4AD0-8F94-454C259C5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814</Words>
  <Characters>4645</Characters>
  <Application>Microsoft Office Word</Application>
  <DocSecurity>0</DocSecurity>
  <Lines>38</Lines>
  <Paragraphs>10</Paragraphs>
  <ScaleCrop>false</ScaleCrop>
  <Company>glasgow clyde college</Company>
  <LinksUpToDate>false</LinksUpToDate>
  <CharactersWithSpaces>5449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Conclusion Report</dc:title>
  <dc:subject>Stage Three :: Testing</dc:subject>
  <dc:creator>Vladyslav Papin</dc:creator>
  <cp:keywords/>
  <dc:description/>
  <cp:lastModifiedBy>Владислав Папин</cp:lastModifiedBy>
  <cp:revision>10</cp:revision>
  <dcterms:created xsi:type="dcterms:W3CDTF">2025-05-22T14:37:00Z</dcterms:created>
  <dcterms:modified xsi:type="dcterms:W3CDTF">2025-05-22T14:50:00Z</dcterms:modified>
</cp:coreProperties>
</file>