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3D30" w14:textId="78F3FF51" w:rsidR="00ED4440" w:rsidRDefault="00ED4440" w:rsidP="00ED4440">
      <w:pPr>
        <w:pStyle w:val="Heading1"/>
        <w:spacing w:after="224"/>
        <w:ind w:left="0" w:firstLine="0"/>
        <w:rPr>
          <w:sz w:val="32"/>
          <w:szCs w:val="32"/>
        </w:rPr>
      </w:pPr>
      <w:r>
        <w:rPr>
          <w:sz w:val="32"/>
          <w:szCs w:val="32"/>
        </w:rPr>
        <w:t xml:space="preserve">                                 </w:t>
      </w:r>
      <w:r w:rsidRPr="00ED4440">
        <w:rPr>
          <w:sz w:val="32"/>
          <w:szCs w:val="32"/>
        </w:rPr>
        <w:t>MEDICAL COST PREDICTION</w:t>
      </w:r>
    </w:p>
    <w:p w14:paraId="2461A596" w14:textId="52913A27" w:rsidR="00DA1089" w:rsidRPr="00ED4440" w:rsidRDefault="00ED4440" w:rsidP="006F4E16">
      <w:pPr>
        <w:ind w:left="0" w:hanging="142"/>
        <w:rPr>
          <w:b/>
          <w:bCs/>
          <w:sz w:val="28"/>
          <w:szCs w:val="28"/>
        </w:rPr>
      </w:pPr>
      <w:r w:rsidRPr="00ED4440">
        <w:rPr>
          <w:b/>
          <w:bCs/>
          <w:sz w:val="28"/>
          <w:szCs w:val="28"/>
        </w:rPr>
        <w:t>Milestone 1:</w:t>
      </w:r>
      <w:r w:rsidR="007B7022">
        <w:rPr>
          <w:b/>
          <w:bCs/>
          <w:sz w:val="28"/>
          <w:szCs w:val="28"/>
        </w:rPr>
        <w:t xml:space="preserve"> </w:t>
      </w:r>
      <w:r w:rsidRPr="00ED4440">
        <w:rPr>
          <w:b/>
          <w:bCs/>
          <w:sz w:val="28"/>
          <w:szCs w:val="28"/>
        </w:rPr>
        <w:t>Project In</w:t>
      </w:r>
      <w:r>
        <w:rPr>
          <w:b/>
          <w:bCs/>
          <w:sz w:val="28"/>
          <w:szCs w:val="28"/>
        </w:rPr>
        <w:t>i</w:t>
      </w:r>
      <w:r w:rsidRPr="00ED4440">
        <w:rPr>
          <w:b/>
          <w:bCs/>
          <w:sz w:val="28"/>
          <w:szCs w:val="28"/>
        </w:rPr>
        <w:t>tialization and Planning Phase</w:t>
      </w:r>
    </w:p>
    <w:p w14:paraId="10025C54" w14:textId="77777777" w:rsidR="006F4E16" w:rsidRDefault="00000000" w:rsidP="006F4E16">
      <w:pPr>
        <w:spacing w:after="257" w:line="360" w:lineRule="auto"/>
        <w:ind w:left="-142" w:right="-15" w:firstLine="0"/>
        <w:rPr>
          <w:sz w:val="24"/>
        </w:rPr>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w:t>
      </w:r>
      <w:r w:rsidR="00ED4440">
        <w:rPr>
          <w:sz w:val="24"/>
        </w:rPr>
        <w:t xml:space="preserve"> </w:t>
      </w:r>
      <w:r>
        <w:rPr>
          <w:sz w:val="24"/>
        </w:rPr>
        <w:t>assessment and mitigation planning. Successful initiation sets the foundation for a well-organized and efficiently executed machine learning project, ensuring clarity, alignment, and proactive measures for potential challenges.</w:t>
      </w:r>
    </w:p>
    <w:p w14:paraId="46DE464C" w14:textId="77777777" w:rsidR="006F4E16" w:rsidRPr="006F4E16" w:rsidRDefault="00000000" w:rsidP="006F4E16">
      <w:pPr>
        <w:spacing w:after="257" w:line="269" w:lineRule="auto"/>
        <w:ind w:left="-142" w:right="-15" w:firstLine="0"/>
        <w:rPr>
          <w:b/>
          <w:bCs/>
        </w:rPr>
      </w:pPr>
      <w:r w:rsidRPr="006F4E16">
        <w:rPr>
          <w:b/>
          <w:bCs/>
          <w:sz w:val="24"/>
        </w:rPr>
        <w:t>Activity 1: Define Problem Statement</w:t>
      </w:r>
    </w:p>
    <w:p w14:paraId="6E5BCB0A" w14:textId="0B021C8C" w:rsidR="00ED4440" w:rsidRPr="006F4E16" w:rsidRDefault="00000000" w:rsidP="006F4E16">
      <w:pPr>
        <w:spacing w:after="257" w:line="360" w:lineRule="auto"/>
        <w:ind w:left="-142" w:right="-15" w:firstLine="0"/>
        <w:jc w:val="both"/>
        <w:rPr>
          <w:sz w:val="24"/>
          <w:szCs w:val="24"/>
        </w:rPr>
      </w:pPr>
      <w:r>
        <w:rPr>
          <w:sz w:val="24"/>
        </w:rPr>
        <w:t xml:space="preserve">Problem Statement: </w:t>
      </w:r>
      <w:r w:rsidR="00ED4440" w:rsidRPr="006F4E16">
        <w:rPr>
          <w:sz w:val="24"/>
          <w:szCs w:val="24"/>
        </w:rPr>
        <w:t xml:space="preserve">" Everyone’s life revolves around their health. Good health is </w:t>
      </w:r>
      <w:r w:rsidR="006F4E16" w:rsidRPr="006F4E16">
        <w:rPr>
          <w:sz w:val="24"/>
          <w:szCs w:val="24"/>
        </w:rPr>
        <w:t>essential to all aspects of our lives. Health refers to a person’s ability to cope up with the environment on a physical, emotional, mental, and social level. Because of the quick speed of our lives,</w:t>
      </w:r>
      <w:r w:rsidR="006F4E16" w:rsidRPr="006F4E16">
        <w:rPr>
          <w:rFonts w:ascii="Arial" w:hAnsi="Arial" w:cs="Arial"/>
          <w:sz w:val="24"/>
          <w:szCs w:val="24"/>
        </w:rPr>
        <w:t xml:space="preserve"> </w:t>
      </w:r>
      <w:r w:rsidR="006F4E16" w:rsidRPr="006F4E16">
        <w:rPr>
          <w:sz w:val="24"/>
          <w:szCs w:val="24"/>
        </w:rPr>
        <w:t xml:space="preserve">we are adopting many habits that are harming our health. One spends a lot of money to be healthy by participating in physical activities or having frequent health check-ups to avoid being unfit and get rid of health disorders. When we become </w:t>
      </w:r>
      <w:proofErr w:type="gramStart"/>
      <w:r w:rsidR="006F4E16" w:rsidRPr="006F4E16">
        <w:rPr>
          <w:sz w:val="24"/>
          <w:szCs w:val="24"/>
        </w:rPr>
        <w:t>ill</w:t>
      </w:r>
      <w:proofErr w:type="gramEnd"/>
      <w:r w:rsidR="006F4E16" w:rsidRPr="006F4E16">
        <w:rPr>
          <w:sz w:val="24"/>
          <w:szCs w:val="24"/>
        </w:rPr>
        <w:t xml:space="preserve"> we tend to spend a lot of money, resulting in a lot of medical expenses”</w:t>
      </w:r>
      <w:r w:rsidR="00ED4440" w:rsidRPr="006F4E16">
        <w:rPr>
          <w:sz w:val="24"/>
          <w:szCs w:val="24"/>
        </w:rPr>
        <w:t xml:space="preserve">           </w:t>
      </w:r>
    </w:p>
    <w:tbl>
      <w:tblPr>
        <w:tblW w:w="0" w:type="auto"/>
        <w:tblCellSpacing w:w="0" w:type="dxa"/>
        <w:tblInd w:w="5" w:type="dxa"/>
        <w:tblCellMar>
          <w:left w:w="0" w:type="dxa"/>
          <w:right w:w="0" w:type="dxa"/>
        </w:tblCellMar>
        <w:tblLook w:val="04A0" w:firstRow="1" w:lastRow="0" w:firstColumn="1" w:lastColumn="0" w:noHBand="0" w:noVBand="1"/>
      </w:tblPr>
      <w:tblGrid>
        <w:gridCol w:w="990"/>
        <w:gridCol w:w="6"/>
      </w:tblGrid>
      <w:tr w:rsidR="00ED4440" w:rsidRPr="006F4E16" w14:paraId="73FAA38E" w14:textId="77777777" w:rsidTr="00ED4440">
        <w:trPr>
          <w:gridAfter w:val="1"/>
          <w:tblCellSpacing w:w="0" w:type="dxa"/>
        </w:trPr>
        <w:tc>
          <w:tcPr>
            <w:tcW w:w="990" w:type="dxa"/>
            <w:vAlign w:val="center"/>
            <w:hideMark/>
          </w:tcPr>
          <w:p w14:paraId="52892FC6" w14:textId="77777777" w:rsidR="00ED4440" w:rsidRPr="006F4E16" w:rsidRDefault="00ED4440" w:rsidP="006F4E16">
            <w:pPr>
              <w:jc w:val="both"/>
              <w:rPr>
                <w:sz w:val="24"/>
                <w:szCs w:val="24"/>
              </w:rPr>
            </w:pPr>
          </w:p>
        </w:tc>
      </w:tr>
      <w:tr w:rsidR="00ED4440" w:rsidRPr="006F4E16" w14:paraId="62BDFC76" w14:textId="77777777" w:rsidTr="00ED4440">
        <w:trPr>
          <w:tblCellSpacing w:w="0" w:type="dxa"/>
        </w:trPr>
        <w:tc>
          <w:tcPr>
            <w:tcW w:w="0" w:type="auto"/>
            <w:vAlign w:val="center"/>
            <w:hideMark/>
          </w:tcPr>
          <w:p w14:paraId="71617C9D" w14:textId="77777777" w:rsidR="00ED4440" w:rsidRPr="006F4E16" w:rsidRDefault="00ED4440" w:rsidP="006F4E16">
            <w:pPr>
              <w:spacing w:after="0" w:line="240" w:lineRule="auto"/>
              <w:ind w:left="0" w:firstLine="0"/>
              <w:jc w:val="both"/>
              <w:rPr>
                <w:rFonts w:asciiTheme="minorHAnsi" w:eastAsiaTheme="minorEastAsia" w:hAnsiTheme="minorHAnsi" w:cstheme="minorBidi"/>
                <w:color w:val="auto"/>
                <w:kern w:val="0"/>
                <w:sz w:val="24"/>
                <w:szCs w:val="24"/>
                <w14:ligatures w14:val="none"/>
              </w:rPr>
            </w:pPr>
          </w:p>
        </w:tc>
        <w:tc>
          <w:tcPr>
            <w:tcW w:w="0" w:type="auto"/>
            <w:vAlign w:val="center"/>
            <w:hideMark/>
          </w:tcPr>
          <w:p w14:paraId="43F680F4" w14:textId="2B5F112F" w:rsidR="00ED4440" w:rsidRPr="006F4E16" w:rsidRDefault="00ED4440" w:rsidP="006F4E16">
            <w:pPr>
              <w:spacing w:after="0" w:line="240" w:lineRule="auto"/>
              <w:ind w:left="0" w:firstLine="0"/>
              <w:jc w:val="both"/>
              <w:rPr>
                <w:rFonts w:eastAsiaTheme="minorEastAsia"/>
                <w:color w:val="auto"/>
                <w:kern w:val="0"/>
                <w:sz w:val="24"/>
                <w:szCs w:val="24"/>
                <w14:ligatures w14:val="none"/>
              </w:rPr>
            </w:pPr>
          </w:p>
        </w:tc>
      </w:tr>
    </w:tbl>
    <w:p w14:paraId="487E52CC" w14:textId="3736D051" w:rsidR="003E311D" w:rsidRDefault="00ED4440" w:rsidP="003E311D">
      <w:pPr>
        <w:spacing w:after="226" w:line="360" w:lineRule="auto"/>
        <w:ind w:left="-142" w:right="-22" w:firstLine="0"/>
        <w:jc w:val="both"/>
        <w:rPr>
          <w:sz w:val="24"/>
          <w:szCs w:val="24"/>
        </w:rPr>
      </w:pPr>
      <w:r w:rsidRPr="006F4E16">
        <w:rPr>
          <w:sz w:val="24"/>
          <w:szCs w:val="24"/>
        </w:rPr>
        <w:t>So, an application can be made which can make people understand the factors which are making them unfit, and creating a lot of medical expenses, and it could identify and estimate medical expense if someone has such factors</w:t>
      </w:r>
      <w:r w:rsidR="00334C3E">
        <w:rPr>
          <w:sz w:val="24"/>
          <w:szCs w:val="24"/>
        </w:rPr>
        <w:t>.</w:t>
      </w:r>
      <w:r w:rsidRPr="006F4E16">
        <w:rPr>
          <w:b/>
          <w:bCs/>
          <w:sz w:val="24"/>
          <w:szCs w:val="24"/>
        </w:rPr>
        <w:t> </w:t>
      </w:r>
      <w:r w:rsidRPr="006F4E16">
        <w:rPr>
          <w:sz w:val="24"/>
          <w:szCs w:val="24"/>
        </w:rPr>
        <w:t> </w:t>
      </w:r>
    </w:p>
    <w:p w14:paraId="0450A8B3" w14:textId="73A9867C" w:rsidR="00DA1089" w:rsidRPr="003E311D" w:rsidRDefault="00000000" w:rsidP="003E311D">
      <w:pPr>
        <w:spacing w:after="226" w:line="360" w:lineRule="auto"/>
        <w:ind w:left="-142" w:right="-22" w:firstLine="0"/>
        <w:jc w:val="both"/>
        <w:rPr>
          <w:sz w:val="24"/>
          <w:szCs w:val="24"/>
        </w:rPr>
      </w:pPr>
      <w:r w:rsidRPr="003E311D">
        <w:rPr>
          <w:b/>
          <w:sz w:val="24"/>
          <w:szCs w:val="24"/>
        </w:rPr>
        <w:t>Problem Statement Report</w:t>
      </w:r>
      <w:r w:rsidR="00B62827">
        <w:rPr>
          <w:b/>
          <w:sz w:val="24"/>
          <w:szCs w:val="24"/>
        </w:rPr>
        <w:t xml:space="preserve">: </w:t>
      </w:r>
      <w:hyperlink r:id="rId6" w:history="1">
        <w:r w:rsidR="00EC1EBB" w:rsidRPr="00EC1EBB">
          <w:rPr>
            <w:rStyle w:val="Hyperlink"/>
            <w:b/>
            <w:sz w:val="24"/>
            <w:szCs w:val="24"/>
          </w:rPr>
          <w:t>Click Here</w:t>
        </w:r>
      </w:hyperlink>
    </w:p>
    <w:p w14:paraId="19044B33" w14:textId="77777777" w:rsidR="006F4E16" w:rsidRDefault="006F4E16" w:rsidP="006F4E16">
      <w:pPr>
        <w:pStyle w:val="Heading2"/>
        <w:spacing w:after="0" w:line="259" w:lineRule="auto"/>
        <w:ind w:left="0" w:firstLine="0"/>
        <w:rPr>
          <w:sz w:val="24"/>
        </w:rPr>
      </w:pPr>
    </w:p>
    <w:p w14:paraId="2564A057" w14:textId="6310DD3D" w:rsidR="00DA1089" w:rsidRDefault="00000000" w:rsidP="006F4E16">
      <w:pPr>
        <w:pStyle w:val="Heading2"/>
        <w:spacing w:after="0" w:line="259" w:lineRule="auto"/>
        <w:ind w:left="-142" w:firstLine="0"/>
        <w:rPr>
          <w:sz w:val="24"/>
        </w:rPr>
      </w:pPr>
      <w:r>
        <w:rPr>
          <w:sz w:val="24"/>
        </w:rPr>
        <w:t>Activity 2: Project Proposal (Proposed Solution)</w:t>
      </w:r>
    </w:p>
    <w:p w14:paraId="2AEA9486" w14:textId="77777777" w:rsidR="00334C3E" w:rsidRPr="00334C3E" w:rsidRDefault="00334C3E" w:rsidP="00334C3E"/>
    <w:p w14:paraId="6B51AB8B" w14:textId="6B0DD3F7" w:rsidR="00ED4440" w:rsidRPr="00ED4440" w:rsidRDefault="006F4E16" w:rsidP="006F4E16">
      <w:pPr>
        <w:spacing w:line="360" w:lineRule="auto"/>
        <w:ind w:left="-142" w:firstLine="0"/>
      </w:pPr>
      <w:r>
        <w:rPr>
          <w:kern w:val="0"/>
          <w:sz w:val="24"/>
          <w14:ligatures w14:val="none"/>
        </w:rPr>
        <w:t>“Developing a predictive model using machine learning techniques that accurately estimates individual medical costs based on demographic and health-related features, thereby aiding healthcare providers and insurers in budgeting, risk assessment, and personalized patient care."</w:t>
      </w:r>
    </w:p>
    <w:p w14:paraId="3F7F13D6" w14:textId="2425AF5E" w:rsidR="006F4E16" w:rsidRPr="003E311D" w:rsidRDefault="00000000" w:rsidP="003E311D">
      <w:pPr>
        <w:spacing w:after="14" w:line="260" w:lineRule="auto"/>
        <w:ind w:left="0" w:firstLine="0"/>
        <w:rPr>
          <w:b/>
          <w:sz w:val="24"/>
          <w:szCs w:val="24"/>
        </w:rPr>
      </w:pPr>
      <w:r w:rsidRPr="003E311D">
        <w:rPr>
          <w:b/>
          <w:sz w:val="24"/>
          <w:szCs w:val="24"/>
        </w:rPr>
        <w:t>Project Proposal Report</w:t>
      </w:r>
      <w:r w:rsidR="00EC1EBB">
        <w:rPr>
          <w:b/>
          <w:sz w:val="24"/>
          <w:szCs w:val="24"/>
        </w:rPr>
        <w:t>:</w:t>
      </w:r>
      <w:hyperlink r:id="rId7" w:history="1">
        <w:r w:rsidR="00EC1EBB" w:rsidRPr="00EC1EBB">
          <w:rPr>
            <w:rStyle w:val="Hyperlink"/>
            <w:b/>
            <w:sz w:val="24"/>
            <w:szCs w:val="24"/>
          </w:rPr>
          <w:t>Click Here</w:t>
        </w:r>
      </w:hyperlink>
    </w:p>
    <w:p w14:paraId="19180033" w14:textId="77777777" w:rsidR="006F4E16" w:rsidRDefault="006F4E16" w:rsidP="006F4E16">
      <w:pPr>
        <w:spacing w:after="14" w:line="260" w:lineRule="auto"/>
        <w:ind w:left="-142"/>
        <w:rPr>
          <w:b/>
          <w:color w:val="1155CC"/>
          <w:u w:val="single" w:color="1155CC"/>
        </w:rPr>
      </w:pPr>
    </w:p>
    <w:p w14:paraId="6EEAC6D5" w14:textId="12FE26FE" w:rsidR="00DA1089" w:rsidRDefault="00000000" w:rsidP="006F4E16">
      <w:pPr>
        <w:spacing w:after="14" w:line="260" w:lineRule="auto"/>
        <w:ind w:left="-142"/>
        <w:rPr>
          <w:b/>
          <w:bCs/>
          <w:sz w:val="24"/>
          <w:szCs w:val="24"/>
        </w:rPr>
      </w:pPr>
      <w:r w:rsidRPr="006F4E16">
        <w:rPr>
          <w:b/>
          <w:bCs/>
          <w:sz w:val="24"/>
          <w:szCs w:val="24"/>
        </w:rPr>
        <w:t>Activity 3: Initial Project Planning</w:t>
      </w:r>
    </w:p>
    <w:p w14:paraId="65CE4833" w14:textId="77777777" w:rsidR="006F4E16" w:rsidRPr="006F4E16" w:rsidRDefault="006F4E16" w:rsidP="006F4E16">
      <w:pPr>
        <w:spacing w:after="14" w:line="260" w:lineRule="auto"/>
        <w:ind w:left="-142"/>
        <w:rPr>
          <w:b/>
          <w:bCs/>
          <w:color w:val="1155CC"/>
          <w:sz w:val="24"/>
          <w:szCs w:val="24"/>
          <w:u w:val="single" w:color="1155CC"/>
        </w:rPr>
      </w:pPr>
    </w:p>
    <w:p w14:paraId="3FDAD22A" w14:textId="38D10C60" w:rsidR="00DA1089" w:rsidRDefault="00000000" w:rsidP="003E311D">
      <w:pPr>
        <w:spacing w:line="360" w:lineRule="auto"/>
        <w:ind w:left="-142"/>
        <w:jc w:val="both"/>
      </w:pPr>
      <w:r w:rsidRPr="003E311D">
        <w:rPr>
          <w:sz w:val="24"/>
          <w:szCs w:val="24"/>
        </w:rP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w:t>
      </w:r>
      <w:r w:rsidR="00334C3E">
        <w:rPr>
          <w:sz w:val="24"/>
          <w:szCs w:val="24"/>
        </w:rPr>
        <w:t xml:space="preserve"> systematic </w:t>
      </w:r>
      <w:r w:rsidRPr="003E311D">
        <w:rPr>
          <w:sz w:val="24"/>
          <w:szCs w:val="24"/>
        </w:rPr>
        <w:t>and well-executed project, ensuring successful outcomes</w:t>
      </w:r>
      <w:r>
        <w:t>.</w:t>
      </w:r>
    </w:p>
    <w:p w14:paraId="04FEDE62" w14:textId="1C79EB80" w:rsidR="003E311D" w:rsidRPr="003E311D" w:rsidRDefault="00000000" w:rsidP="003E311D">
      <w:pPr>
        <w:spacing w:after="352" w:line="260" w:lineRule="auto"/>
        <w:ind w:left="-142" w:firstLine="0"/>
        <w:rPr>
          <w:b/>
          <w:sz w:val="24"/>
          <w:szCs w:val="24"/>
        </w:rPr>
      </w:pPr>
      <w:r w:rsidRPr="003E311D">
        <w:rPr>
          <w:b/>
          <w:sz w:val="24"/>
          <w:szCs w:val="24"/>
        </w:rPr>
        <w:t>Project Planning Report:</w:t>
      </w:r>
      <w:r w:rsidR="00334C3E" w:rsidRPr="00334C3E">
        <w:rPr>
          <w:sz w:val="24"/>
          <w:szCs w:val="24"/>
        </w:rPr>
        <w:t xml:space="preserve"> </w:t>
      </w:r>
      <w:hyperlink r:id="rId8" w:history="1">
        <w:r w:rsidR="00EC1EBB" w:rsidRPr="00EC1EBB">
          <w:rPr>
            <w:rStyle w:val="Hyperlink"/>
            <w:sz w:val="24"/>
            <w:szCs w:val="24"/>
          </w:rPr>
          <w:t>Click Here</w:t>
        </w:r>
      </w:hyperlink>
    </w:p>
    <w:p w14:paraId="1ABBDF70" w14:textId="43573E53" w:rsidR="00DA1089" w:rsidRPr="00F16253" w:rsidRDefault="00000000" w:rsidP="003E311D">
      <w:pPr>
        <w:spacing w:after="352" w:line="260" w:lineRule="auto"/>
        <w:ind w:left="-142" w:firstLine="0"/>
        <w:rPr>
          <w:b/>
          <w:bCs/>
          <w:sz w:val="28"/>
          <w:szCs w:val="28"/>
        </w:rPr>
      </w:pPr>
      <w:r w:rsidRPr="00F16253">
        <w:rPr>
          <w:b/>
          <w:bCs/>
          <w:sz w:val="28"/>
          <w:szCs w:val="28"/>
        </w:rPr>
        <w:t>Milestone 2: Data Collection and Preprocessing Phase</w:t>
      </w:r>
    </w:p>
    <w:p w14:paraId="6B7AF035" w14:textId="118F2165" w:rsidR="00DA1089" w:rsidRPr="00F16253" w:rsidRDefault="003E311D" w:rsidP="008F3D5E">
      <w:pPr>
        <w:spacing w:line="360" w:lineRule="auto"/>
        <w:ind w:left="-142"/>
        <w:jc w:val="both"/>
        <w:rPr>
          <w:sz w:val="24"/>
          <w:szCs w:val="24"/>
        </w:rPr>
      </w:pPr>
      <w:r w:rsidRPr="003E311D">
        <w:rPr>
          <w:sz w:val="24"/>
          <w:szCs w:val="24"/>
        </w:rPr>
        <w:t>The Data Collection and Preprocessing Phase involves executing a plan to gather relevant medical cost</w:t>
      </w:r>
      <w:r w:rsidR="00F16253">
        <w:rPr>
          <w:sz w:val="24"/>
          <w:szCs w:val="24"/>
        </w:rPr>
        <w:t xml:space="preserve"> </w:t>
      </w:r>
      <w:r w:rsidRPr="003E311D">
        <w:rPr>
          <w:sz w:val="24"/>
          <w:szCs w:val="24"/>
        </w:rPr>
        <w:t>data from Kaggle, ensuring data quality through verification and addressing missing values. Preprocessing tasks include cleaning, encoding, and organizing the dataset for subsequent exploratory analysis and machine learning model development</w:t>
      </w:r>
      <w:r>
        <w:t>.</w:t>
      </w:r>
    </w:p>
    <w:p w14:paraId="665E0881" w14:textId="77777777" w:rsidR="00DA1089" w:rsidRDefault="00000000" w:rsidP="003E311D">
      <w:pPr>
        <w:pStyle w:val="Heading2"/>
        <w:ind w:left="142"/>
      </w:pPr>
      <w:r>
        <w:t>Activity 1: Data Collection Plan, Raw Data Sources Identified, Data Quality Report</w:t>
      </w:r>
    </w:p>
    <w:p w14:paraId="0820CF17" w14:textId="77777777" w:rsidR="003E311D" w:rsidRPr="003E311D" w:rsidRDefault="003E311D" w:rsidP="003E311D"/>
    <w:p w14:paraId="40792264" w14:textId="5B8E9CC9" w:rsidR="00DA1089" w:rsidRPr="003E311D" w:rsidRDefault="00000000" w:rsidP="00334C3E">
      <w:pPr>
        <w:spacing w:line="360" w:lineRule="auto"/>
        <w:ind w:left="142" w:firstLine="0"/>
        <w:jc w:val="both"/>
        <w:rPr>
          <w:sz w:val="24"/>
          <w:szCs w:val="24"/>
        </w:rPr>
      </w:pPr>
      <w:r w:rsidRPr="003E311D">
        <w:rPr>
          <w:sz w:val="24"/>
          <w:szCs w:val="24"/>
        </w:rPr>
        <w:t>The dataset for "</w:t>
      </w:r>
      <w:r w:rsidR="003E311D" w:rsidRPr="003E311D">
        <w:rPr>
          <w:sz w:val="24"/>
          <w:szCs w:val="24"/>
        </w:rPr>
        <w:t>Medical Cost Prediction</w:t>
      </w:r>
      <w:r w:rsidRPr="003E311D">
        <w:rPr>
          <w:sz w:val="24"/>
          <w:szCs w:val="24"/>
        </w:rPr>
        <w:t xml:space="preserve">" is sourced from Kaggle. It includes </w:t>
      </w:r>
      <w:r w:rsidR="003E311D" w:rsidRPr="003E311D">
        <w:rPr>
          <w:sz w:val="24"/>
          <w:szCs w:val="24"/>
        </w:rPr>
        <w:t>patient details like age, sex, bmi, children, smoker,</w:t>
      </w:r>
      <w:r w:rsidR="002B27DD">
        <w:rPr>
          <w:sz w:val="24"/>
          <w:szCs w:val="24"/>
        </w:rPr>
        <w:t xml:space="preserve"> </w:t>
      </w:r>
      <w:r w:rsidR="003E311D" w:rsidRPr="003E311D">
        <w:rPr>
          <w:sz w:val="24"/>
          <w:szCs w:val="24"/>
        </w:rPr>
        <w:t>region Charges</w:t>
      </w:r>
      <w:r w:rsidRPr="003E311D">
        <w:rPr>
          <w:sz w:val="24"/>
          <w:szCs w:val="24"/>
        </w:rPr>
        <w:t>. Data quality is ensured through thorough verification, addressing missing values, and maintaining adherence to ethical guidelines, establishing a reliable foundation for predictive modeling.</w:t>
      </w:r>
    </w:p>
    <w:p w14:paraId="01DECB26" w14:textId="4A733167" w:rsidR="00DA1089" w:rsidRDefault="003E311D" w:rsidP="003E311D">
      <w:pPr>
        <w:spacing w:after="309" w:line="260" w:lineRule="auto"/>
        <w:ind w:left="0" w:firstLine="0"/>
      </w:pPr>
      <w:r>
        <w:rPr>
          <w:b/>
        </w:rPr>
        <w:t xml:space="preserve">   Data Collection Report:</w:t>
      </w:r>
      <w:r w:rsidR="00344BF3">
        <w:rPr>
          <w:b/>
        </w:rPr>
        <w:t xml:space="preserve"> </w:t>
      </w:r>
      <w:hyperlink r:id="rId9" w:history="1">
        <w:r w:rsidR="00A06F52" w:rsidRPr="00A06F52">
          <w:rPr>
            <w:rStyle w:val="Hyperlink"/>
            <w:b/>
          </w:rPr>
          <w:t>Click Here</w:t>
        </w:r>
      </w:hyperlink>
    </w:p>
    <w:p w14:paraId="5B242CC0" w14:textId="3862CE20" w:rsidR="00DA1089" w:rsidRDefault="00F16253" w:rsidP="00F16253">
      <w:pPr>
        <w:pStyle w:val="Heading2"/>
        <w:ind w:left="0" w:firstLine="0"/>
      </w:pPr>
      <w:r>
        <w:t xml:space="preserve">   Activity 2: Data Quality Report</w:t>
      </w:r>
    </w:p>
    <w:p w14:paraId="22A842F1" w14:textId="77777777" w:rsidR="00F16253" w:rsidRPr="00F16253" w:rsidRDefault="00F16253" w:rsidP="00F16253"/>
    <w:p w14:paraId="15D59837" w14:textId="62695F51" w:rsidR="00DA1089" w:rsidRDefault="00000000" w:rsidP="00334C3E">
      <w:pPr>
        <w:spacing w:line="360" w:lineRule="auto"/>
        <w:ind w:left="284"/>
        <w:jc w:val="both"/>
      </w:pPr>
      <w:r w:rsidRPr="00F16253">
        <w:rPr>
          <w:sz w:val="24"/>
          <w:szCs w:val="24"/>
        </w:rPr>
        <w:t>The dataset for "</w:t>
      </w:r>
      <w:r w:rsidR="003E311D" w:rsidRPr="00F16253">
        <w:rPr>
          <w:sz w:val="24"/>
          <w:szCs w:val="24"/>
        </w:rPr>
        <w:t xml:space="preserve"> Medical Cost Prediction </w:t>
      </w:r>
      <w:r w:rsidRPr="00F16253">
        <w:rPr>
          <w:sz w:val="24"/>
          <w:szCs w:val="24"/>
        </w:rPr>
        <w:t>" is sourced from Kaggle. It includes</w:t>
      </w:r>
      <w:r w:rsidR="00F16253" w:rsidRPr="00F16253">
        <w:rPr>
          <w:sz w:val="24"/>
          <w:szCs w:val="24"/>
        </w:rPr>
        <w:t xml:space="preserve"> patient details like age, sex, bmi, children, smoker,</w:t>
      </w:r>
      <w:r w:rsidR="00F16253">
        <w:rPr>
          <w:sz w:val="24"/>
          <w:szCs w:val="24"/>
        </w:rPr>
        <w:t xml:space="preserve"> </w:t>
      </w:r>
      <w:r w:rsidR="00F16253" w:rsidRPr="00F16253">
        <w:rPr>
          <w:sz w:val="24"/>
          <w:szCs w:val="24"/>
        </w:rPr>
        <w:t>region Charges</w:t>
      </w:r>
      <w:r w:rsidRPr="00F16253">
        <w:rPr>
          <w:sz w:val="24"/>
          <w:szCs w:val="24"/>
        </w:rPr>
        <w:t>. Data quality is ensured through thorough verification, addressing missing values, and maintaining adherence to ethical guidelines, establishing a reliable foundation for predictive model</w:t>
      </w:r>
      <w:r w:rsidR="00344BF3">
        <w:rPr>
          <w:sz w:val="24"/>
          <w:szCs w:val="24"/>
        </w:rPr>
        <w:t>l</w:t>
      </w:r>
      <w:r w:rsidRPr="00F16253">
        <w:rPr>
          <w:sz w:val="24"/>
          <w:szCs w:val="24"/>
        </w:rPr>
        <w:t>ing</w:t>
      </w:r>
      <w:r>
        <w:t>.</w:t>
      </w:r>
    </w:p>
    <w:p w14:paraId="4DCDA3C2" w14:textId="766C3203" w:rsidR="00DA1089" w:rsidRDefault="00334C3E" w:rsidP="00334C3E">
      <w:pPr>
        <w:spacing w:after="355" w:line="260" w:lineRule="auto"/>
        <w:ind w:left="0" w:firstLine="0"/>
      </w:pPr>
      <w:r>
        <w:rPr>
          <w:b/>
        </w:rPr>
        <w:t xml:space="preserve">    Data Quality Report</w:t>
      </w:r>
      <w:r w:rsidR="00A06F52">
        <w:rPr>
          <w:b/>
        </w:rPr>
        <w:t xml:space="preserve">: </w:t>
      </w:r>
      <w:hyperlink r:id="rId10" w:history="1">
        <w:r w:rsidR="00A06F52" w:rsidRPr="00A06F52">
          <w:rPr>
            <w:rStyle w:val="Hyperlink"/>
            <w:b/>
          </w:rPr>
          <w:t>Click Here</w:t>
        </w:r>
      </w:hyperlink>
    </w:p>
    <w:p w14:paraId="65102B8E" w14:textId="77777777" w:rsidR="00DA1089" w:rsidRDefault="00000000" w:rsidP="00F16253">
      <w:pPr>
        <w:pStyle w:val="Heading2"/>
        <w:ind w:left="284"/>
      </w:pPr>
      <w:r>
        <w:lastRenderedPageBreak/>
        <w:t>Activity 3: Data Exploration and Preprocessing</w:t>
      </w:r>
    </w:p>
    <w:p w14:paraId="55D1AA7E" w14:textId="77777777" w:rsidR="00F16253" w:rsidRPr="00F16253" w:rsidRDefault="00F16253" w:rsidP="00F16253"/>
    <w:p w14:paraId="3863DDDF" w14:textId="6150A69E" w:rsidR="00DA1089" w:rsidRPr="00F16253" w:rsidRDefault="00000000" w:rsidP="00334C3E">
      <w:pPr>
        <w:spacing w:after="307" w:line="360" w:lineRule="auto"/>
        <w:ind w:left="284"/>
        <w:jc w:val="both"/>
        <w:rPr>
          <w:sz w:val="24"/>
          <w:szCs w:val="24"/>
        </w:rPr>
      </w:pPr>
      <w:r w:rsidRPr="00F16253">
        <w:rPr>
          <w:sz w:val="24"/>
          <w:szCs w:val="24"/>
        </w:rPr>
        <w:t xml:space="preserve">Data Exploration involves analyzing </w:t>
      </w:r>
      <w:r w:rsidR="00F16253" w:rsidRPr="00F16253">
        <w:rPr>
          <w:sz w:val="24"/>
          <w:szCs w:val="24"/>
        </w:rPr>
        <w:t xml:space="preserve">the insurance </w:t>
      </w:r>
      <w:r w:rsidRPr="00F16253">
        <w:rPr>
          <w:sz w:val="24"/>
          <w:szCs w:val="24"/>
        </w:rPr>
        <w:t xml:space="preserve">dataset to understand patterns, distributions, and outliers. Preprocessing includes handling missing values, scaling, and encoding categorical variables. These crucial steps enhance data quality, ensuring the reliability and effectiveness of subsequent analyses in the </w:t>
      </w:r>
      <w:r w:rsidR="008F3D5E">
        <w:rPr>
          <w:sz w:val="24"/>
          <w:szCs w:val="24"/>
        </w:rPr>
        <w:t xml:space="preserve">medical cost prediction </w:t>
      </w:r>
      <w:r w:rsidRPr="00F16253">
        <w:rPr>
          <w:sz w:val="24"/>
          <w:szCs w:val="24"/>
        </w:rPr>
        <w:t>project.</w:t>
      </w:r>
    </w:p>
    <w:p w14:paraId="2D772906" w14:textId="5F259CA1" w:rsidR="00344BF3" w:rsidRDefault="00334C3E" w:rsidP="00344BF3">
      <w:pPr>
        <w:spacing w:after="309" w:line="260" w:lineRule="auto"/>
        <w:ind w:left="0" w:firstLine="0"/>
      </w:pPr>
      <w:r>
        <w:rPr>
          <w:b/>
        </w:rPr>
        <w:t xml:space="preserve">      Data Exploration and Preprocessing Re</w:t>
      </w:r>
      <w:r w:rsidR="00F16253">
        <w:rPr>
          <w:b/>
        </w:rPr>
        <w:t>port:</w:t>
      </w:r>
      <w:r w:rsidR="00344BF3" w:rsidRPr="00344BF3">
        <w:rPr>
          <w:b/>
        </w:rPr>
        <w:t xml:space="preserve"> </w:t>
      </w:r>
      <w:hyperlink r:id="rId11" w:history="1">
        <w:r w:rsidR="00A06F52" w:rsidRPr="00A06F52">
          <w:rPr>
            <w:rStyle w:val="Hyperlink"/>
            <w:b/>
          </w:rPr>
          <w:t>Click Here</w:t>
        </w:r>
      </w:hyperlink>
    </w:p>
    <w:p w14:paraId="3DA2AA7D" w14:textId="4F6D9C7A" w:rsidR="00DA1089" w:rsidRDefault="00DA1089" w:rsidP="00334C3E">
      <w:pPr>
        <w:spacing w:after="398" w:line="260" w:lineRule="auto"/>
        <w:ind w:left="0" w:firstLine="0"/>
      </w:pPr>
    </w:p>
    <w:p w14:paraId="2473456B" w14:textId="77777777" w:rsidR="00DA1089" w:rsidRDefault="00000000">
      <w:pPr>
        <w:pStyle w:val="Heading1"/>
        <w:spacing w:after="275"/>
        <w:ind w:left="-5"/>
      </w:pPr>
      <w:r>
        <w:t>Milestone 3: Model Development Phase</w:t>
      </w:r>
    </w:p>
    <w:p w14:paraId="753AE2B3" w14:textId="58199638" w:rsidR="00DA1089" w:rsidRDefault="00000000" w:rsidP="00F16253">
      <w:pPr>
        <w:spacing w:after="342" w:line="360" w:lineRule="auto"/>
        <w:ind w:left="10"/>
        <w:jc w:val="both"/>
      </w:pPr>
      <w:r w:rsidRPr="00F16253">
        <w:rPr>
          <w:sz w:val="24"/>
          <w:szCs w:val="24"/>
        </w:rPr>
        <w:t xml:space="preserve">The Model Development Phase entails crafting a predictive model for </w:t>
      </w:r>
      <w:r w:rsidR="008F3D5E">
        <w:rPr>
          <w:sz w:val="24"/>
          <w:szCs w:val="24"/>
        </w:rPr>
        <w:t>medical cost prediction</w:t>
      </w:r>
      <w:r w:rsidRPr="00F16253">
        <w:rPr>
          <w:sz w:val="24"/>
          <w:szCs w:val="24"/>
        </w:rPr>
        <w:t>. It encompasses strategic feature selection, evaluating and selecting models (</w:t>
      </w:r>
      <w:r w:rsidR="00F16253" w:rsidRPr="00F16253">
        <w:rPr>
          <w:sz w:val="24"/>
          <w:szCs w:val="24"/>
        </w:rPr>
        <w:t xml:space="preserve">Linear Regression, Support Vector Machine Regressor, </w:t>
      </w:r>
      <w:r w:rsidRPr="00F16253">
        <w:rPr>
          <w:sz w:val="24"/>
          <w:szCs w:val="24"/>
        </w:rPr>
        <w:t xml:space="preserve">Random Forest, </w:t>
      </w:r>
      <w:r w:rsidR="00F16253" w:rsidRPr="00F16253">
        <w:rPr>
          <w:sz w:val="24"/>
          <w:szCs w:val="24"/>
        </w:rPr>
        <w:t>Gradient Boosting</w:t>
      </w:r>
      <w:r w:rsidRPr="00F16253">
        <w:rPr>
          <w:sz w:val="24"/>
          <w:szCs w:val="24"/>
        </w:rPr>
        <w:t>), initiating training with code, and rigorously validating and assessing model performance for informed decision-making in the lending process</w:t>
      </w:r>
      <w:r>
        <w:t>.</w:t>
      </w:r>
    </w:p>
    <w:p w14:paraId="6F17DC25" w14:textId="77777777" w:rsidR="00DA1089" w:rsidRDefault="00000000" w:rsidP="00F16253">
      <w:pPr>
        <w:pStyle w:val="Heading2"/>
        <w:ind w:left="426"/>
      </w:pPr>
      <w:r>
        <w:t>Activity 1: Feature Selection Report</w:t>
      </w:r>
    </w:p>
    <w:p w14:paraId="591D089D" w14:textId="77777777" w:rsidR="00F16253" w:rsidRPr="00F16253" w:rsidRDefault="00F16253" w:rsidP="00F16253"/>
    <w:p w14:paraId="01655FAC" w14:textId="1F77AC09" w:rsidR="00DA1089" w:rsidRDefault="00000000" w:rsidP="00334C3E">
      <w:pPr>
        <w:spacing w:line="360" w:lineRule="auto"/>
        <w:ind w:left="426" w:firstLine="0"/>
        <w:jc w:val="both"/>
      </w:pPr>
      <w:r w:rsidRPr="00F16253">
        <w:rPr>
          <w:sz w:val="24"/>
          <w:szCs w:val="24"/>
        </w:rPr>
        <w:t xml:space="preserve">The Feature Selection Report outlines the rationale behind choosing specific features (e.g., </w:t>
      </w:r>
      <w:r w:rsidR="00F16253" w:rsidRPr="00F16253">
        <w:rPr>
          <w:sz w:val="24"/>
          <w:szCs w:val="24"/>
        </w:rPr>
        <w:t>Sex</w:t>
      </w:r>
      <w:r w:rsidRPr="00F16253">
        <w:rPr>
          <w:sz w:val="24"/>
          <w:szCs w:val="24"/>
        </w:rPr>
        <w:t xml:space="preserve">, </w:t>
      </w:r>
      <w:r w:rsidR="00F16253" w:rsidRPr="00F16253">
        <w:rPr>
          <w:sz w:val="24"/>
          <w:szCs w:val="24"/>
        </w:rPr>
        <w:t>Age,Bmi,Children,region</w:t>
      </w:r>
      <w:r w:rsidRPr="00F16253">
        <w:rPr>
          <w:sz w:val="24"/>
          <w:szCs w:val="24"/>
        </w:rPr>
        <w:t xml:space="preserve">) for the </w:t>
      </w:r>
      <w:r w:rsidR="00F16253" w:rsidRPr="00F16253">
        <w:rPr>
          <w:sz w:val="24"/>
          <w:szCs w:val="24"/>
        </w:rPr>
        <w:t>medical cost prediction</w:t>
      </w:r>
      <w:r w:rsidRPr="00F16253">
        <w:rPr>
          <w:sz w:val="24"/>
          <w:szCs w:val="24"/>
        </w:rPr>
        <w:t xml:space="preserve"> model. It evaluates relevance, importance, and impact on predictive accuracy, ensuring the inclusion of key factors influencing the model's ability to discern </w:t>
      </w:r>
      <w:r w:rsidR="008F3D5E">
        <w:rPr>
          <w:sz w:val="24"/>
          <w:szCs w:val="24"/>
        </w:rPr>
        <w:t>predict charges.</w:t>
      </w:r>
    </w:p>
    <w:p w14:paraId="7CEDD148" w14:textId="74F48397" w:rsidR="00DA1089" w:rsidRDefault="00F16253" w:rsidP="00F16253">
      <w:pPr>
        <w:spacing w:after="14" w:line="260" w:lineRule="auto"/>
        <w:ind w:left="0" w:firstLine="0"/>
        <w:rPr>
          <w:b/>
        </w:rPr>
      </w:pPr>
      <w:r>
        <w:rPr>
          <w:b/>
        </w:rPr>
        <w:t xml:space="preserve">         Feature Selection Report</w:t>
      </w:r>
      <w:r w:rsidR="004D0E73">
        <w:rPr>
          <w:b/>
        </w:rPr>
        <w:t>:</w:t>
      </w:r>
      <w:r w:rsidR="001B36A4">
        <w:rPr>
          <w:b/>
        </w:rPr>
        <w:t xml:space="preserve"> </w:t>
      </w:r>
      <w:hyperlink r:id="rId12" w:history="1">
        <w:r w:rsidR="001B36A4" w:rsidRPr="001B36A4">
          <w:rPr>
            <w:rStyle w:val="Hyperlink"/>
            <w:b/>
          </w:rPr>
          <w:t>Click H</w:t>
        </w:r>
        <w:r w:rsidR="001B36A4" w:rsidRPr="001B36A4">
          <w:rPr>
            <w:rStyle w:val="Hyperlink"/>
            <w:b/>
          </w:rPr>
          <w:t>e</w:t>
        </w:r>
        <w:r w:rsidR="001B36A4" w:rsidRPr="001B36A4">
          <w:rPr>
            <w:rStyle w:val="Hyperlink"/>
            <w:b/>
          </w:rPr>
          <w:t>re</w:t>
        </w:r>
      </w:hyperlink>
    </w:p>
    <w:p w14:paraId="25A308A7" w14:textId="77777777" w:rsidR="00F16253" w:rsidRDefault="00F16253">
      <w:pPr>
        <w:pStyle w:val="Heading2"/>
        <w:ind w:left="715"/>
      </w:pPr>
    </w:p>
    <w:p w14:paraId="4A82AE54" w14:textId="13BBC5E1" w:rsidR="00DA1089" w:rsidRDefault="00000000" w:rsidP="00F16253">
      <w:pPr>
        <w:pStyle w:val="Heading2"/>
        <w:ind w:left="426"/>
      </w:pPr>
      <w:r>
        <w:t>Activity 2: Model Selection Report</w:t>
      </w:r>
    </w:p>
    <w:p w14:paraId="50C59120" w14:textId="77777777" w:rsidR="00F16253" w:rsidRPr="00F16253" w:rsidRDefault="00F16253" w:rsidP="00F16253"/>
    <w:p w14:paraId="1266B5CB" w14:textId="4A51D5CB" w:rsidR="00DA1089" w:rsidRPr="00F16253" w:rsidRDefault="00000000" w:rsidP="00334C3E">
      <w:pPr>
        <w:spacing w:line="360" w:lineRule="auto"/>
        <w:ind w:left="426" w:firstLine="0"/>
        <w:jc w:val="both"/>
        <w:rPr>
          <w:sz w:val="24"/>
          <w:szCs w:val="24"/>
        </w:rPr>
      </w:pPr>
      <w:r w:rsidRPr="00F16253">
        <w:rPr>
          <w:sz w:val="24"/>
          <w:szCs w:val="24"/>
        </w:rPr>
        <w:t>The Model Selection Report details the rationale behind choosing</w:t>
      </w:r>
      <w:r w:rsidR="00F16253">
        <w:rPr>
          <w:sz w:val="24"/>
          <w:szCs w:val="24"/>
        </w:rPr>
        <w:t xml:space="preserve"> Linear Regression</w:t>
      </w:r>
      <w:r w:rsidR="00CB2C1D">
        <w:rPr>
          <w:sz w:val="24"/>
          <w:szCs w:val="24"/>
        </w:rPr>
        <w:t>,Support Vector Machine Regressor,</w:t>
      </w:r>
      <w:r w:rsidRPr="00F16253">
        <w:rPr>
          <w:sz w:val="24"/>
          <w:szCs w:val="24"/>
        </w:rPr>
        <w:t xml:space="preserve"> Random Forest, and G</w:t>
      </w:r>
      <w:r w:rsidR="00CB2C1D">
        <w:rPr>
          <w:sz w:val="24"/>
          <w:szCs w:val="24"/>
        </w:rPr>
        <w:t xml:space="preserve">radient </w:t>
      </w:r>
      <w:r w:rsidRPr="00F16253">
        <w:rPr>
          <w:sz w:val="24"/>
          <w:szCs w:val="24"/>
        </w:rPr>
        <w:t>B</w:t>
      </w:r>
      <w:r w:rsidR="00CB2C1D">
        <w:rPr>
          <w:sz w:val="24"/>
          <w:szCs w:val="24"/>
        </w:rPr>
        <w:t>oosting</w:t>
      </w:r>
      <w:r w:rsidRPr="00F16253">
        <w:rPr>
          <w:sz w:val="24"/>
          <w:szCs w:val="24"/>
        </w:rPr>
        <w:t xml:space="preserve"> models for </w:t>
      </w:r>
      <w:r w:rsidR="00CB2C1D">
        <w:rPr>
          <w:sz w:val="24"/>
          <w:szCs w:val="24"/>
        </w:rPr>
        <w:t xml:space="preserve">medical cost </w:t>
      </w:r>
      <w:r w:rsidRPr="00F16253">
        <w:rPr>
          <w:sz w:val="24"/>
          <w:szCs w:val="24"/>
        </w:rPr>
        <w:t xml:space="preserve">prediction. It considers each model's strengths in handling complex relationships, interpretability, </w:t>
      </w:r>
      <w:r w:rsidRPr="00F16253">
        <w:rPr>
          <w:sz w:val="24"/>
          <w:szCs w:val="24"/>
        </w:rPr>
        <w:lastRenderedPageBreak/>
        <w:t>adaptability, and overall predictive performance, ensuring an informed choice aligned with project objectives.</w:t>
      </w:r>
    </w:p>
    <w:p w14:paraId="32CC8ECD" w14:textId="673C6733" w:rsidR="00DA1089" w:rsidRDefault="00334C3E" w:rsidP="00334C3E">
      <w:pPr>
        <w:spacing w:after="309" w:line="260" w:lineRule="auto"/>
        <w:ind w:left="0" w:firstLine="0"/>
      </w:pPr>
      <w:r>
        <w:rPr>
          <w:b/>
        </w:rPr>
        <w:t xml:space="preserve">       Model Selection Report: </w:t>
      </w:r>
      <w:hyperlink r:id="rId13" w:history="1">
        <w:r w:rsidR="001B36A4" w:rsidRPr="001B36A4">
          <w:rPr>
            <w:rStyle w:val="Hyperlink"/>
            <w:b/>
          </w:rPr>
          <w:t>Click H</w:t>
        </w:r>
        <w:r w:rsidR="001B36A4" w:rsidRPr="001B36A4">
          <w:rPr>
            <w:rStyle w:val="Hyperlink"/>
            <w:b/>
          </w:rPr>
          <w:t>e</w:t>
        </w:r>
        <w:r w:rsidR="001B36A4" w:rsidRPr="001B36A4">
          <w:rPr>
            <w:rStyle w:val="Hyperlink"/>
            <w:b/>
          </w:rPr>
          <w:t>re</w:t>
        </w:r>
      </w:hyperlink>
    </w:p>
    <w:p w14:paraId="6C8F1D25" w14:textId="350B008C" w:rsidR="00DA1089" w:rsidRDefault="00CB2C1D" w:rsidP="00CB2C1D">
      <w:pPr>
        <w:pStyle w:val="Heading2"/>
        <w:ind w:left="0" w:firstLine="0"/>
      </w:pPr>
      <w:r>
        <w:t xml:space="preserve">      Activity 3: Initial Model Training Code, Model Validation and Evaluation Report</w:t>
      </w:r>
    </w:p>
    <w:p w14:paraId="3D39CEFB" w14:textId="77777777" w:rsidR="00CB2C1D" w:rsidRPr="00CB2C1D" w:rsidRDefault="00CB2C1D" w:rsidP="00CB2C1D"/>
    <w:p w14:paraId="495E0A01" w14:textId="7DEEA0E3" w:rsidR="00DA1089" w:rsidRPr="00CB2C1D" w:rsidRDefault="00000000" w:rsidP="00334C3E">
      <w:pPr>
        <w:spacing w:after="307" w:line="360" w:lineRule="auto"/>
        <w:ind w:left="426"/>
        <w:jc w:val="both"/>
        <w:rPr>
          <w:sz w:val="24"/>
          <w:szCs w:val="24"/>
        </w:rPr>
      </w:pPr>
      <w:r w:rsidRPr="00CB2C1D">
        <w:rPr>
          <w:sz w:val="24"/>
          <w:szCs w:val="24"/>
        </w:rPr>
        <w:t xml:space="preserve">The Initial Model Training Code employs selected algorithms on the </w:t>
      </w:r>
      <w:r w:rsidR="00CB2C1D">
        <w:rPr>
          <w:sz w:val="24"/>
          <w:szCs w:val="24"/>
        </w:rPr>
        <w:t>patients</w:t>
      </w:r>
      <w:r w:rsidRPr="00CB2C1D">
        <w:rPr>
          <w:sz w:val="24"/>
          <w:szCs w:val="24"/>
        </w:rPr>
        <w:t xml:space="preserve"> dataset, setting the foundation for predictive model</w:t>
      </w:r>
      <w:r w:rsidR="00CB2C1D">
        <w:rPr>
          <w:sz w:val="24"/>
          <w:szCs w:val="24"/>
        </w:rPr>
        <w:t>l</w:t>
      </w:r>
      <w:r w:rsidRPr="00CB2C1D">
        <w:rPr>
          <w:sz w:val="24"/>
          <w:szCs w:val="24"/>
        </w:rPr>
        <w:t xml:space="preserve">ing. The subsequent Model Validation and Evaluation Report rigorously assesses model performance, employing metrics like accuracy and precision to ensure reliability and effectiveness in predicting </w:t>
      </w:r>
      <w:r w:rsidR="00CB2C1D">
        <w:rPr>
          <w:sz w:val="24"/>
          <w:szCs w:val="24"/>
        </w:rPr>
        <w:t xml:space="preserve">medical cost </w:t>
      </w:r>
      <w:r w:rsidRPr="00CB2C1D">
        <w:rPr>
          <w:sz w:val="24"/>
          <w:szCs w:val="24"/>
        </w:rPr>
        <w:t>outcomes.</w:t>
      </w:r>
    </w:p>
    <w:p w14:paraId="5AFFB6D2" w14:textId="76465347" w:rsidR="00DA1089" w:rsidRDefault="00334C3E" w:rsidP="00334C3E">
      <w:pPr>
        <w:spacing w:after="398" w:line="260" w:lineRule="auto"/>
        <w:ind w:left="0" w:firstLine="0"/>
      </w:pPr>
      <w:r>
        <w:rPr>
          <w:b/>
        </w:rPr>
        <w:t xml:space="preserve">         Model Development Phase Template:</w:t>
      </w:r>
      <w:r w:rsidR="001B36A4">
        <w:rPr>
          <w:b/>
        </w:rPr>
        <w:t xml:space="preserve"> </w:t>
      </w:r>
      <w:hyperlink r:id="rId14" w:history="1">
        <w:r w:rsidR="00F641DA" w:rsidRPr="00F641DA">
          <w:rPr>
            <w:rStyle w:val="Hyperlink"/>
            <w:b/>
          </w:rPr>
          <w:t>Click Her</w:t>
        </w:r>
        <w:r w:rsidR="00F641DA" w:rsidRPr="00F641DA">
          <w:rPr>
            <w:rStyle w:val="Hyperlink"/>
            <w:b/>
          </w:rPr>
          <w:t>e</w:t>
        </w:r>
      </w:hyperlink>
    </w:p>
    <w:p w14:paraId="1F1577EC" w14:textId="77777777" w:rsidR="00DA1089" w:rsidRDefault="00000000">
      <w:pPr>
        <w:pStyle w:val="Heading1"/>
        <w:ind w:left="-5"/>
      </w:pPr>
      <w:r>
        <w:t>Milestone 4: Model Optimization and Tuning Phase</w:t>
      </w:r>
    </w:p>
    <w:p w14:paraId="0FC17E0D" w14:textId="77777777" w:rsidR="00CB2C1D" w:rsidRPr="00CB2C1D" w:rsidRDefault="00CB2C1D" w:rsidP="00CB2C1D"/>
    <w:p w14:paraId="15A66637" w14:textId="77777777" w:rsidR="00DA1089" w:rsidRPr="00CB2C1D" w:rsidRDefault="00000000" w:rsidP="00CB2C1D">
      <w:pPr>
        <w:spacing w:after="304" w:line="360" w:lineRule="auto"/>
        <w:ind w:left="10"/>
        <w:jc w:val="both"/>
        <w:rPr>
          <w:sz w:val="24"/>
          <w:szCs w:val="24"/>
        </w:rPr>
      </w:pPr>
      <w:r w:rsidRPr="00CB2C1D">
        <w:rPr>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BABF86A" w14:textId="77777777" w:rsidR="00DA1089" w:rsidRDefault="00000000" w:rsidP="00CB2C1D">
      <w:pPr>
        <w:pStyle w:val="Heading2"/>
        <w:ind w:left="284"/>
      </w:pPr>
      <w:r>
        <w:t>Activity 1: Hyperparameter Tuning Documentation</w:t>
      </w:r>
    </w:p>
    <w:p w14:paraId="7C323129" w14:textId="77777777" w:rsidR="00CB2C1D" w:rsidRPr="00CB2C1D" w:rsidRDefault="00CB2C1D" w:rsidP="00CB2C1D"/>
    <w:p w14:paraId="7F65C954" w14:textId="4DCC8769" w:rsidR="00DA1089" w:rsidRPr="00CB2C1D" w:rsidRDefault="00000000" w:rsidP="00334C3E">
      <w:pPr>
        <w:spacing w:after="300" w:line="360" w:lineRule="auto"/>
        <w:ind w:left="284" w:firstLine="0"/>
        <w:jc w:val="both"/>
        <w:rPr>
          <w:sz w:val="24"/>
          <w:szCs w:val="24"/>
        </w:rPr>
      </w:pPr>
      <w:r w:rsidRPr="00CB2C1D">
        <w:rPr>
          <w:sz w:val="24"/>
          <w:szCs w:val="24"/>
        </w:rPr>
        <w:t xml:space="preserve">The </w:t>
      </w:r>
      <w:r w:rsidR="00CB2C1D">
        <w:rPr>
          <w:sz w:val="24"/>
          <w:szCs w:val="24"/>
        </w:rPr>
        <w:t xml:space="preserve">Random Forest </w:t>
      </w:r>
      <w:r w:rsidRPr="00CB2C1D">
        <w:rPr>
          <w:sz w:val="24"/>
          <w:szCs w:val="24"/>
        </w:rP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7EE99F03" w14:textId="0FD2A432" w:rsidR="00DA1089" w:rsidRDefault="00CB2C1D" w:rsidP="00CB2C1D">
      <w:pPr>
        <w:pStyle w:val="Heading2"/>
        <w:ind w:left="0" w:firstLine="0"/>
      </w:pPr>
      <w:r>
        <w:t xml:space="preserve">    Activity 2: Performance Metrics Comparison Report</w:t>
      </w:r>
    </w:p>
    <w:p w14:paraId="3E1AE086" w14:textId="77777777" w:rsidR="00CB2C1D" w:rsidRPr="00CB2C1D" w:rsidRDefault="00CB2C1D" w:rsidP="00CB2C1D"/>
    <w:p w14:paraId="63862DE6" w14:textId="047D31E0" w:rsidR="00DA1089" w:rsidRPr="00CB2C1D" w:rsidRDefault="00000000" w:rsidP="00334C3E">
      <w:pPr>
        <w:spacing w:after="350" w:line="360" w:lineRule="auto"/>
        <w:ind w:left="284"/>
        <w:jc w:val="both"/>
        <w:rPr>
          <w:sz w:val="24"/>
          <w:szCs w:val="24"/>
        </w:rPr>
      </w:pPr>
      <w:r w:rsidRPr="00CB2C1D">
        <w:rPr>
          <w:sz w:val="24"/>
          <w:szCs w:val="24"/>
        </w:rPr>
        <w:t xml:space="preserve">The Performance Metrics Comparison Report contrasts the baseline and optimized metrics for various models, specifically highlighting the enhanced performance of the </w:t>
      </w:r>
      <w:r w:rsidR="00CB2C1D">
        <w:rPr>
          <w:sz w:val="24"/>
          <w:szCs w:val="24"/>
        </w:rPr>
        <w:t xml:space="preserve">Random Forest </w:t>
      </w:r>
      <w:r w:rsidRPr="00CB2C1D">
        <w:rPr>
          <w:sz w:val="24"/>
          <w:szCs w:val="24"/>
        </w:rPr>
        <w:t xml:space="preserve">model. </w:t>
      </w:r>
      <w:r w:rsidRPr="00CB2C1D">
        <w:rPr>
          <w:sz w:val="24"/>
          <w:szCs w:val="24"/>
        </w:rPr>
        <w:lastRenderedPageBreak/>
        <w:t>This assessment provides a clear understanding of the refined predictive capabilities achieved through hyperparameter tuning.</w:t>
      </w:r>
    </w:p>
    <w:p w14:paraId="2D9BBB7B" w14:textId="51EEFFB8" w:rsidR="00DA1089" w:rsidRDefault="00CB2C1D" w:rsidP="00CB2C1D">
      <w:pPr>
        <w:pStyle w:val="Heading2"/>
        <w:ind w:left="0" w:firstLine="0"/>
      </w:pPr>
      <w:r>
        <w:t xml:space="preserve"> Activity 3: Final Model Selection Justification</w:t>
      </w:r>
    </w:p>
    <w:p w14:paraId="7FCD697E" w14:textId="77777777" w:rsidR="00CB2C1D" w:rsidRPr="00CB2C1D" w:rsidRDefault="00CB2C1D" w:rsidP="00CB2C1D"/>
    <w:p w14:paraId="5BDEF696" w14:textId="77777777" w:rsidR="00334C3E" w:rsidRDefault="00000000" w:rsidP="00334C3E">
      <w:pPr>
        <w:spacing w:line="360" w:lineRule="auto"/>
        <w:ind w:left="142" w:firstLine="0"/>
        <w:jc w:val="both"/>
        <w:rPr>
          <w:sz w:val="24"/>
          <w:szCs w:val="24"/>
        </w:rPr>
      </w:pPr>
      <w:r w:rsidRPr="00CB2C1D">
        <w:rPr>
          <w:sz w:val="24"/>
          <w:szCs w:val="24"/>
        </w:rPr>
        <w:t xml:space="preserve">The Final Model Selection Justification articulates the rationale for choosing </w:t>
      </w:r>
      <w:r w:rsidR="00CB2C1D">
        <w:rPr>
          <w:sz w:val="24"/>
          <w:szCs w:val="24"/>
        </w:rPr>
        <w:t xml:space="preserve">Random Forest </w:t>
      </w:r>
      <w:r w:rsidRPr="00CB2C1D">
        <w:rPr>
          <w:sz w:val="24"/>
          <w:szCs w:val="24"/>
        </w:rPr>
        <w:t xml:space="preserve">as the ultimate model. Its exceptional accuracy, ability to handle complexity, and successful hyperparameter tuning align with project objectives, ensuring optimal </w:t>
      </w:r>
      <w:r w:rsidR="00CB2C1D">
        <w:rPr>
          <w:sz w:val="24"/>
          <w:szCs w:val="24"/>
        </w:rPr>
        <w:t xml:space="preserve">medical cost </w:t>
      </w:r>
      <w:r w:rsidRPr="00CB2C1D">
        <w:rPr>
          <w:sz w:val="24"/>
          <w:szCs w:val="24"/>
        </w:rPr>
        <w:t>predictions.</w:t>
      </w:r>
    </w:p>
    <w:p w14:paraId="748CE5CD" w14:textId="634131BC" w:rsidR="00DA1089" w:rsidRPr="00334C3E" w:rsidRDefault="00000000" w:rsidP="00334C3E">
      <w:pPr>
        <w:spacing w:line="360" w:lineRule="auto"/>
        <w:ind w:left="142" w:firstLine="0"/>
        <w:jc w:val="both"/>
        <w:rPr>
          <w:sz w:val="24"/>
          <w:szCs w:val="24"/>
        </w:rPr>
      </w:pPr>
      <w:r>
        <w:rPr>
          <w:b/>
        </w:rPr>
        <w:t>Model Optimization and Tuning Phase Repor:</w:t>
      </w:r>
      <w:r w:rsidR="005F202B">
        <w:rPr>
          <w:b/>
        </w:rPr>
        <w:t xml:space="preserve"> </w:t>
      </w:r>
      <w:hyperlink r:id="rId15" w:history="1">
        <w:r w:rsidR="00F641DA" w:rsidRPr="00F641DA">
          <w:rPr>
            <w:rStyle w:val="Hyperlink"/>
            <w:b/>
          </w:rPr>
          <w:t>Click</w:t>
        </w:r>
        <w:r w:rsidR="00F641DA" w:rsidRPr="00F641DA">
          <w:rPr>
            <w:rStyle w:val="Hyperlink"/>
            <w:b/>
          </w:rPr>
          <w:t xml:space="preserve"> </w:t>
        </w:r>
        <w:r w:rsidR="00F641DA" w:rsidRPr="00F641DA">
          <w:rPr>
            <w:rStyle w:val="Hyperlink"/>
            <w:b/>
          </w:rPr>
          <w:t>Here</w:t>
        </w:r>
      </w:hyperlink>
    </w:p>
    <w:p w14:paraId="5C58DE49" w14:textId="77777777" w:rsidR="00DA1089" w:rsidRDefault="00000000">
      <w:pPr>
        <w:pStyle w:val="Heading1"/>
        <w:ind w:left="-5"/>
      </w:pPr>
      <w:r>
        <w:t>Milestone 5: Project Files Submission and Documentation</w:t>
      </w:r>
    </w:p>
    <w:p w14:paraId="191C3932" w14:textId="77777777" w:rsidR="00CB2C1D" w:rsidRPr="00CB2C1D" w:rsidRDefault="00CB2C1D" w:rsidP="00CB2C1D"/>
    <w:p w14:paraId="58547740" w14:textId="0F8AFF71" w:rsidR="00DA1089" w:rsidRPr="00CB2C1D" w:rsidRDefault="00CB2C1D" w:rsidP="008F3D5E">
      <w:pPr>
        <w:ind w:left="0" w:firstLine="0"/>
        <w:rPr>
          <w:sz w:val="24"/>
          <w:szCs w:val="24"/>
        </w:rPr>
      </w:pPr>
      <w:r w:rsidRPr="00CB2C1D">
        <w:rPr>
          <w:sz w:val="24"/>
          <w:szCs w:val="24"/>
        </w:rPr>
        <w:t>For project file submission in Github, Kindly click the link and refer to the flow.</w:t>
      </w:r>
      <w:r w:rsidR="00205F43">
        <w:rPr>
          <w:sz w:val="24"/>
          <w:szCs w:val="24"/>
        </w:rPr>
        <w:t xml:space="preserve"> </w:t>
      </w:r>
      <w:hyperlink r:id="rId16" w:history="1">
        <w:r w:rsidR="005F202B">
          <w:rPr>
            <w:rStyle w:val="Hyperlink"/>
            <w:sz w:val="24"/>
            <w:szCs w:val="24"/>
          </w:rPr>
          <w:t>Cl</w:t>
        </w:r>
        <w:r w:rsidR="005F202B" w:rsidRPr="005F202B">
          <w:rPr>
            <w:rStyle w:val="Hyperlink"/>
            <w:sz w:val="24"/>
            <w:szCs w:val="24"/>
          </w:rPr>
          <w:t>ic</w:t>
        </w:r>
        <w:r w:rsidR="005F202B" w:rsidRPr="005F202B">
          <w:rPr>
            <w:rStyle w:val="Hyperlink"/>
            <w:sz w:val="24"/>
            <w:szCs w:val="24"/>
          </w:rPr>
          <w:t>k</w:t>
        </w:r>
        <w:r w:rsidR="005F202B" w:rsidRPr="005F202B">
          <w:rPr>
            <w:rStyle w:val="Hyperlink"/>
            <w:sz w:val="24"/>
            <w:szCs w:val="24"/>
          </w:rPr>
          <w:t xml:space="preserve"> </w:t>
        </w:r>
        <w:r w:rsidR="005F202B" w:rsidRPr="005F202B">
          <w:rPr>
            <w:rStyle w:val="Hyperlink"/>
            <w:sz w:val="24"/>
            <w:szCs w:val="24"/>
          </w:rPr>
          <w:t>H</w:t>
        </w:r>
        <w:r w:rsidR="005F202B" w:rsidRPr="005F202B">
          <w:rPr>
            <w:rStyle w:val="Hyperlink"/>
            <w:sz w:val="24"/>
            <w:szCs w:val="24"/>
          </w:rPr>
          <w:t>ere</w:t>
        </w:r>
      </w:hyperlink>
    </w:p>
    <w:p w14:paraId="3B6FBF32" w14:textId="62493AE9" w:rsidR="00DA1089" w:rsidRPr="00CB2C1D" w:rsidRDefault="00CB2C1D" w:rsidP="008F3D5E">
      <w:pPr>
        <w:spacing w:after="786"/>
        <w:ind w:left="0" w:firstLine="0"/>
        <w:rPr>
          <w:sz w:val="24"/>
          <w:szCs w:val="24"/>
        </w:rPr>
      </w:pPr>
      <w:r w:rsidRPr="00CB2C1D">
        <w:rPr>
          <w:sz w:val="24"/>
          <w:szCs w:val="24"/>
        </w:rPr>
        <w:t>For the documentation, Kindly refer to the link.</w:t>
      </w:r>
      <w:r w:rsidR="005F202B">
        <w:rPr>
          <w:sz w:val="24"/>
          <w:szCs w:val="24"/>
        </w:rPr>
        <w:t xml:space="preserve"> </w:t>
      </w:r>
      <w:hyperlink r:id="rId17" w:history="1">
        <w:r w:rsidR="00755E2B" w:rsidRPr="00755E2B">
          <w:rPr>
            <w:rStyle w:val="Hyperlink"/>
            <w:sz w:val="24"/>
            <w:szCs w:val="24"/>
          </w:rPr>
          <w:t>Click He</w:t>
        </w:r>
        <w:r w:rsidR="00755E2B" w:rsidRPr="00755E2B">
          <w:rPr>
            <w:rStyle w:val="Hyperlink"/>
            <w:sz w:val="24"/>
            <w:szCs w:val="24"/>
          </w:rPr>
          <w:t>r</w:t>
        </w:r>
        <w:r w:rsidR="00755E2B" w:rsidRPr="00755E2B">
          <w:rPr>
            <w:rStyle w:val="Hyperlink"/>
            <w:sz w:val="24"/>
            <w:szCs w:val="24"/>
          </w:rPr>
          <w:t>e</w:t>
        </w:r>
      </w:hyperlink>
    </w:p>
    <w:p w14:paraId="4906BF0D" w14:textId="77777777" w:rsidR="00DA1089" w:rsidRDefault="00000000">
      <w:pPr>
        <w:pStyle w:val="Heading1"/>
        <w:ind w:left="-5"/>
      </w:pPr>
      <w:r>
        <w:t>Milestone 6: Project Demonstration</w:t>
      </w:r>
    </w:p>
    <w:p w14:paraId="2BE0A31E" w14:textId="77777777" w:rsidR="00CB2C1D" w:rsidRPr="00CB2C1D" w:rsidRDefault="00CB2C1D" w:rsidP="00CB2C1D"/>
    <w:p w14:paraId="22DC200E" w14:textId="268AD9B0" w:rsidR="00DA1089" w:rsidRDefault="00000000" w:rsidP="00CB2C1D">
      <w:pPr>
        <w:spacing w:line="360" w:lineRule="auto"/>
        <w:ind w:left="10"/>
        <w:jc w:val="both"/>
      </w:pPr>
      <w:r w:rsidRPr="00CB2C1D">
        <w:rPr>
          <w:sz w:val="24"/>
          <w:szCs w:val="24"/>
        </w:rPr>
        <w:t>In the upcoming module called Project Demonstration, individuals will be required to record a video by sharing their screens</w:t>
      </w:r>
      <w:r w:rsidR="00D834DC">
        <w:rPr>
          <w:sz w:val="24"/>
          <w:szCs w:val="24"/>
        </w:rPr>
        <w:t xml:space="preserve"> and </w:t>
      </w:r>
      <w:r w:rsidRPr="00CB2C1D">
        <w:rPr>
          <w:sz w:val="24"/>
          <w:szCs w:val="24"/>
        </w:rPr>
        <w:t xml:space="preserve"> explain their project and demonstrate its execution during the presentation</w:t>
      </w:r>
      <w:r>
        <w:t>.</w:t>
      </w:r>
    </w:p>
    <w:sectPr w:rsidR="00DA1089" w:rsidSect="00ED4440">
      <w:headerReference w:type="even" r:id="rId18"/>
      <w:headerReference w:type="default" r:id="rId19"/>
      <w:footerReference w:type="even" r:id="rId20"/>
      <w:footerReference w:type="default" r:id="rId21"/>
      <w:headerReference w:type="first" r:id="rId22"/>
      <w:footerReference w:type="first" r:id="rId23"/>
      <w:pgSz w:w="12240" w:h="15840"/>
      <w:pgMar w:top="1869" w:right="1041"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39399" w14:textId="77777777" w:rsidR="00993340" w:rsidRDefault="00993340">
      <w:pPr>
        <w:spacing w:after="0" w:line="240" w:lineRule="auto"/>
      </w:pPr>
      <w:r>
        <w:separator/>
      </w:r>
    </w:p>
  </w:endnote>
  <w:endnote w:type="continuationSeparator" w:id="0">
    <w:p w14:paraId="7AEB005C" w14:textId="77777777" w:rsidR="00993340" w:rsidRDefault="0099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694BB"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DD1A1"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10C8C"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56D53" w14:textId="77777777" w:rsidR="00993340" w:rsidRDefault="00993340">
      <w:pPr>
        <w:spacing w:after="0" w:line="240" w:lineRule="auto"/>
      </w:pPr>
      <w:r>
        <w:separator/>
      </w:r>
    </w:p>
  </w:footnote>
  <w:footnote w:type="continuationSeparator" w:id="0">
    <w:p w14:paraId="05EB81B2" w14:textId="77777777" w:rsidR="00993340" w:rsidRDefault="00993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4884" w14:textId="77777777" w:rsidR="00DA1089"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77FFA03A" wp14:editId="24B2C224">
          <wp:simplePos x="0" y="0"/>
          <wp:positionH relativeFrom="page">
            <wp:posOffset>447675</wp:posOffset>
          </wp:positionH>
          <wp:positionV relativeFrom="page">
            <wp:posOffset>123825</wp:posOffset>
          </wp:positionV>
          <wp:extent cx="1809750" cy="742950"/>
          <wp:effectExtent l="0" t="0" r="0" b="0"/>
          <wp:wrapSquare wrapText="bothSides"/>
          <wp:docPr id="1918097684" name="Picture 191809768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8CE964C" wp14:editId="2868DCCB">
          <wp:simplePos x="0" y="0"/>
          <wp:positionH relativeFrom="page">
            <wp:posOffset>6124575</wp:posOffset>
          </wp:positionH>
          <wp:positionV relativeFrom="page">
            <wp:posOffset>371475</wp:posOffset>
          </wp:positionV>
          <wp:extent cx="1076325" cy="295275"/>
          <wp:effectExtent l="0" t="0" r="0" b="0"/>
          <wp:wrapSquare wrapText="bothSides"/>
          <wp:docPr id="1499040870" name="Picture 14990408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9F6B9" w14:textId="77777777" w:rsidR="00DA1089"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59EB22E6" wp14:editId="2CA6B283">
          <wp:simplePos x="0" y="0"/>
          <wp:positionH relativeFrom="page">
            <wp:posOffset>447675</wp:posOffset>
          </wp:positionH>
          <wp:positionV relativeFrom="page">
            <wp:posOffset>123825</wp:posOffset>
          </wp:positionV>
          <wp:extent cx="1809750" cy="742950"/>
          <wp:effectExtent l="0" t="0" r="0" b="0"/>
          <wp:wrapSquare wrapText="bothSides"/>
          <wp:docPr id="1086382882" name="Picture 10863828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21B2715" wp14:editId="36B6FBCA">
          <wp:simplePos x="0" y="0"/>
          <wp:positionH relativeFrom="page">
            <wp:posOffset>6124575</wp:posOffset>
          </wp:positionH>
          <wp:positionV relativeFrom="page">
            <wp:posOffset>371475</wp:posOffset>
          </wp:positionV>
          <wp:extent cx="1076325" cy="295275"/>
          <wp:effectExtent l="0" t="0" r="0" b="0"/>
          <wp:wrapSquare wrapText="bothSides"/>
          <wp:docPr id="2012307197" name="Picture 20123071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45321" w14:textId="77777777" w:rsidR="00DA1089"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24E63FD6" wp14:editId="302BCB36">
          <wp:simplePos x="0" y="0"/>
          <wp:positionH relativeFrom="page">
            <wp:posOffset>447675</wp:posOffset>
          </wp:positionH>
          <wp:positionV relativeFrom="page">
            <wp:posOffset>123825</wp:posOffset>
          </wp:positionV>
          <wp:extent cx="1809750" cy="742950"/>
          <wp:effectExtent l="0" t="0" r="0" b="0"/>
          <wp:wrapSquare wrapText="bothSides"/>
          <wp:docPr id="475232345" name="Picture 47523234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B1FA19F" wp14:editId="278823C9">
          <wp:simplePos x="0" y="0"/>
          <wp:positionH relativeFrom="page">
            <wp:posOffset>6124575</wp:posOffset>
          </wp:positionH>
          <wp:positionV relativeFrom="page">
            <wp:posOffset>371475</wp:posOffset>
          </wp:positionV>
          <wp:extent cx="1076325" cy="295275"/>
          <wp:effectExtent l="0" t="0" r="0" b="0"/>
          <wp:wrapSquare wrapText="bothSides"/>
          <wp:docPr id="995602540" name="Picture 99560254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89"/>
    <w:rsid w:val="000A09EA"/>
    <w:rsid w:val="001B36A4"/>
    <w:rsid w:val="00205F43"/>
    <w:rsid w:val="002B27DD"/>
    <w:rsid w:val="00334C3E"/>
    <w:rsid w:val="00344BF3"/>
    <w:rsid w:val="003E311D"/>
    <w:rsid w:val="004D0E73"/>
    <w:rsid w:val="005F202B"/>
    <w:rsid w:val="006F4E16"/>
    <w:rsid w:val="00755E2B"/>
    <w:rsid w:val="007B7022"/>
    <w:rsid w:val="008F3D5E"/>
    <w:rsid w:val="009854BD"/>
    <w:rsid w:val="00993340"/>
    <w:rsid w:val="009E40FD"/>
    <w:rsid w:val="00A06F52"/>
    <w:rsid w:val="00B20519"/>
    <w:rsid w:val="00B62827"/>
    <w:rsid w:val="00CB2C1D"/>
    <w:rsid w:val="00D834DC"/>
    <w:rsid w:val="00DA1089"/>
    <w:rsid w:val="00E035E1"/>
    <w:rsid w:val="00E41BF9"/>
    <w:rsid w:val="00E514B8"/>
    <w:rsid w:val="00EC1EBB"/>
    <w:rsid w:val="00ED4440"/>
    <w:rsid w:val="00F16253"/>
    <w:rsid w:val="00F641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0DBC"/>
  <w15:docId w15:val="{1D705B7C-6454-4240-B7EF-BE93CF00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F3"/>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334C3E"/>
    <w:rPr>
      <w:color w:val="0563C1" w:themeColor="hyperlink"/>
      <w:u w:val="single"/>
    </w:rPr>
  </w:style>
  <w:style w:type="character" w:styleId="UnresolvedMention">
    <w:name w:val="Unresolved Mention"/>
    <w:basedOn w:val="DefaultParagraphFont"/>
    <w:uiPriority w:val="99"/>
    <w:semiHidden/>
    <w:unhideWhenUsed/>
    <w:rsid w:val="00334C3E"/>
    <w:rPr>
      <w:color w:val="605E5C"/>
      <w:shd w:val="clear" w:color="auto" w:fill="E1DFDD"/>
    </w:rPr>
  </w:style>
  <w:style w:type="character" w:styleId="FollowedHyperlink">
    <w:name w:val="FollowedHyperlink"/>
    <w:basedOn w:val="DefaultParagraphFont"/>
    <w:uiPriority w:val="99"/>
    <w:semiHidden/>
    <w:unhideWhenUsed/>
    <w:rsid w:val="00334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97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ireddy56/mini-project-templates/blob/main/Medical%20cost%20prediction%20/2.Project%20Initialization%20and%20Planning%20Phase/Project%20Planning%20Template(1).pdf" TargetMode="External"/><Relationship Id="rId13" Type="http://schemas.openxmlformats.org/officeDocument/2006/relationships/hyperlink" Target="https://github.com/Papireddy56/mini-project-templates/blob/main/Medical%20cost%20prediction%20/4.Model%20Development%20Phase/model%20selection%20report%201%60.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Papireddy56/mini-project-templates/blob/main/Medical%20cost%20prediction%20/2.Project%20Initialization%20and%20Planning%20Phase/project%20_proposal.pdf" TargetMode="External"/><Relationship Id="rId12" Type="http://schemas.openxmlformats.org/officeDocument/2006/relationships/hyperlink" Target="https://github.com/Papireddy56/mini-project-templates/blob/main/Medical%20cost%20prediction%20/4.Model%20Development%20Phase/Feature%20Selection%20Report.9.docx" TargetMode="External"/><Relationship Id="rId17" Type="http://schemas.openxmlformats.org/officeDocument/2006/relationships/hyperlink" Target="https://github.com/Papireddy56/mini-project-templates/blob/main/Medical%20cost%20prediction%20/5.Model%20Optimization%20and%20Tuning%20Phase/Model%20Optimization%20and%20Tuning%20Phase%20(1).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Papireddy56/mini-project-templates/tree/main/Medical%20cost%20prediction%20/5.Model%20Optimization%20and%20Tuning%20Phase"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Papireddy56/mini-project-templates/blob/main/Medical%20cost%20prediction%20/2.Project%20Initialization%20and%20Planning%20Phase/problem%20statement%20template.pdf" TargetMode="External"/><Relationship Id="rId11" Type="http://schemas.openxmlformats.org/officeDocument/2006/relationships/hyperlink" Target="https://github.com/Papireddy56/mini-project-templates/blob/main/Medical%20cost%20prediction%20/3.Data%20Collection%20and%20Preprocessing%20Phase/Data%20Exploration%20%26%20Preprocessing(1).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Papireddy56/mini-project-templates/tree/main/Medical%20cost%20prediction%20/5.Model%20Optimization%20and%20Tuning%20Phase" TargetMode="External"/><Relationship Id="rId23" Type="http://schemas.openxmlformats.org/officeDocument/2006/relationships/footer" Target="footer3.xml"/><Relationship Id="rId10" Type="http://schemas.openxmlformats.org/officeDocument/2006/relationships/hyperlink" Target="https://github.com/Papireddy56/mini-project-templates/blob/main/Medical%20cost%20prediction%20/3.Data%20Collection%20and%20Preprocessing%20Phase/Data%20Quality%20Report.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github.com/Papireddy56/mini-project-templates/blob/main/Medical%20cost%20prediction%20/3.Data%20Collection%20and%20Preprocessing%20Phase/Raw%20Data%20Sources%20And%20Data%20Quality%20Report.pdf" TargetMode="External"/><Relationship Id="rId14" Type="http://schemas.openxmlformats.org/officeDocument/2006/relationships/hyperlink" Target="https://github.com/Papireddy56/mini-project-templates/blob/main/Medical%20cost%20prediction%20/4.Model%20Development%20Phase/Initial%20Model%20Training%20Code%2C%20Model%20Validation%20and%20Evaluation.pdf"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Maheedhar 17</dc:creator>
  <cp:keywords/>
  <cp:lastModifiedBy>vinnuwinner061@gmail.com</cp:lastModifiedBy>
  <cp:revision>6</cp:revision>
  <cp:lastPrinted>2024-07-14T09:18:00Z</cp:lastPrinted>
  <dcterms:created xsi:type="dcterms:W3CDTF">2024-07-13T17:05:00Z</dcterms:created>
  <dcterms:modified xsi:type="dcterms:W3CDTF">2024-07-15T14:06:00Z</dcterms:modified>
</cp:coreProperties>
</file>