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</w:r>
    </w:p>
    <w:tbl>
      <w:tblPr>
        <w:tblW w:w="10256" w:type="dxa"/>
        <w:jc w:val="left"/>
        <w:tblInd w:w="0" w:type="dxa"/>
        <w:tblCellMar>
          <w:top w:w="30" w:type="dxa"/>
          <w:left w:w="50" w:type="dxa"/>
          <w:bottom w:w="30" w:type="dxa"/>
          <w:right w:w="50" w:type="dxa"/>
        </w:tblCellMar>
      </w:tblPr>
      <w:tblGrid>
        <w:gridCol w:w="2476"/>
        <w:gridCol w:w="2480"/>
        <w:gridCol w:w="994"/>
        <w:gridCol w:w="4305"/>
      </w:tblGrid>
      <w:tr>
        <w:trPr>
          <w:trHeight w:val="240" w:hRule="atLeast"/>
        </w:trPr>
        <w:tc>
          <w:tcPr>
            <w:tcW w:w="495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FFFFFF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Лучший банк мира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БИК</w:t>
            </w:r>
          </w:p>
        </w:tc>
        <w:tc>
          <w:tcPr>
            <w:tcW w:w="4305" w:type="dxa"/>
            <w:tcBorders>
              <w:top w:val="single" w:sz="12" w:space="0" w:color="000000"/>
              <w:left w:val="single" w:sz="6" w:space="0" w:color="000000"/>
              <w:bottom w:val="single" w:sz="6" w:space="0" w:color="FFFFFF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БИК </w:t>
            </w:r>
          </w:p>
        </w:tc>
      </w:tr>
      <w:tr>
        <w:trPr>
          <w:trHeight w:val="464" w:hRule="atLeast"/>
        </w:trPr>
        <w:tc>
          <w:tcPr>
            <w:tcW w:w="4956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FFFFFF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Сч. № </w:t>
            </w:r>
          </w:p>
        </w:tc>
        <w:tc>
          <w:tcPr>
            <w:tcW w:w="4305" w:type="dxa"/>
            <w:vMerge w:val="restart"/>
            <w:tcBorders>
              <w:top w:val="single" w:sz="6" w:space="0" w:color="FFFFFF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Номер счёта</w:t>
            </w:r>
          </w:p>
        </w:tc>
      </w:tr>
      <w:tr>
        <w:trPr>
          <w:trHeight w:val="240" w:hRule="atLeast"/>
        </w:trPr>
        <w:tc>
          <w:tcPr>
            <w:tcW w:w="4956" w:type="dxa"/>
            <w:gridSpan w:val="2"/>
            <w:tcBorders>
              <w:top w:val="single" w:sz="6" w:space="0" w:color="FFFFFF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Банк получателя</w:t>
            </w:r>
          </w:p>
        </w:tc>
        <w:tc>
          <w:tcPr>
            <w:tcW w:w="99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305" w:type="dxa"/>
            <w:vMerge w:val="continue"/>
            <w:tcBorders>
              <w:top w:val="single" w:sz="6" w:space="0" w:color="FFFFFF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40" w:hRule="atLeast"/>
        </w:trPr>
        <w:tc>
          <w:tcPr>
            <w:tcW w:w="247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ИНН Лучший инн</w:t>
            </w:r>
          </w:p>
        </w:tc>
        <w:tc>
          <w:tcPr>
            <w:tcW w:w="24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КПП Лучший КПП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Сч. № </w:t>
            </w:r>
          </w:p>
        </w:tc>
        <w:tc>
          <w:tcPr>
            <w:tcW w:w="4305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Номер счёта</w:t>
            </w:r>
          </w:p>
        </w:tc>
      </w:tr>
      <w:tr>
        <w:trPr>
          <w:trHeight w:val="240" w:hRule="atLeast"/>
        </w:trPr>
        <w:tc>
          <w:tcPr>
            <w:tcW w:w="4956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FFFFFF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ООО “КЕК”</w:t>
            </w:r>
          </w:p>
        </w:tc>
        <w:tc>
          <w:tcPr>
            <w:tcW w:w="994" w:type="dxa"/>
            <w:vMerge w:val="continue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305" w:type="dxa"/>
            <w:vMerge w:val="continue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464" w:hRule="atLeast"/>
        </w:trPr>
        <w:tc>
          <w:tcPr>
            <w:tcW w:w="4956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FFFFFF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94" w:type="dxa"/>
            <w:vMerge w:val="continue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305" w:type="dxa"/>
            <w:vMerge w:val="continue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40" w:hRule="atLeast"/>
        </w:trPr>
        <w:tc>
          <w:tcPr>
            <w:tcW w:w="4956" w:type="dxa"/>
            <w:gridSpan w:val="2"/>
            <w:tcBorders>
              <w:top w:val="single" w:sz="6" w:space="0" w:color="FFFFFF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Получатель</w:t>
            </w:r>
          </w:p>
        </w:tc>
        <w:tc>
          <w:tcPr>
            <w:tcW w:w="994" w:type="dxa"/>
            <w:vMerge w:val="continue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305" w:type="dxa"/>
            <w:vMerge w:val="continue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0125" w:type="dxa"/>
        <w:jc w:val="left"/>
        <w:tblInd w:w="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125"/>
      </w:tblGrid>
      <w:tr>
        <w:trPr>
          <w:trHeight w:val="700" w:hRule="atLeast"/>
        </w:trPr>
        <w:tc>
          <w:tcPr>
            <w:tcW w:w="10125" w:type="dxa"/>
            <w:tcBorders>
              <w:top w:val="single" w:sz="6" w:space="0" w:color="FFFFFF"/>
              <w:left w:val="single" w:sz="6" w:space="0" w:color="FFFFFF"/>
              <w:bottom w:val="single" w:sz="12" w:space="0" w:color="000000"/>
              <w:right w:val="single" w:sz="6" w:space="0" w:color="FFFFFF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8"/>
                <w:szCs w:val="28"/>
              </w:rPr>
              <w:t xml:space="preserve">Счет № </w:t>
            </w:r>
            <w:r>
              <w:rPr>
                <w:b/>
                <w:bCs/>
                <w:sz w:val="28"/>
                <w:szCs w:val="28"/>
                <w:lang w:val="ru-RU"/>
              </w:rPr>
              <w:t>_</w:t>
            </w:r>
            <w:r>
              <w:rPr>
                <w:b/>
                <w:bCs/>
                <w:sz w:val="28"/>
                <w:szCs w:val="28"/>
                <w:u w:val="single"/>
                <w:lang w:val="ru-RU"/>
              </w:rPr>
              <w:t>{{checnum}}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__ </w:t>
            </w:r>
            <w:r>
              <w:rPr>
                <w:b/>
                <w:bCs/>
                <w:sz w:val="28"/>
                <w:szCs w:val="28"/>
              </w:rPr>
              <w:t xml:space="preserve">от </w:t>
            </w:r>
            <w:r>
              <w:rPr>
                <w:b/>
                <w:bCs/>
                <w:sz w:val="28"/>
                <w:szCs w:val="28"/>
                <w:lang w:val="ru-RU"/>
              </w:rPr>
              <w:t>_</w:t>
            </w:r>
            <w:r>
              <w:rPr>
                <w:b/>
                <w:bCs/>
                <w:sz w:val="28"/>
                <w:szCs w:val="28"/>
                <w:u w:val="single"/>
                <w:lang w:val="ru-RU"/>
              </w:rPr>
              <w:t>{{day}}</w:t>
            </w:r>
            <w:r>
              <w:rPr>
                <w:b/>
                <w:bCs/>
                <w:sz w:val="28"/>
                <w:szCs w:val="28"/>
                <w:lang w:val="ru-RU"/>
              </w:rPr>
              <w:t>__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ru-RU"/>
              </w:rPr>
              <w:t>__</w:t>
            </w:r>
            <w:r>
              <w:rPr>
                <w:b/>
                <w:bCs/>
                <w:sz w:val="28"/>
                <w:szCs w:val="28"/>
                <w:u w:val="single"/>
                <w:lang w:val="ru-RU"/>
              </w:rPr>
              <w:t>{{month}}</w:t>
            </w:r>
            <w:r>
              <w:rPr>
                <w:b/>
                <w:bCs/>
                <w:sz w:val="28"/>
                <w:szCs w:val="28"/>
                <w:lang w:val="ru-RU"/>
              </w:rPr>
              <w:t>_____</w:t>
            </w:r>
            <w:r>
              <w:rPr>
                <w:b/>
                <w:bCs/>
                <w:sz w:val="28"/>
                <w:szCs w:val="28"/>
              </w:rPr>
              <w:t xml:space="preserve"> 20</w:t>
            </w:r>
            <w:r>
              <w:rPr>
                <w:b/>
                <w:bCs/>
                <w:sz w:val="28"/>
                <w:szCs w:val="28"/>
                <w:lang w:val="ru-RU"/>
              </w:rPr>
              <w:t>_</w:t>
            </w:r>
            <w:r>
              <w:rPr>
                <w:b/>
                <w:bCs/>
                <w:sz w:val="28"/>
                <w:szCs w:val="28"/>
                <w:u w:val="single"/>
                <w:lang w:val="ru-RU"/>
              </w:rPr>
              <w:t>{{year}}</w:t>
            </w:r>
            <w:r>
              <w:rPr>
                <w:b/>
                <w:bCs/>
                <w:sz w:val="28"/>
                <w:szCs w:val="28"/>
                <w:lang w:val="ru-RU"/>
              </w:rPr>
              <w:t>__</w:t>
            </w:r>
            <w:r>
              <w:rPr>
                <w:b/>
                <w:bCs/>
                <w:sz w:val="28"/>
                <w:szCs w:val="28"/>
              </w:rPr>
              <w:t xml:space="preserve"> г.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tbl>
      <w:tblPr>
        <w:tblW w:w="10105" w:type="dxa"/>
        <w:jc w:val="left"/>
        <w:tblInd w:w="0" w:type="dxa"/>
        <w:tblCellMar>
          <w:top w:w="100" w:type="dxa"/>
          <w:left w:w="7" w:type="dxa"/>
          <w:bottom w:w="0" w:type="dxa"/>
          <w:right w:w="7" w:type="dxa"/>
        </w:tblCellMar>
      </w:tblPr>
      <w:tblGrid>
        <w:gridCol w:w="1497"/>
        <w:gridCol w:w="8607"/>
      </w:tblGrid>
      <w:tr>
        <w:trPr/>
        <w:tc>
          <w:tcPr>
            <w:tcW w:w="14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Поставщик (Исполнитель):</w:t>
            </w:r>
          </w:p>
        </w:tc>
        <w:tc>
          <w:tcPr>
            <w:tcW w:w="86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ООО «Кек», ИНН Лучший ИНН, КПП Лучший КПП, Тут индекс, Адрес тоже тут</w:t>
            </w:r>
          </w:p>
        </w:tc>
      </w:tr>
      <w:tr>
        <w:trPr/>
        <w:tc>
          <w:tcPr>
            <w:tcW w:w="14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Покупатель (Заказчик):</w:t>
            </w:r>
          </w:p>
        </w:tc>
        <w:tc>
          <w:tcPr>
            <w:tcW w:w="86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ООО «{{companyname}}», ИНН {{inn}}, КПП {{kpp}}, {{index}}, {{address}}</w:t>
            </w:r>
          </w:p>
        </w:tc>
      </w:tr>
      <w:tr>
        <w:trPr/>
        <w:tc>
          <w:tcPr>
            <w:tcW w:w="14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Основание:</w:t>
            </w:r>
          </w:p>
        </w:tc>
        <w:tc>
          <w:tcPr>
            <w:tcW w:w="86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Имеется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tbl>
      <w:tblPr>
        <w:tblW w:w="10205" w:type="dxa"/>
        <w:jc w:val="left"/>
        <w:tblInd w:w="0" w:type="dxa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498"/>
        <w:gridCol w:w="5142"/>
        <w:gridCol w:w="994"/>
        <w:gridCol w:w="795"/>
        <w:gridCol w:w="1388"/>
        <w:gridCol w:w="1387"/>
      </w:tblGrid>
      <w:tr>
        <w:trPr>
          <w:trHeight w:val="400" w:hRule="atLeast"/>
        </w:trPr>
        <w:tc>
          <w:tcPr>
            <w:tcW w:w="49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51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Наименование работ, услуг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Кол-вo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Ед</w:t>
            </w:r>
          </w:p>
        </w:tc>
        <w:tc>
          <w:tcPr>
            <w:tcW w:w="138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Цена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Сумма</w:t>
            </w:r>
          </w:p>
        </w:tc>
      </w:tr>
      <w:tr>
        <w:trPr/>
        <w:tc>
          <w:tcPr>
            <w:tcW w:w="49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51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{{door}}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{{doorcount}}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шт.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{{doorprice}}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{{sum}}</w:t>
            </w:r>
          </w:p>
        </w:tc>
      </w:tr>
    </w:tbl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0205" w:type="dxa"/>
        <w:jc w:val="left"/>
        <w:tblInd w:w="0" w:type="dxa"/>
        <w:tblCellMar>
          <w:top w:w="0" w:type="dxa"/>
          <w:left w:w="50" w:type="dxa"/>
          <w:bottom w:w="10" w:type="dxa"/>
          <w:right w:w="50" w:type="dxa"/>
        </w:tblCellMar>
      </w:tblPr>
      <w:tblGrid>
        <w:gridCol w:w="8821"/>
        <w:gridCol w:w="1383"/>
      </w:tblGrid>
      <w:tr>
        <w:trPr>
          <w:trHeight w:val="200" w:hRule="atLeast"/>
        </w:trPr>
        <w:tc>
          <w:tcPr>
            <w:tcW w:w="882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8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{{sum}}</w:t>
            </w:r>
          </w:p>
        </w:tc>
      </w:tr>
      <w:tr>
        <w:trPr>
          <w:trHeight w:val="200" w:hRule="atLeast"/>
        </w:trPr>
        <w:tc>
          <w:tcPr>
            <w:tcW w:w="882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38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>
          <w:trHeight w:val="200" w:hRule="atLeast"/>
        </w:trPr>
        <w:tc>
          <w:tcPr>
            <w:tcW w:w="882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8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{{sum}}</w:t>
            </w:r>
          </w:p>
        </w:tc>
      </w:tr>
      <w:tr>
        <w:trPr>
          <w:trHeight w:val="200" w:hRule="atLeast"/>
        </w:trPr>
        <w:tc>
          <w:tcPr>
            <w:tcW w:w="1020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Всего наименований ,.</w:t>
            </w:r>
          </w:p>
        </w:tc>
      </w:tr>
      <w:tr>
        <w:trPr>
          <w:trHeight w:val="200" w:hRule="atLeast"/>
        </w:trPr>
        <w:tc>
          <w:tcPr>
            <w:tcW w:w="10204" w:type="dxa"/>
            <w:gridSpan w:val="2"/>
            <w:tcBorders>
              <w:top w:val="single" w:sz="6" w:space="0" w:color="FFFFFF"/>
              <w:left w:val="single" w:sz="6" w:space="0" w:color="FFFFFF"/>
              <w:bottom w:val="single" w:sz="12" w:space="0" w:color="000000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Сумма прописью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Normal"/>
              <w:spacing w:lineRule="auto" w:line="240" w:before="0" w:after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Внимание!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200"/>
        <w:rPr>
          <w:lang w:val="ru-RU"/>
        </w:rPr>
      </w:pPr>
      <w:r>
        <w:rPr>
          <w:lang w:val="ru-RU"/>
        </w:rPr>
        <w:t>Руководитель ________________________________ Бухгалтер __________________________________</w:t>
      </w:r>
    </w:p>
    <w:sectPr>
      <w:type w:val="nextPage"/>
      <w:pgSz w:w="11906" w:h="16838"/>
      <w:pgMar w:left="900" w:right="900" w:header="0" w:top="60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Привязка сноски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LibreOffice/6.4.7.2$Linux_X86_64 LibreOffice_project/40$Build-2</Application>
  <Pages>1</Pages>
  <Words>130</Words>
  <Characters>846</Characters>
  <CharactersWithSpaces>936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2018-06-28T15:21:00Z</dcterms:created>
  <dc:creator/>
  <dc:description/>
  <dc:language>ru-RU</dc:language>
  <cp:lastModifiedBy/>
  <dcterms:modified xsi:type="dcterms:W3CDTF">2021-10-31T21:20:06Z</dcterms:modified>
  <cp:revision>7</cp:revision>
  <dc:subject/>
  <dc:title>Счет № 996 от 28 июня 2018 г.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