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SISTEMATIZACION Y GESTION DEL PLAN DE TRABAJO DEL DOCENTE A LA INSTITUCION UNIVERSITARIA POLITECNICO COLOMBIANO JAIME ISAZA CADAVID</w:t>
      </w: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JORGE ARMANDO MONTOYA JARAMILLO</w:t>
      </w: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POLITECNICO COLOMBIANO JAIME ISAZA CADAVID</w:t>
      </w: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FACULTAD DE INGENIERIAS</w:t>
      </w: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INGENIERIA</w:t>
      </w:r>
      <w:r>
        <w:rPr>
          <w:rFonts w:ascii="Arial" w:hAnsi="Arial" w:cs="Arial"/>
          <w:sz w:val="24"/>
          <w:szCs w:val="24"/>
          <w:lang w:val="es-ES"/>
        </w:rPr>
        <w:t xml:space="preserve"> INFORMATICA</w:t>
      </w: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MEDEELIN</w:t>
      </w:r>
    </w:p>
    <w:p w:rsidR="00A3053F" w:rsidRDefault="00D20AE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2015</w:t>
      </w:r>
    </w:p>
    <w:p w:rsidR="00A3053F" w:rsidRDefault="00A305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SISTEMATIZACION Y GESTION DEL PLAN DE TRABAJO DEL DOCENTE A LA INSTITUCION UNIVERSITARIA POLITECNICO COLOMBIANO JAIME ISAZA CADAVID</w:t>
      </w: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JORGE ARMANDO MONTOYA JARAMILLO</w:t>
      </w: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Proyecto de práctica social para optar el título de </w:t>
      </w:r>
      <w:r>
        <w:rPr>
          <w:rFonts w:ascii="Arial" w:hAnsi="Arial" w:cs="Arial"/>
          <w:sz w:val="24"/>
          <w:szCs w:val="24"/>
          <w:lang w:val="es-ES"/>
        </w:rPr>
        <w:t>Ingeniero Informático.</w:t>
      </w: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Asesor del Proyecto:</w:t>
      </w: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LUIS FERNANDO GONZÁLEZ ALVARÁN</w:t>
      </w: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Docente de Planta</w:t>
      </w: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Ingeniero de Sistemas</w:t>
      </w: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Msc en software Libre</w:t>
      </w:r>
    </w:p>
    <w:p w:rsidR="00A3053F" w:rsidRDefault="00A305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3053F" w:rsidRDefault="00A3053F">
      <w:pPr>
        <w:rPr>
          <w:rFonts w:ascii="Arial" w:hAnsi="Arial" w:cs="Arial"/>
          <w:sz w:val="24"/>
          <w:szCs w:val="24"/>
          <w:lang w:val="es-ES"/>
        </w:rPr>
      </w:pP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POLITECNICO COLOMBIANO JAIME ISAZA CADAVID</w:t>
      </w: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FACULTAD DE INGENIERIAS</w:t>
      </w: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INGENIERIA INFORMATICA</w:t>
      </w:r>
    </w:p>
    <w:p w:rsidR="00A3053F" w:rsidRDefault="00E857D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MEDELLIN</w:t>
      </w:r>
    </w:p>
    <w:p w:rsidR="00A3053F" w:rsidRDefault="00D20AE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2015</w:t>
      </w:r>
    </w:p>
    <w:p w:rsidR="00A3053F" w:rsidRDefault="00D20AE3" w:rsidP="00D20AE3">
      <w:pPr>
        <w:pStyle w:val="Ttulo1"/>
        <w:rPr>
          <w:lang w:eastAsia="es-ES"/>
        </w:rPr>
      </w:pPr>
      <w:r>
        <w:rPr>
          <w:lang w:eastAsia="es-ES"/>
        </w:rPr>
        <w:lastRenderedPageBreak/>
        <w:t>CASOS DE USO</w:t>
      </w:r>
    </w:p>
    <w:p w:rsidR="00D20AE3" w:rsidRDefault="00D20AE3" w:rsidP="00D20AE3">
      <w:pPr>
        <w:pStyle w:val="Ttulo1"/>
        <w:numPr>
          <w:ilvl w:val="0"/>
          <w:numId w:val="0"/>
        </w:numPr>
        <w:ind w:left="432" w:hanging="432"/>
        <w:rPr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 Docente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Permitirá el ingreso de los datos de los docentes.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</w:t>
            </w:r>
            <w:r>
              <w:rPr>
                <w:rFonts w:ascii="Arial" w:hAnsi="Arial" w:cs="Arial"/>
                <w:sz w:val="24"/>
                <w:szCs w:val="24"/>
              </w:rPr>
              <w:t>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Docente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Docente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El  Administrador selecciona la opción </w:t>
            </w:r>
            <w:r>
              <w:rPr>
                <w:rFonts w:ascii="Arial" w:hAnsi="Arial" w:cs="Arial"/>
                <w:sz w:val="24"/>
                <w:szCs w:val="24"/>
              </w:rPr>
              <w:t>Crear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interfaz para el ingreso de los datos del docente, con los campos: Nombre, Documento, Correo, Teléfono, Dedicación (Tiempo Completo, Medio Tiempo, Ocasional), Estado (Activo, Inactivo), Tipo Docente (DOCENTE, COORDINADOR 1, CO</w:t>
            </w:r>
            <w:r>
              <w:rPr>
                <w:rFonts w:ascii="Arial" w:hAnsi="Arial" w:cs="Arial"/>
                <w:sz w:val="24"/>
                <w:szCs w:val="24"/>
              </w:rPr>
              <w:t>ORDINADOR 2).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los datos del Registro de Docente y da clic en la opción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información ingresada y almacena los datos del docente.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 “El Docente se almaceno de m</w:t>
            </w:r>
            <w:r>
              <w:rPr>
                <w:rFonts w:ascii="Arial" w:hAnsi="Arial" w:cs="Arial"/>
                <w:sz w:val="24"/>
                <w:szCs w:val="24"/>
              </w:rPr>
              <w:t>anera Exitosa”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validación del sistema presenta errores. El sistema presenta un mensaje al usuario indicándole: “Información faltante o errónea”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la información correctamente y da clic en el botón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confirmación. “El Docente se almaceno de manera Exitosa”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 nuevo registro de docente en la base de datos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 FUN</w:t>
            </w:r>
            <w:r>
              <w:rPr>
                <w:rFonts w:ascii="Arial" w:hAnsi="Arial" w:cs="Arial"/>
                <w:b/>
                <w:sz w:val="24"/>
                <w:szCs w:val="24"/>
              </w:rPr>
              <w:t>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Docentes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proceso permite visualizar los Docentes registrados almacenados en el sistema.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autenticarse de manera exitosa en </w:t>
            </w:r>
            <w:r>
              <w:rPr>
                <w:rFonts w:ascii="Arial" w:hAnsi="Arial" w:cs="Arial"/>
                <w:sz w:val="24"/>
                <w:szCs w:val="24"/>
              </w:rPr>
              <w:t>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Docente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Docente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cuando carga el</w:t>
            </w:r>
          </w:p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módulo de Docentes se encarga de traer todos </w:t>
            </w:r>
            <w:r>
              <w:rPr>
                <w:rFonts w:ascii="Arial" w:hAnsi="Arial" w:cs="Arial"/>
                <w:sz w:val="24"/>
                <w:szCs w:val="24"/>
              </w:rPr>
              <w:t>los Docentes y desplegarlos en un Grid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Visualizar los Docentes registrados.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E857D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 Docente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Permitirá </w:t>
            </w:r>
            <w:r>
              <w:rPr>
                <w:rFonts w:ascii="Arial" w:hAnsi="Arial" w:cs="Arial"/>
                <w:sz w:val="24"/>
                <w:szCs w:val="24"/>
              </w:rPr>
              <w:t>modificar los datos como: : Nombre, Documento, Correo, Teléfono, Dedicación (Tiempo Completo, Medio Tiempo, Ocasional), Estado (Activo, Inactivo), Tipo Docente (DOCENTE, COORDINADOR 1, COORDINADOR 2) de los Docentes registrados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Docente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la interfaz de </w:t>
            </w:r>
            <w:r>
              <w:rPr>
                <w:rFonts w:ascii="Arial" w:hAnsi="Arial" w:cs="Arial"/>
                <w:sz w:val="24"/>
                <w:szCs w:val="24"/>
              </w:rPr>
              <w:t>Docente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cuando carga el</w:t>
            </w:r>
          </w:p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Docentes se encarga de traer todos los Docentes y desplegarlos en un Grid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Editar (Lápiz)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interfaz para la Modificación de Docente</w:t>
            </w:r>
            <w:r>
              <w:rPr>
                <w:rFonts w:ascii="Arial" w:hAnsi="Arial" w:cs="Arial"/>
                <w:sz w:val="24"/>
                <w:szCs w:val="24"/>
              </w:rPr>
              <w:t>s, con los campos: Nombre, Documento, Correo, Teléfono, Dedicación (Tiempo Completo, Medio Tiempo, Ocasional), Estado (Activo, Inactivo), Tipo Docente (DOCENTE, COORDINADOR 1, COORDINADOR 2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modifica la información del Docente y da clic </w:t>
            </w:r>
            <w:r>
              <w:rPr>
                <w:rFonts w:ascii="Arial" w:hAnsi="Arial" w:cs="Arial"/>
                <w:sz w:val="24"/>
                <w:szCs w:val="24"/>
              </w:rPr>
              <w:t>en la opción guardar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información ingresada y almacena la información modificada del Docente.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 “El Docente ha sido Modificado Exitosamente”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>
              <w:rPr>
                <w:rFonts w:ascii="Arial" w:hAnsi="Arial" w:cs="Arial"/>
                <w:sz w:val="24"/>
                <w:szCs w:val="24"/>
              </w:rPr>
              <w:t>validación del sistema presenta errores. El sistema presenta un mensaje al usuario indicándole: “Información faltante o errónea”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digita la información correctamente y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 clic en el botón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entrega un mensaje de confirmació</w:t>
            </w:r>
            <w:r>
              <w:rPr>
                <w:rFonts w:ascii="Arial" w:hAnsi="Arial" w:cs="Arial"/>
                <w:sz w:val="24"/>
                <w:szCs w:val="24"/>
              </w:rPr>
              <w:t xml:space="preserve">n. “El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Docente ha sido Modificado Exitosamente”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Docente fue modificado en la base de datos</w:t>
            </w:r>
          </w:p>
          <w:p w:rsidR="00A3053F" w:rsidRDefault="00E857DB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Docente se le cambia el estado a “Inactivo” se realizara un borrado lógico, así que ya no se podrá visualizar.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E857D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 Materia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Permitirá el ingreso de los datos de las materias.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Materia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Materia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El  Administrador selecciona la opción Crear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interfaz para el ingreso de los datos de la materia</w:t>
            </w:r>
            <w:r>
              <w:rPr>
                <w:rFonts w:ascii="Arial" w:hAnsi="Arial" w:cs="Arial"/>
                <w:sz w:val="24"/>
                <w:szCs w:val="24"/>
              </w:rPr>
              <w:t>, con los campos: Nombre, Facultad (las creadas hasta entonces), Estado (Activo, Inactivo).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los datos del Registro de la Materia y da clic en la opción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información ingresada y almacena los datos de la Mate</w:t>
            </w:r>
            <w:r>
              <w:rPr>
                <w:rFonts w:ascii="Arial" w:hAnsi="Arial" w:cs="Arial"/>
                <w:sz w:val="24"/>
                <w:szCs w:val="24"/>
              </w:rPr>
              <w:t>ria.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 “La Materia se almaceno de manera Exitosa”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validación del sistema presenta errores. El sistema presenta un mensaje al usuario indicándole: “Información </w:t>
            </w:r>
            <w:r>
              <w:rPr>
                <w:rFonts w:ascii="Arial" w:hAnsi="Arial" w:cs="Arial"/>
                <w:sz w:val="24"/>
                <w:szCs w:val="24"/>
              </w:rPr>
              <w:t>faltante o errónea”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la información correctamente y da clic en el botón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confirmación. “La materia se almaceno de manera Exitosa”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Existe un nuevo registro de materia en la </w:t>
            </w: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Materias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proceso permite visualizar las Materias registradas almacenadas en el sistema.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</w:t>
            </w:r>
            <w:r>
              <w:rPr>
                <w:rFonts w:ascii="Arial" w:hAnsi="Arial" w:cs="Arial"/>
                <w:sz w:val="24"/>
                <w:szCs w:val="24"/>
              </w:rPr>
              <w:t>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Materia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Materia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cuando carga el</w:t>
            </w:r>
          </w:p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módulo de </w:t>
            </w:r>
            <w:r>
              <w:rPr>
                <w:rFonts w:ascii="Arial" w:hAnsi="Arial" w:cs="Arial"/>
                <w:sz w:val="24"/>
                <w:szCs w:val="24"/>
              </w:rPr>
              <w:t>Materias se encarga de traer todas las Materias y desplegarlas en una Grid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Visualizar las Materias registradas.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E857D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 Materias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Permitirá modificar los datos como: Nombre, Facultad (las creadas hasta entonces), Estado (Activo, Inactivo) de las Materias registrados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autenticarse de manera exitosa en el sistema de </w:t>
            </w:r>
            <w:r>
              <w:rPr>
                <w:rFonts w:ascii="Arial" w:hAnsi="Arial" w:cs="Arial"/>
                <w:sz w:val="24"/>
                <w:szCs w:val="24"/>
              </w:rPr>
              <w:t>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Materia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Materia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cuando carga el</w:t>
            </w:r>
          </w:p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módulo de Materias se encarga de traer todas las Materias y </w:t>
            </w:r>
            <w:r>
              <w:rPr>
                <w:rFonts w:ascii="Arial" w:hAnsi="Arial" w:cs="Arial"/>
                <w:sz w:val="24"/>
                <w:szCs w:val="24"/>
              </w:rPr>
              <w:t>desplegarlas en una Grid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Editar (Lápiz)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interfaz para la Modificación de Materias, con los campos: Nombre, Facultad (las creadas hasta entonces), Estado (Activo, Inactivo).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</w:t>
            </w:r>
            <w:r>
              <w:rPr>
                <w:rFonts w:ascii="Arial" w:hAnsi="Arial" w:cs="Arial"/>
                <w:sz w:val="24"/>
                <w:szCs w:val="24"/>
              </w:rPr>
              <w:t>or modifica la información de las Materias y da clic en la opción guardar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información ingresada y almacena la información modificada de la Materia.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 “La Materia ha sido Modificada</w:t>
            </w:r>
            <w:r>
              <w:rPr>
                <w:rFonts w:ascii="Arial" w:hAnsi="Arial" w:cs="Arial"/>
                <w:sz w:val="24"/>
                <w:szCs w:val="24"/>
              </w:rPr>
              <w:t xml:space="preserve"> Exitosamente”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validación del sistema presenta errores. El sistema presenta un mensaje al usuario indicándole: “Información faltante o errónea”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la información correctamente y da clic en el botón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confirmación. “La Materia ha sido Modificada Exitosamente”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Materia fue modificado en la base de datos</w:t>
            </w:r>
          </w:p>
          <w:p w:rsidR="00A3053F" w:rsidRDefault="00E857DB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Materia se le ca</w:t>
            </w:r>
            <w:r>
              <w:rPr>
                <w:rFonts w:ascii="Arial" w:hAnsi="Arial" w:cs="Arial"/>
                <w:sz w:val="24"/>
                <w:szCs w:val="24"/>
              </w:rPr>
              <w:t>mbia el estado a “Inactivo” se realizara un borrado lógico, así que ya no se podrá visualizar.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E857D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 Facultad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Permitirá el ingreso de los datos de las Facultad.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Facultad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la interfaz de </w:t>
            </w:r>
            <w:r>
              <w:rPr>
                <w:rFonts w:ascii="Arial" w:hAnsi="Arial" w:cs="Arial"/>
                <w:sz w:val="24"/>
                <w:szCs w:val="24"/>
              </w:rPr>
              <w:t>Facultad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El  Administrador selecciona la opción Crear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interfaz para el ingreso de los datos de la facultad, con los campos: NOMBRE DE LA ASIGNATURA, HORAS SEMANALES, GRUPO, NUMERO DE ESTUDIANTES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los datos del Registro de la Facultad y da clic en la opción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información ingresada y almacena los datos de la Facultad.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 “La Facultad se almaceno de manera Exi</w:t>
            </w:r>
            <w:r>
              <w:rPr>
                <w:rFonts w:ascii="Arial" w:hAnsi="Arial" w:cs="Arial"/>
                <w:sz w:val="24"/>
                <w:szCs w:val="24"/>
              </w:rPr>
              <w:t>tosa”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validación del sistema presenta errores. El sistema presenta un mensaje al usuario indicándole: “Información faltante o errónea”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digita la información correctamente y da clic en el botón </w:t>
            </w:r>
            <w:r>
              <w:rPr>
                <w:rFonts w:ascii="Arial" w:hAnsi="Arial" w:cs="Arial"/>
                <w:sz w:val="24"/>
                <w:szCs w:val="24"/>
              </w:rPr>
              <w:t>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confirmación. “La Facultad se almaceno de manera Exitosa”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 nuevo registro de Facultad en la base de datos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Facultades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proceso permite visualizar las Facultades registradas almacenadas en el sistema.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Facultad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Facultad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cuando carga el</w:t>
            </w:r>
          </w:p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Facultad se encarga de traer todas las Facultades y desplegarlas en una Grid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FLUJO </w:t>
            </w:r>
            <w:r>
              <w:rPr>
                <w:rFonts w:ascii="Arial" w:hAnsi="Arial" w:cs="Arial"/>
                <w:b/>
                <w:sz w:val="24"/>
                <w:szCs w:val="24"/>
              </w:rPr>
              <w:t>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Visualizar las Facultades registradas.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E857D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 Facultades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Permitirá modificar los datos como: NOMBRE DE LA ASIGNATURA, HORAS </w:t>
            </w:r>
            <w:r>
              <w:rPr>
                <w:rFonts w:ascii="Arial" w:hAnsi="Arial" w:cs="Arial"/>
                <w:sz w:val="24"/>
                <w:szCs w:val="24"/>
              </w:rPr>
              <w:t>SEMANALES, GRUPO, NUMERO DE ESTUDIANTES de las Facultades registrados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Facultad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Facultad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cuando carga el</w:t>
            </w:r>
          </w:p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Facultad se encarga de traer todas las Facultades y desplegarlas en una Grid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Edita</w:t>
            </w:r>
            <w:r>
              <w:rPr>
                <w:rFonts w:ascii="Arial" w:hAnsi="Arial" w:cs="Arial"/>
                <w:sz w:val="24"/>
                <w:szCs w:val="24"/>
              </w:rPr>
              <w:t>r (Lápiz)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interfaz para la Modificación de Facultades, con los campos NOMBRE DE LA ASIGNATURA, HORAS SEMANALES, GRUPO, NUMERO DE ESTUDIANTES..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modifica la información de las Facultades y da clic en la opción guar</w:t>
            </w:r>
            <w:r>
              <w:rPr>
                <w:rFonts w:ascii="Arial" w:hAnsi="Arial" w:cs="Arial"/>
                <w:sz w:val="24"/>
                <w:szCs w:val="24"/>
              </w:rPr>
              <w:t>dar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información ingresada y almacena la información modificada de la Facultad.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 “La Facultad ha sido Modificada Exitosamente”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validación del </w:t>
            </w:r>
            <w:r>
              <w:rPr>
                <w:rFonts w:ascii="Arial" w:hAnsi="Arial" w:cs="Arial"/>
                <w:sz w:val="24"/>
                <w:szCs w:val="24"/>
              </w:rPr>
              <w:t>sistema presenta errores. El sistema presenta un mensaje al usuario indicándole: “Información faltante o errónea”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la información correctamente y da clic en el botón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confirmación. “La Facultad</w:t>
            </w:r>
            <w:r>
              <w:rPr>
                <w:rFonts w:ascii="Arial" w:hAnsi="Arial" w:cs="Arial"/>
                <w:sz w:val="24"/>
                <w:szCs w:val="24"/>
              </w:rPr>
              <w:t xml:space="preserve"> ha sido Modificada Exitosamente”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Facultad fue modificado en la base de datos</w:t>
            </w:r>
          </w:p>
          <w:p w:rsidR="00A3053F" w:rsidRDefault="00E857DB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la Facultad se le cambia el estado a “Inactivo” 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realizara un borrado lógico, así que ya no se podrá visualizar.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E857D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Nombre </w:t>
            </w:r>
            <w:r>
              <w:rPr>
                <w:rFonts w:ascii="Arial" w:hAnsi="Arial" w:cs="Arial"/>
                <w:b/>
                <w:sz w:val="24"/>
                <w:szCs w:val="24"/>
              </w:rPr>
              <w:t>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 Fechas de Cierre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Permitirá el ingreso de los datos de las Fechas de Cierre.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autenticarse de manera exitosa en el sistema de información. (Usuario y </w:t>
            </w:r>
            <w:r>
              <w:rPr>
                <w:rFonts w:ascii="Arial" w:hAnsi="Arial" w:cs="Arial"/>
                <w:sz w:val="24"/>
                <w:szCs w:val="24"/>
              </w:rPr>
              <w:t>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Fechas de Cierre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Fechas de Cierre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El  Administrador selecciona la opción Crear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interfaz para el ingreso de los datos de las Fechas de Cierre, con los campos: NOMBRE DE LA ASIGNATURA, HORAS SEMANALES, GRUPO, NUMERO DE ESTUDIANTES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los datos del Registro de las Fechas de Cierre y da clic en l</w:t>
            </w:r>
            <w:r>
              <w:rPr>
                <w:rFonts w:ascii="Arial" w:hAnsi="Arial" w:cs="Arial"/>
                <w:sz w:val="24"/>
                <w:szCs w:val="24"/>
              </w:rPr>
              <w:t>a opción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información ingresada y almacena los datos de las Fechas de Cierre.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 “Las Fechas de Cierre se almacenaron de manera Exitosa”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validación del sistema presenta errores. El sistema presenta un mensaje al usuario indicándole: “Información faltante o errónea”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la información correctamente y da clic en el botón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entrega un mensaje de </w:t>
            </w:r>
            <w:r>
              <w:rPr>
                <w:rFonts w:ascii="Arial" w:hAnsi="Arial" w:cs="Arial"/>
                <w:sz w:val="24"/>
                <w:szCs w:val="24"/>
              </w:rPr>
              <w:t>confirmación. “Las Fechas de Cierre se almacenaron de manera Exitosa”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 nuevo registro de Fechas de Cierre en la base de datos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Fechas de Cierre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proceso permite visualizar las Fechas de Cierre registradas almacenadas en el sistema.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Fechas de Cierre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Fechas de Cierre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cuando carga el</w:t>
            </w:r>
          </w:p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Fechas de Cierre se encarga de traer todas las Fechas de Cierre y desplegarlas en un</w:t>
            </w:r>
            <w:r>
              <w:rPr>
                <w:rFonts w:ascii="Arial" w:hAnsi="Arial" w:cs="Arial"/>
                <w:sz w:val="24"/>
                <w:szCs w:val="24"/>
              </w:rPr>
              <w:t>a Grid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Visualizar las Fechas de Cierre registradas.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E857D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 Fechas de Cierre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Permitirá modificar los datos como: NOMBRE DE</w:t>
            </w:r>
            <w:r>
              <w:rPr>
                <w:rFonts w:ascii="Arial" w:hAnsi="Arial" w:cs="Arial"/>
                <w:sz w:val="24"/>
                <w:szCs w:val="24"/>
              </w:rPr>
              <w:t xml:space="preserve"> LA ASIGNATURA, HORAS SEMANALES, GRUPO, NUMERO DE ESTUDIANTES de las Facultades registrados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Fechas de Cierre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Facultad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cuando carga el</w:t>
            </w:r>
          </w:p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Fechas de Cierre se encarga de traer todas las Fechas de Cierre y desplegarlas en una Grid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Editar (Lápiz)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interfaz para la Modificación de Fechas de Cierre, con los campos NOMBRE DE LA ASIGNATURA, HORAS SEMANALES, GRUPO, NUMERO DE ESTUDIANTES..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modifica la inform</w:t>
            </w:r>
            <w:r>
              <w:rPr>
                <w:rFonts w:ascii="Arial" w:hAnsi="Arial" w:cs="Arial"/>
                <w:sz w:val="24"/>
                <w:szCs w:val="24"/>
              </w:rPr>
              <w:t>ación de las Fechas de Cierre y da clic en la opción guardar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información ingresada y almacena la información modificada de las Fechas de Cierre.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entrega un mensaje de confirmación “Las Fechas de Cierre han sido </w:t>
            </w:r>
            <w:r>
              <w:rPr>
                <w:rFonts w:ascii="Arial" w:hAnsi="Arial" w:cs="Arial"/>
                <w:sz w:val="24"/>
                <w:szCs w:val="24"/>
              </w:rPr>
              <w:t>Modificada Exitosamente”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validación del sistema presenta errores. El sistema presenta un mensaje al usuario indicándole: “Información faltante o errónea”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la información correctamente y da clic en el botón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confirmación. “Las Fechas de Cierre ha sido Modificada Exitosamente”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Fechas de Cierre fueron modificado en la base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datos</w:t>
            </w:r>
          </w:p>
          <w:p w:rsidR="00A3053F" w:rsidRDefault="00E857DB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 las Fechas de Cierre se le cambia el estado a “Inactivo” se realizara un borrado lógico, así que ya no se podrá visualizar.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E857D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Plan de Trabajo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Permitirá la creación del Plan de </w:t>
            </w:r>
            <w:r>
              <w:rPr>
                <w:rFonts w:ascii="Arial" w:hAnsi="Arial" w:cs="Arial"/>
                <w:sz w:val="24"/>
                <w:szCs w:val="24"/>
              </w:rPr>
              <w:t>Trabajo.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Crear Plan de Trabajo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Crear Plan de Trabajo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El  Administrador selecciona la opción Crear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interfaz para el ingreso de los datos del Plan de Trabajo, con los campos: NOMBRE DE LA ASIGNATURA, HORAS SEMANALES, GRUPO, NUM</w:t>
            </w:r>
            <w:r>
              <w:rPr>
                <w:rFonts w:ascii="Arial" w:hAnsi="Arial" w:cs="Arial"/>
                <w:sz w:val="24"/>
                <w:szCs w:val="24"/>
              </w:rPr>
              <w:t>ERO DE ESTUDIANTES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los datos del Registro de Plan de Trabajo y da clic en la opción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información ingresada y almacena los datos de las Plan de Trabajo              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</w:t>
            </w:r>
            <w:r>
              <w:rPr>
                <w:rFonts w:ascii="Arial" w:hAnsi="Arial" w:cs="Arial"/>
                <w:sz w:val="24"/>
                <w:szCs w:val="24"/>
              </w:rPr>
              <w:t>firmación “El Plan de Trabajo se almaceno de manera Exitosa”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validación del sistema presenta errores. El sistema presenta un mensaje al usuario indicándole: “Información faltante o errónea”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digita la información correctamente y da clic en el botón Guardar.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entrega un mensaje de confirmación. “El Plan de Trabajo se almaceno de manera Exitosa”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 nuevo registro de Plan de Trabajo en la base de dato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E857D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Plan de Trabajo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proceso permite consultar los Planes de Trabajo registradas almacenadas en el sistema.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</w:t>
            </w:r>
            <w:r>
              <w:rPr>
                <w:rFonts w:ascii="Arial" w:hAnsi="Arial" w:cs="Arial"/>
                <w:sz w:val="24"/>
                <w:szCs w:val="24"/>
              </w:rPr>
              <w:t>autenticarse de manera exitosa en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Consultar Plan de Trabajo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Consultar Plan de Trabajo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sistema cuando carga el</w:t>
            </w:r>
          </w:p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Plan de Trabajo se encarga de traer todas los Planes de Trabajo y desplegarlas en una Grid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Consultar los Planes de Trabajo registradas.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A3053F" w:rsidRDefault="00E857D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5"/>
        <w:gridCol w:w="3260"/>
        <w:gridCol w:w="3509"/>
      </w:tblGrid>
      <w:tr w:rsidR="00A3053F">
        <w:tc>
          <w:tcPr>
            <w:tcW w:w="2285" w:type="dxa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CU:</w:t>
            </w:r>
          </w:p>
        </w:tc>
        <w:tc>
          <w:tcPr>
            <w:tcW w:w="6769" w:type="dxa"/>
            <w:gridSpan w:val="2"/>
            <w:shd w:val="clear" w:color="auto" w:fill="C6D9F1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Evaluar Plan de Trabajo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breve: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proceso permite evaluar los Planes de Trabajo registradas almacenadas en el sistema.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Principal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autenticarse de manera exitosa en</w:t>
            </w:r>
            <w:r>
              <w:rPr>
                <w:rFonts w:ascii="Arial" w:hAnsi="Arial" w:cs="Arial"/>
                <w:sz w:val="24"/>
                <w:szCs w:val="24"/>
              </w:rPr>
              <w:t xml:space="preserve"> el sistema de información. (Usuario y Contraseña)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Pasos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Administrador selecciona la opción Evaluar Plan de Trabajo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de Evaluar Plan de Trabajo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09" w:type="dxa"/>
          </w:tcPr>
          <w:p w:rsidR="00A3053F" w:rsidRDefault="00A3053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A3053F">
        <w:tc>
          <w:tcPr>
            <w:tcW w:w="2285" w:type="dxa"/>
          </w:tcPr>
          <w:p w:rsidR="00A3053F" w:rsidRDefault="00A3053F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509" w:type="dxa"/>
          </w:tcPr>
          <w:p w:rsidR="00A3053F" w:rsidRDefault="00E857D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Consultar los Planes de Trabajo registradas.</w:t>
            </w:r>
          </w:p>
        </w:tc>
      </w:tr>
      <w:tr w:rsidR="00A3053F">
        <w:tc>
          <w:tcPr>
            <w:tcW w:w="2285" w:type="dxa"/>
          </w:tcPr>
          <w:p w:rsidR="00A3053F" w:rsidRDefault="00E857D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 FUNCIONAL</w:t>
            </w:r>
          </w:p>
        </w:tc>
        <w:tc>
          <w:tcPr>
            <w:tcW w:w="6769" w:type="dxa"/>
            <w:gridSpan w:val="2"/>
          </w:tcPr>
          <w:p w:rsidR="00A3053F" w:rsidRDefault="00E857D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RF-XXX</w:t>
            </w:r>
          </w:p>
        </w:tc>
      </w:tr>
    </w:tbl>
    <w:p w:rsidR="00A3053F" w:rsidRDefault="00A3053F">
      <w:pPr>
        <w:tabs>
          <w:tab w:val="left" w:pos="1701"/>
        </w:tabs>
        <w:spacing w:after="0" w:line="360" w:lineRule="auto"/>
        <w:ind w:right="57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A3053F">
      <w:footerReference w:type="default" r:id="rId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7DB" w:rsidRDefault="00E857DB">
      <w:pPr>
        <w:spacing w:after="0" w:line="240" w:lineRule="auto"/>
      </w:pPr>
      <w:r>
        <w:separator/>
      </w:r>
    </w:p>
  </w:endnote>
  <w:endnote w:type="continuationSeparator" w:id="0">
    <w:p w:rsidR="00E857DB" w:rsidRDefault="00E8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53F" w:rsidRDefault="00A305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7DB" w:rsidRDefault="00E857DB">
      <w:pPr>
        <w:spacing w:after="0" w:line="240" w:lineRule="auto"/>
      </w:pPr>
      <w:r>
        <w:separator/>
      </w:r>
    </w:p>
  </w:footnote>
  <w:footnote w:type="continuationSeparator" w:id="0">
    <w:p w:rsidR="00E857DB" w:rsidRDefault="00E85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AE0"/>
    <w:multiLevelType w:val="hybridMultilevel"/>
    <w:tmpl w:val="6FD2646C"/>
    <w:lvl w:ilvl="0" w:tplc="DB12E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04E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E0B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2D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0E8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3C5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4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413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3A2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8001F"/>
    <w:multiLevelType w:val="hybridMultilevel"/>
    <w:tmpl w:val="B98EEC0E"/>
    <w:lvl w:ilvl="0" w:tplc="611025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96E51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B4C1802">
      <w:start w:val="1"/>
      <w:numFmt w:val="lowerRoman"/>
      <w:lvlText w:val="%3."/>
      <w:lvlJc w:val="right"/>
      <w:pPr>
        <w:ind w:left="2880" w:hanging="180"/>
      </w:pPr>
    </w:lvl>
    <w:lvl w:ilvl="3" w:tplc="45A08F4C">
      <w:start w:val="1"/>
      <w:numFmt w:val="decimal"/>
      <w:lvlText w:val="%4."/>
      <w:lvlJc w:val="left"/>
      <w:pPr>
        <w:ind w:left="3600" w:hanging="360"/>
      </w:pPr>
    </w:lvl>
    <w:lvl w:ilvl="4" w:tplc="022A72F0">
      <w:start w:val="1"/>
      <w:numFmt w:val="lowerLetter"/>
      <w:lvlText w:val="%5."/>
      <w:lvlJc w:val="left"/>
      <w:pPr>
        <w:ind w:left="4320" w:hanging="360"/>
      </w:pPr>
    </w:lvl>
    <w:lvl w:ilvl="5" w:tplc="BD90DE84">
      <w:start w:val="1"/>
      <w:numFmt w:val="lowerRoman"/>
      <w:lvlText w:val="%6."/>
      <w:lvlJc w:val="right"/>
      <w:pPr>
        <w:ind w:left="5040" w:hanging="180"/>
      </w:pPr>
    </w:lvl>
    <w:lvl w:ilvl="6" w:tplc="F83A4FB0">
      <w:start w:val="1"/>
      <w:numFmt w:val="decimal"/>
      <w:lvlText w:val="%7."/>
      <w:lvlJc w:val="left"/>
      <w:pPr>
        <w:ind w:left="5760" w:hanging="360"/>
      </w:pPr>
    </w:lvl>
    <w:lvl w:ilvl="7" w:tplc="7382C8E0">
      <w:start w:val="1"/>
      <w:numFmt w:val="lowerLetter"/>
      <w:lvlText w:val="%8."/>
      <w:lvlJc w:val="left"/>
      <w:pPr>
        <w:ind w:left="6480" w:hanging="360"/>
      </w:pPr>
    </w:lvl>
    <w:lvl w:ilvl="8" w:tplc="D2767BA2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FA4474"/>
    <w:multiLevelType w:val="hybridMultilevel"/>
    <w:tmpl w:val="C76ABB12"/>
    <w:lvl w:ilvl="0" w:tplc="2A06A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286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781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84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20A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69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4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699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F6F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B3CE8"/>
    <w:multiLevelType w:val="multilevel"/>
    <w:tmpl w:val="7B9A57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38428D9"/>
    <w:multiLevelType w:val="multilevel"/>
    <w:tmpl w:val="7236218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550B3F08"/>
    <w:multiLevelType w:val="hybridMultilevel"/>
    <w:tmpl w:val="A6E62F7E"/>
    <w:lvl w:ilvl="0" w:tplc="7A20A8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FA348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DB4FC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6083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F2170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BC42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4EBD5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70BF9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1027F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C9723B"/>
    <w:multiLevelType w:val="hybridMultilevel"/>
    <w:tmpl w:val="14766406"/>
    <w:lvl w:ilvl="0" w:tplc="B596E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AC1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2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05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681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A4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20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A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E1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73F"/>
    <w:rsid w:val="00003AEB"/>
    <w:rsid w:val="00003EE8"/>
    <w:rsid w:val="0004294F"/>
    <w:rsid w:val="000946AB"/>
    <w:rsid w:val="0009500B"/>
    <w:rsid w:val="00096005"/>
    <w:rsid w:val="000B3A3E"/>
    <w:rsid w:val="000C38E7"/>
    <w:rsid w:val="000E3DE1"/>
    <w:rsid w:val="000E69C3"/>
    <w:rsid w:val="00111D37"/>
    <w:rsid w:val="00120363"/>
    <w:rsid w:val="00133203"/>
    <w:rsid w:val="00135FF8"/>
    <w:rsid w:val="00140869"/>
    <w:rsid w:val="001554F5"/>
    <w:rsid w:val="00163B07"/>
    <w:rsid w:val="00166564"/>
    <w:rsid w:val="00171CAC"/>
    <w:rsid w:val="00175830"/>
    <w:rsid w:val="001866CC"/>
    <w:rsid w:val="001867C1"/>
    <w:rsid w:val="001A44C3"/>
    <w:rsid w:val="001F6205"/>
    <w:rsid w:val="00237EE0"/>
    <w:rsid w:val="00250BFE"/>
    <w:rsid w:val="00280D3E"/>
    <w:rsid w:val="00295A75"/>
    <w:rsid w:val="0029773F"/>
    <w:rsid w:val="002A12EC"/>
    <w:rsid w:val="002A1CB6"/>
    <w:rsid w:val="002A41CD"/>
    <w:rsid w:val="002B3DF2"/>
    <w:rsid w:val="002C4720"/>
    <w:rsid w:val="002D6BAF"/>
    <w:rsid w:val="002E0814"/>
    <w:rsid w:val="002F007A"/>
    <w:rsid w:val="00303FB3"/>
    <w:rsid w:val="003210BE"/>
    <w:rsid w:val="003345C2"/>
    <w:rsid w:val="00345815"/>
    <w:rsid w:val="0038563F"/>
    <w:rsid w:val="003A1430"/>
    <w:rsid w:val="003F32AD"/>
    <w:rsid w:val="004050B2"/>
    <w:rsid w:val="004457AF"/>
    <w:rsid w:val="00482890"/>
    <w:rsid w:val="00484031"/>
    <w:rsid w:val="00496BC3"/>
    <w:rsid w:val="004A069B"/>
    <w:rsid w:val="004A5094"/>
    <w:rsid w:val="004B08E4"/>
    <w:rsid w:val="004B2C7A"/>
    <w:rsid w:val="004C1F89"/>
    <w:rsid w:val="004C2854"/>
    <w:rsid w:val="004E10A2"/>
    <w:rsid w:val="004F5356"/>
    <w:rsid w:val="0054725E"/>
    <w:rsid w:val="00555AEC"/>
    <w:rsid w:val="00563563"/>
    <w:rsid w:val="00587A88"/>
    <w:rsid w:val="00597AFE"/>
    <w:rsid w:val="005D13DF"/>
    <w:rsid w:val="005E76A4"/>
    <w:rsid w:val="005F7D6A"/>
    <w:rsid w:val="00603A75"/>
    <w:rsid w:val="00672BA5"/>
    <w:rsid w:val="006839C0"/>
    <w:rsid w:val="00695D9D"/>
    <w:rsid w:val="006A0836"/>
    <w:rsid w:val="006A1AD4"/>
    <w:rsid w:val="006C42FF"/>
    <w:rsid w:val="006E1608"/>
    <w:rsid w:val="006E2B4C"/>
    <w:rsid w:val="007057D4"/>
    <w:rsid w:val="00720A5A"/>
    <w:rsid w:val="00742229"/>
    <w:rsid w:val="00770565"/>
    <w:rsid w:val="0077074C"/>
    <w:rsid w:val="00774A0D"/>
    <w:rsid w:val="007761C6"/>
    <w:rsid w:val="007D0AF2"/>
    <w:rsid w:val="007E7F71"/>
    <w:rsid w:val="007F4961"/>
    <w:rsid w:val="008226C5"/>
    <w:rsid w:val="00840C43"/>
    <w:rsid w:val="00840F1E"/>
    <w:rsid w:val="00857A08"/>
    <w:rsid w:val="00860AD4"/>
    <w:rsid w:val="008633BD"/>
    <w:rsid w:val="00871DB5"/>
    <w:rsid w:val="008A78F4"/>
    <w:rsid w:val="008B7F26"/>
    <w:rsid w:val="008D5994"/>
    <w:rsid w:val="009351B5"/>
    <w:rsid w:val="00940A74"/>
    <w:rsid w:val="00940DCC"/>
    <w:rsid w:val="00951A8D"/>
    <w:rsid w:val="00991E8D"/>
    <w:rsid w:val="009A2320"/>
    <w:rsid w:val="009C5E86"/>
    <w:rsid w:val="009D2544"/>
    <w:rsid w:val="009E189A"/>
    <w:rsid w:val="009E426C"/>
    <w:rsid w:val="009E618C"/>
    <w:rsid w:val="009F6ED0"/>
    <w:rsid w:val="00A3053F"/>
    <w:rsid w:val="00A31BB2"/>
    <w:rsid w:val="00A36DAC"/>
    <w:rsid w:val="00A40132"/>
    <w:rsid w:val="00A42E6F"/>
    <w:rsid w:val="00A76652"/>
    <w:rsid w:val="00A76DA9"/>
    <w:rsid w:val="00A9306A"/>
    <w:rsid w:val="00AA74F6"/>
    <w:rsid w:val="00AB53E5"/>
    <w:rsid w:val="00AD6CE7"/>
    <w:rsid w:val="00B23E0C"/>
    <w:rsid w:val="00B35725"/>
    <w:rsid w:val="00B35D1A"/>
    <w:rsid w:val="00B35FE2"/>
    <w:rsid w:val="00B514F2"/>
    <w:rsid w:val="00B56A98"/>
    <w:rsid w:val="00B579D9"/>
    <w:rsid w:val="00BC7693"/>
    <w:rsid w:val="00C24C8F"/>
    <w:rsid w:val="00C3196E"/>
    <w:rsid w:val="00C400F8"/>
    <w:rsid w:val="00C81A45"/>
    <w:rsid w:val="00C82EAD"/>
    <w:rsid w:val="00C85B0B"/>
    <w:rsid w:val="00C95C5A"/>
    <w:rsid w:val="00CA2D52"/>
    <w:rsid w:val="00CB2A15"/>
    <w:rsid w:val="00CB4969"/>
    <w:rsid w:val="00CB4E78"/>
    <w:rsid w:val="00CB70C7"/>
    <w:rsid w:val="00CB79BE"/>
    <w:rsid w:val="00CC2C79"/>
    <w:rsid w:val="00CE33FC"/>
    <w:rsid w:val="00CE62B1"/>
    <w:rsid w:val="00CF6DCF"/>
    <w:rsid w:val="00D17BC2"/>
    <w:rsid w:val="00D20AE3"/>
    <w:rsid w:val="00D2682D"/>
    <w:rsid w:val="00D45B8D"/>
    <w:rsid w:val="00D46B4B"/>
    <w:rsid w:val="00D47DDC"/>
    <w:rsid w:val="00D61474"/>
    <w:rsid w:val="00D6512F"/>
    <w:rsid w:val="00D90513"/>
    <w:rsid w:val="00DC34ED"/>
    <w:rsid w:val="00DD3CF8"/>
    <w:rsid w:val="00DD7018"/>
    <w:rsid w:val="00DF55E8"/>
    <w:rsid w:val="00DF5839"/>
    <w:rsid w:val="00DF65AF"/>
    <w:rsid w:val="00E20AB3"/>
    <w:rsid w:val="00E233FB"/>
    <w:rsid w:val="00E26CF9"/>
    <w:rsid w:val="00E65A46"/>
    <w:rsid w:val="00E84ED2"/>
    <w:rsid w:val="00E857DB"/>
    <w:rsid w:val="00EB228E"/>
    <w:rsid w:val="00EC1AD6"/>
    <w:rsid w:val="00EC7ABC"/>
    <w:rsid w:val="00EE6CFC"/>
    <w:rsid w:val="00EF621C"/>
    <w:rsid w:val="00F169F0"/>
    <w:rsid w:val="00F47F9F"/>
    <w:rsid w:val="00F83DDC"/>
    <w:rsid w:val="00FB1B08"/>
    <w:rsid w:val="00FC0536"/>
    <w:rsid w:val="00FC4867"/>
    <w:rsid w:val="00FD3BCF"/>
    <w:rsid w:val="00FF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pPr>
      <w:keepNext/>
      <w:keepLines/>
      <w:numPr>
        <w:numId w:val="2"/>
      </w:numPr>
      <w:spacing w:before="480" w:after="0"/>
      <w:jc w:val="center"/>
      <w:outlineLvl w:val="0"/>
    </w:pPr>
    <w:rPr>
      <w:rFonts w:ascii="Arial" w:hAnsi="Arial"/>
      <w:b/>
      <w:sz w:val="24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numPr>
        <w:ilvl w:val="1"/>
        <w:numId w:val="2"/>
      </w:numPr>
      <w:spacing w:before="200" w:after="0"/>
      <w:outlineLvl w:val="1"/>
    </w:pPr>
    <w:rPr>
      <w:rFonts w:ascii="Arial" w:hAnsi="Arial"/>
      <w:b/>
      <w:sz w:val="24"/>
      <w:szCs w:val="26"/>
    </w:rPr>
  </w:style>
  <w:style w:type="paragraph" w:styleId="Ttulo3">
    <w:name w:val="heading 3"/>
    <w:basedOn w:val="Normal"/>
    <w:link w:val="Ttulo3Car"/>
    <w:uiPriority w:val="9"/>
    <w:qFormat/>
    <w:pPr>
      <w:numPr>
        <w:ilvl w:val="2"/>
        <w:numId w:val="2"/>
      </w:numPr>
      <w:spacing w:before="100" w:beforeAutospacing="1" w:after="100" w:afterAutospacing="1" w:line="240" w:lineRule="auto"/>
      <w:outlineLvl w:val="2"/>
    </w:pPr>
    <w:rPr>
      <w:rFonts w:ascii="Arial" w:eastAsia="Times New Roman" w:hAnsi="Arial"/>
      <w:b/>
      <w:sz w:val="24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pPr>
      <w:numPr>
        <w:ilvl w:val="3"/>
        <w:numId w:val="2"/>
      </w:numPr>
      <w:spacing w:before="100" w:beforeAutospacing="1" w:after="100" w:afterAutospacing="1" w:line="240" w:lineRule="auto"/>
      <w:outlineLvl w:val="3"/>
    </w:pPr>
    <w:rPr>
      <w:rFonts w:ascii="Times New Roman" w:eastAsia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uiPriority w:val="9"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/>
      <w:color w:val="243F60"/>
    </w:rPr>
  </w:style>
  <w:style w:type="paragraph" w:styleId="Ttulo6">
    <w:name w:val="heading 6"/>
    <w:basedOn w:val="Normal"/>
    <w:link w:val="Ttulo6Car"/>
    <w:uiPriority w:val="9"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/>
      <w:i/>
      <w:color w:val="243F60"/>
    </w:rPr>
  </w:style>
  <w:style w:type="paragraph" w:styleId="Ttulo7">
    <w:name w:val="heading 7"/>
    <w:basedOn w:val="Normal"/>
    <w:link w:val="Ttulo7Car"/>
    <w:uiPriority w:val="9"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/>
      <w:i/>
      <w:color w:val="404040"/>
    </w:rPr>
  </w:style>
  <w:style w:type="paragraph" w:styleId="Ttulo8">
    <w:name w:val="heading 8"/>
    <w:basedOn w:val="Normal"/>
    <w:link w:val="Ttulo8Car"/>
    <w:uiPriority w:val="9"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/>
      <w:color w:val="404040"/>
      <w:sz w:val="20"/>
      <w:szCs w:val="20"/>
    </w:rPr>
  </w:style>
  <w:style w:type="paragraph" w:styleId="Ttulo9">
    <w:name w:val="heading 9"/>
    <w:basedOn w:val="Normal"/>
    <w:link w:val="Ttulo9Car"/>
    <w:uiPriority w:val="9"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/>
      <w:i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hAnsi="Arial"/>
      <w:b/>
      <w:sz w:val="24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hAnsi="Arial"/>
      <w:b/>
      <w:sz w:val="24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Times New Roman" w:hAnsi="Arial" w:cs="Times New Roman"/>
      <w:b/>
      <w:sz w:val="24"/>
      <w:szCs w:val="27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xmsonormal">
    <w:name w:val="x_msonormal"/>
    <w:basedOn w:val="Normal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s-ES" w:eastAsia="es-ES"/>
    </w:rPr>
  </w:style>
  <w:style w:type="paragraph" w:customStyle="1" w:styleId="xmsolistparagraph">
    <w:name w:val="x_mso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CO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</w:style>
  <w:style w:type="paragraph" w:styleId="Textonotapie">
    <w:name w:val="footnote text"/>
    <w:basedOn w:val="Normal"/>
    <w:link w:val="TextonotapieCar"/>
    <w:uiPriority w:val="9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rPr>
      <w:vertAlign w:val="superscript"/>
    </w:rPr>
  </w:style>
  <w:style w:type="paragraph" w:styleId="TtulodeTDC">
    <w:name w:val="TOC Heading"/>
    <w:basedOn w:val="Ttulo1"/>
    <w:uiPriority w:val="39"/>
    <w:qFormat/>
    <w:pPr>
      <w:outlineLvl w:val="9"/>
    </w:pPr>
    <w:rPr>
      <w:lang w:val="es-ES"/>
    </w:rPr>
  </w:style>
  <w:style w:type="paragraph" w:styleId="TDC1">
    <w:name w:val="toc 1"/>
    <w:basedOn w:val="Normal"/>
    <w:uiPriority w:val="39"/>
    <w:pPr>
      <w:tabs>
        <w:tab w:val="left" w:pos="284"/>
        <w:tab w:val="right" w:leader="dot" w:pos="8828"/>
      </w:tabs>
      <w:spacing w:after="100"/>
    </w:pPr>
  </w:style>
  <w:style w:type="paragraph" w:styleId="TDC2">
    <w:name w:val="toc 2"/>
    <w:basedOn w:val="Normal"/>
    <w:uiPriority w:val="39"/>
    <w:pPr>
      <w:spacing w:after="100"/>
      <w:ind w:left="220"/>
    </w:pPr>
  </w:style>
  <w:style w:type="paragraph" w:styleId="TDC3">
    <w:name w:val="toc 3"/>
    <w:basedOn w:val="Normal"/>
    <w:uiPriority w:val="39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  <w:lang w:val="es-CO"/>
    </w:rPr>
  </w:style>
  <w:style w:type="paragraph" w:styleId="TDC4">
    <w:name w:val="toc 4"/>
    <w:basedOn w:val="Normal"/>
    <w:uiPriority w:val="39"/>
    <w:pPr>
      <w:spacing w:after="100"/>
      <w:ind w:left="660"/>
    </w:pPr>
  </w:style>
  <w:style w:type="character" w:customStyle="1" w:styleId="brand">
    <w:name w:val="brand"/>
    <w:basedOn w:val="Fuentedeprrafopredeter"/>
  </w:style>
  <w:style w:type="paragraph" w:styleId="Sinespaciado">
    <w:name w:val="No Spacing"/>
    <w:link w:val="SinespaciadoCar"/>
    <w:uiPriority w:val="99"/>
    <w:qFormat/>
    <w:pPr>
      <w:spacing w:after="0" w:line="240" w:lineRule="auto"/>
    </w:pPr>
    <w:rPr>
      <w:lang w:val="es-CO"/>
    </w:rPr>
  </w:style>
  <w:style w:type="character" w:customStyle="1" w:styleId="Refdecomentario1">
    <w:name w:val="Ref. de comentario1"/>
    <w:rPr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Pr>
      <w:sz w:val="20"/>
      <w:szCs w:val="20"/>
      <w:lang w:val="es-CO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Cambria"/>
      <w:color w:val="404040"/>
      <w:sz w:val="20"/>
      <w:szCs w:val="20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mbria"/>
      <w:color w:val="243F60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Cambria"/>
      <w:i/>
      <w:color w:val="243F60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Cambria"/>
      <w:i/>
      <w:color w:val="404040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Cambria"/>
      <w:i/>
      <w:color w:val="404040"/>
      <w:sz w:val="20"/>
      <w:szCs w:val="20"/>
      <w:lang w:val="es-CO"/>
    </w:rPr>
  </w:style>
  <w:style w:type="paragraph" w:styleId="Ttulo">
    <w:name w:val="Title"/>
    <w:basedOn w:val="Normal"/>
    <w:link w:val="TtuloCar"/>
    <w:uiPriority w:val="99"/>
    <w:qFormat/>
    <w:pPr>
      <w:spacing w:after="0" w:line="100" w:lineRule="atLeast"/>
      <w:jc w:val="center"/>
    </w:pPr>
    <w:rPr>
      <w:rFonts w:ascii="Arial" w:eastAsia="Times New Roman" w:hAnsi="Arial" w:cs="Arial"/>
      <w:b/>
      <w:kern w:val="1"/>
      <w:sz w:val="36"/>
      <w:szCs w:val="36"/>
      <w:lang w:val="es-ES_tradnl" w:eastAsia="ar-SA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eastAsia="Times New Roman" w:hAnsi="Arial" w:cs="Arial"/>
      <w:b/>
      <w:kern w:val="1"/>
      <w:sz w:val="36"/>
      <w:szCs w:val="36"/>
      <w:lang w:val="es-ES_tradnl" w:eastAsia="ar-SA"/>
    </w:rPr>
  </w:style>
  <w:style w:type="character" w:styleId="Textoennegrita">
    <w:name w:val="Strong"/>
    <w:basedOn w:val="Fuentedeprrafopredeter"/>
    <w:uiPriority w:val="22"/>
    <w:qFormat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pPr>
      <w:keepNext/>
      <w:keepLines/>
      <w:numPr>
        <w:numId w:val="2"/>
      </w:numPr>
      <w:spacing w:before="480" w:after="0"/>
      <w:jc w:val="center"/>
      <w:outlineLvl w:val="0"/>
    </w:pPr>
    <w:rPr>
      <w:rFonts w:ascii="Arial" w:hAnsi="Arial"/>
      <w:b/>
      <w:sz w:val="24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numPr>
        <w:ilvl w:val="1"/>
        <w:numId w:val="2"/>
      </w:numPr>
      <w:spacing w:before="200" w:after="0"/>
      <w:outlineLvl w:val="1"/>
    </w:pPr>
    <w:rPr>
      <w:rFonts w:ascii="Arial" w:hAnsi="Arial"/>
      <w:b/>
      <w:sz w:val="24"/>
      <w:szCs w:val="26"/>
    </w:rPr>
  </w:style>
  <w:style w:type="paragraph" w:styleId="Ttulo3">
    <w:name w:val="heading 3"/>
    <w:basedOn w:val="Normal"/>
    <w:link w:val="Ttulo3Car"/>
    <w:uiPriority w:val="9"/>
    <w:qFormat/>
    <w:pPr>
      <w:numPr>
        <w:ilvl w:val="2"/>
        <w:numId w:val="2"/>
      </w:numPr>
      <w:spacing w:before="100" w:beforeAutospacing="1" w:after="100" w:afterAutospacing="1" w:line="240" w:lineRule="auto"/>
      <w:outlineLvl w:val="2"/>
    </w:pPr>
    <w:rPr>
      <w:rFonts w:ascii="Arial" w:eastAsia="Times New Roman" w:hAnsi="Arial"/>
      <w:b/>
      <w:sz w:val="24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pPr>
      <w:numPr>
        <w:ilvl w:val="3"/>
        <w:numId w:val="2"/>
      </w:numPr>
      <w:spacing w:before="100" w:beforeAutospacing="1" w:after="100" w:afterAutospacing="1" w:line="240" w:lineRule="auto"/>
      <w:outlineLvl w:val="3"/>
    </w:pPr>
    <w:rPr>
      <w:rFonts w:ascii="Times New Roman" w:eastAsia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uiPriority w:val="9"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/>
      <w:color w:val="243F60"/>
    </w:rPr>
  </w:style>
  <w:style w:type="paragraph" w:styleId="Ttulo6">
    <w:name w:val="heading 6"/>
    <w:basedOn w:val="Normal"/>
    <w:link w:val="Ttulo6Car"/>
    <w:uiPriority w:val="9"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/>
      <w:i/>
      <w:color w:val="243F60"/>
    </w:rPr>
  </w:style>
  <w:style w:type="paragraph" w:styleId="Ttulo7">
    <w:name w:val="heading 7"/>
    <w:basedOn w:val="Normal"/>
    <w:link w:val="Ttulo7Car"/>
    <w:uiPriority w:val="9"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/>
      <w:i/>
      <w:color w:val="404040"/>
    </w:rPr>
  </w:style>
  <w:style w:type="paragraph" w:styleId="Ttulo8">
    <w:name w:val="heading 8"/>
    <w:basedOn w:val="Normal"/>
    <w:link w:val="Ttulo8Car"/>
    <w:uiPriority w:val="9"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/>
      <w:color w:val="404040"/>
      <w:sz w:val="20"/>
      <w:szCs w:val="20"/>
    </w:rPr>
  </w:style>
  <w:style w:type="paragraph" w:styleId="Ttulo9">
    <w:name w:val="heading 9"/>
    <w:basedOn w:val="Normal"/>
    <w:link w:val="Ttulo9Car"/>
    <w:uiPriority w:val="9"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/>
      <w:i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hAnsi="Arial"/>
      <w:b/>
      <w:sz w:val="24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hAnsi="Arial"/>
      <w:b/>
      <w:sz w:val="24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Times New Roman" w:hAnsi="Arial" w:cs="Times New Roman"/>
      <w:b/>
      <w:sz w:val="24"/>
      <w:szCs w:val="27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xmsonormal">
    <w:name w:val="x_msonormal"/>
    <w:basedOn w:val="Normal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s-ES" w:eastAsia="es-ES"/>
    </w:rPr>
  </w:style>
  <w:style w:type="paragraph" w:customStyle="1" w:styleId="xmsolistparagraph">
    <w:name w:val="x_mso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CO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</w:style>
  <w:style w:type="paragraph" w:styleId="Textonotapie">
    <w:name w:val="footnote text"/>
    <w:basedOn w:val="Normal"/>
    <w:link w:val="TextonotapieCar"/>
    <w:uiPriority w:val="9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rPr>
      <w:vertAlign w:val="superscript"/>
    </w:rPr>
  </w:style>
  <w:style w:type="paragraph" w:styleId="TtulodeTDC">
    <w:name w:val="TOC Heading"/>
    <w:basedOn w:val="Ttulo1"/>
    <w:uiPriority w:val="39"/>
    <w:qFormat/>
    <w:pPr>
      <w:outlineLvl w:val="9"/>
    </w:pPr>
    <w:rPr>
      <w:lang w:val="es-ES"/>
    </w:rPr>
  </w:style>
  <w:style w:type="paragraph" w:styleId="TDC1">
    <w:name w:val="toc 1"/>
    <w:basedOn w:val="Normal"/>
    <w:uiPriority w:val="39"/>
    <w:pPr>
      <w:tabs>
        <w:tab w:val="left" w:pos="284"/>
        <w:tab w:val="right" w:leader="dot" w:pos="8828"/>
      </w:tabs>
      <w:spacing w:after="100"/>
    </w:pPr>
  </w:style>
  <w:style w:type="paragraph" w:styleId="TDC2">
    <w:name w:val="toc 2"/>
    <w:basedOn w:val="Normal"/>
    <w:uiPriority w:val="39"/>
    <w:pPr>
      <w:spacing w:after="100"/>
      <w:ind w:left="220"/>
    </w:pPr>
  </w:style>
  <w:style w:type="paragraph" w:styleId="TDC3">
    <w:name w:val="toc 3"/>
    <w:basedOn w:val="Normal"/>
    <w:uiPriority w:val="39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  <w:lang w:val="es-CO"/>
    </w:rPr>
  </w:style>
  <w:style w:type="paragraph" w:styleId="TDC4">
    <w:name w:val="toc 4"/>
    <w:basedOn w:val="Normal"/>
    <w:uiPriority w:val="39"/>
    <w:pPr>
      <w:spacing w:after="100"/>
      <w:ind w:left="660"/>
    </w:pPr>
  </w:style>
  <w:style w:type="character" w:customStyle="1" w:styleId="brand">
    <w:name w:val="brand"/>
    <w:basedOn w:val="Fuentedeprrafopredeter"/>
  </w:style>
  <w:style w:type="paragraph" w:styleId="Sinespaciado">
    <w:name w:val="No Spacing"/>
    <w:link w:val="SinespaciadoCar"/>
    <w:uiPriority w:val="99"/>
    <w:qFormat/>
    <w:pPr>
      <w:spacing w:after="0" w:line="240" w:lineRule="auto"/>
    </w:pPr>
    <w:rPr>
      <w:lang w:val="es-CO"/>
    </w:rPr>
  </w:style>
  <w:style w:type="character" w:customStyle="1" w:styleId="Refdecomentario1">
    <w:name w:val="Ref. de comentario1"/>
    <w:rPr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Pr>
      <w:sz w:val="20"/>
      <w:szCs w:val="20"/>
      <w:lang w:val="es-CO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Cambria"/>
      <w:color w:val="404040"/>
      <w:sz w:val="20"/>
      <w:szCs w:val="20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mbria"/>
      <w:color w:val="243F60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Cambria"/>
      <w:i/>
      <w:color w:val="243F60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Cambria"/>
      <w:i/>
      <w:color w:val="404040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Cambria"/>
      <w:i/>
      <w:color w:val="404040"/>
      <w:sz w:val="20"/>
      <w:szCs w:val="20"/>
      <w:lang w:val="es-CO"/>
    </w:rPr>
  </w:style>
  <w:style w:type="paragraph" w:styleId="Ttulo">
    <w:name w:val="Title"/>
    <w:basedOn w:val="Normal"/>
    <w:link w:val="TtuloCar"/>
    <w:uiPriority w:val="99"/>
    <w:qFormat/>
    <w:pPr>
      <w:spacing w:after="0" w:line="100" w:lineRule="atLeast"/>
      <w:jc w:val="center"/>
    </w:pPr>
    <w:rPr>
      <w:rFonts w:ascii="Arial" w:eastAsia="Times New Roman" w:hAnsi="Arial" w:cs="Arial"/>
      <w:b/>
      <w:kern w:val="1"/>
      <w:sz w:val="36"/>
      <w:szCs w:val="36"/>
      <w:lang w:val="es-ES_tradnl" w:eastAsia="ar-SA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eastAsia="Times New Roman" w:hAnsi="Arial" w:cs="Arial"/>
      <w:b/>
      <w:kern w:val="1"/>
      <w:sz w:val="36"/>
      <w:szCs w:val="36"/>
      <w:lang w:val="es-ES_tradnl" w:eastAsia="ar-SA"/>
    </w:rPr>
  </w:style>
  <w:style w:type="character" w:styleId="Textoennegrita">
    <w:name w:val="Strong"/>
    <w:basedOn w:val="Fuentedeprrafopredeter"/>
    <w:uiPriority w:val="22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FDEDC-AB68-4C4C-9513-8BE732B5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2850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Montoya Jaramillo</dc:creator>
  <cp:lastModifiedBy>Jorge Montoya</cp:lastModifiedBy>
  <cp:revision>2</cp:revision>
  <dcterms:created xsi:type="dcterms:W3CDTF">2015-11-10T02:04:00Z</dcterms:created>
  <dcterms:modified xsi:type="dcterms:W3CDTF">2015-11-10T02:04:00Z</dcterms:modified>
</cp:coreProperties>
</file>