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7CDE6" w14:textId="77777777" w:rsidR="007E0D0F" w:rsidRDefault="007E0D0F" w:rsidP="007E0D0F">
      <w:pPr>
        <w:jc w:val="center"/>
        <w:rPr>
          <w:sz w:val="36"/>
          <w:szCs w:val="36"/>
          <w:lang w:val="it-IT"/>
        </w:rPr>
      </w:pPr>
    </w:p>
    <w:p w14:paraId="3F7786D2" w14:textId="2183393E" w:rsidR="00857D32" w:rsidRDefault="007E0D0F" w:rsidP="007E0D0F">
      <w:pPr>
        <w:jc w:val="center"/>
        <w:rPr>
          <w:sz w:val="36"/>
          <w:szCs w:val="36"/>
          <w:lang w:val="ro-RO"/>
        </w:rPr>
      </w:pPr>
      <w:r w:rsidRPr="007E0D0F">
        <w:rPr>
          <w:sz w:val="36"/>
          <w:szCs w:val="36"/>
          <w:lang w:val="it-IT"/>
        </w:rPr>
        <w:t>Determinarea rezisten</w:t>
      </w:r>
      <w:r>
        <w:rPr>
          <w:sz w:val="36"/>
          <w:szCs w:val="36"/>
          <w:lang w:val="ro-RO"/>
        </w:rPr>
        <w:t>țelor prin metoda punții Wheatstone</w:t>
      </w:r>
    </w:p>
    <w:p w14:paraId="247596A0" w14:textId="77777777" w:rsidR="007E0D0F" w:rsidRDefault="007E0D0F" w:rsidP="007E0D0F">
      <w:pPr>
        <w:jc w:val="center"/>
        <w:rPr>
          <w:sz w:val="36"/>
          <w:szCs w:val="36"/>
          <w:lang w:val="ro-RO"/>
        </w:rPr>
      </w:pPr>
    </w:p>
    <w:p w14:paraId="68F61778" w14:textId="77777777" w:rsidR="007E0D0F" w:rsidRDefault="007E0D0F" w:rsidP="007E0D0F">
      <w:pPr>
        <w:rPr>
          <w:sz w:val="32"/>
          <w:szCs w:val="32"/>
          <w:lang w:val="ro-RO"/>
        </w:rPr>
      </w:pPr>
    </w:p>
    <w:p w14:paraId="319D0871" w14:textId="77777777" w:rsidR="007E0D0F" w:rsidRDefault="007E0D0F" w:rsidP="007E0D0F">
      <w:pPr>
        <w:rPr>
          <w:sz w:val="32"/>
          <w:szCs w:val="32"/>
          <w:u w:val="single"/>
          <w:lang w:val="ro-RO"/>
        </w:rPr>
      </w:pPr>
      <w:r w:rsidRPr="007E0D0F">
        <w:rPr>
          <w:sz w:val="32"/>
          <w:szCs w:val="32"/>
          <w:u w:val="single"/>
          <w:lang w:val="ro-RO"/>
        </w:rPr>
        <w:t>Scopul lucrării</w:t>
      </w:r>
      <w:r w:rsidRPr="007E0D0F">
        <w:rPr>
          <w:sz w:val="32"/>
          <w:szCs w:val="32"/>
          <w:u w:val="single"/>
          <w:lang w:val="en-US"/>
        </w:rPr>
        <w:t>:</w:t>
      </w:r>
    </w:p>
    <w:p w14:paraId="380FB89A" w14:textId="77777777" w:rsidR="007E0D0F" w:rsidRDefault="007E0D0F" w:rsidP="007E0D0F">
      <w:pPr>
        <w:rPr>
          <w:sz w:val="32"/>
          <w:szCs w:val="32"/>
          <w:u w:val="single"/>
          <w:lang w:val="ro-RO"/>
        </w:rPr>
      </w:pPr>
    </w:p>
    <w:p w14:paraId="46F33C2D" w14:textId="0BF95E5B" w:rsidR="007E0D0F" w:rsidRPr="007E0D0F" w:rsidRDefault="007E0D0F" w:rsidP="007E0D0F">
      <w:pPr>
        <w:rPr>
          <w:sz w:val="28"/>
          <w:szCs w:val="28"/>
          <w:lang w:val="ro-RO"/>
        </w:rPr>
      </w:pPr>
      <w:r>
        <w:rPr>
          <w:sz w:val="32"/>
          <w:szCs w:val="32"/>
          <w:lang w:val="ro-RO"/>
        </w:rPr>
        <w:tab/>
        <w:t xml:space="preserve">- </w:t>
      </w:r>
      <w:r w:rsidRPr="007E0D0F">
        <w:rPr>
          <w:sz w:val="28"/>
          <w:szCs w:val="28"/>
          <w:lang w:val="ro-RO"/>
        </w:rPr>
        <w:t>Determinarea rezistențelor cu ajutorul punții Wheatstone în curent continuu;</w:t>
      </w:r>
    </w:p>
    <w:p w14:paraId="00E67717" w14:textId="77777777" w:rsidR="007E0D0F" w:rsidRPr="007E0D0F" w:rsidRDefault="007E0D0F" w:rsidP="007E0D0F">
      <w:pPr>
        <w:rPr>
          <w:sz w:val="28"/>
          <w:szCs w:val="28"/>
          <w:lang w:val="ro-RO"/>
        </w:rPr>
      </w:pPr>
    </w:p>
    <w:p w14:paraId="79B858A7" w14:textId="3D81F307" w:rsidR="007E0D0F" w:rsidRPr="007E0D0F" w:rsidRDefault="007E0D0F" w:rsidP="007E0D0F">
      <w:pPr>
        <w:rPr>
          <w:sz w:val="28"/>
          <w:szCs w:val="28"/>
          <w:lang w:val="it-IT"/>
        </w:rPr>
      </w:pPr>
      <w:r w:rsidRPr="007E0D0F">
        <w:rPr>
          <w:sz w:val="28"/>
          <w:szCs w:val="28"/>
          <w:lang w:val="ro-RO"/>
        </w:rPr>
        <w:tab/>
        <w:t>- Calculul rezistivității electrice a unor materiale</w:t>
      </w:r>
      <w:r w:rsidRPr="007E0D0F">
        <w:rPr>
          <w:sz w:val="28"/>
          <w:szCs w:val="28"/>
          <w:lang w:val="it-IT"/>
        </w:rPr>
        <w:t>;</w:t>
      </w:r>
    </w:p>
    <w:p w14:paraId="06E623D9" w14:textId="77777777" w:rsidR="007E0D0F" w:rsidRPr="007E0D0F" w:rsidRDefault="007E0D0F" w:rsidP="007E0D0F">
      <w:pPr>
        <w:rPr>
          <w:sz w:val="28"/>
          <w:szCs w:val="28"/>
          <w:lang w:val="it-IT"/>
        </w:rPr>
      </w:pPr>
    </w:p>
    <w:p w14:paraId="20027F83" w14:textId="462F29F9" w:rsidR="007E0D0F" w:rsidRPr="007E0D0F" w:rsidRDefault="007E0D0F" w:rsidP="007E0D0F">
      <w:pPr>
        <w:rPr>
          <w:sz w:val="28"/>
          <w:szCs w:val="28"/>
          <w:lang w:val="ro-RO"/>
        </w:rPr>
      </w:pPr>
      <w:r w:rsidRPr="007E0D0F">
        <w:rPr>
          <w:sz w:val="28"/>
          <w:szCs w:val="28"/>
          <w:lang w:val="it-IT"/>
        </w:rPr>
        <w:tab/>
        <w:t xml:space="preserve">- </w:t>
      </w:r>
      <w:r w:rsidRPr="007E0D0F">
        <w:rPr>
          <w:sz w:val="28"/>
          <w:szCs w:val="28"/>
          <w:lang w:val="ro-RO"/>
        </w:rPr>
        <w:t>Calculul erorilor de măsurare în cazul măsurătorilor indirecte.</w:t>
      </w:r>
    </w:p>
    <w:p w14:paraId="6F13A839" w14:textId="77777777" w:rsidR="007E0D0F" w:rsidRDefault="007E0D0F" w:rsidP="007E0D0F">
      <w:pPr>
        <w:rPr>
          <w:sz w:val="32"/>
          <w:szCs w:val="32"/>
          <w:lang w:val="ro-RO"/>
        </w:rPr>
      </w:pPr>
    </w:p>
    <w:p w14:paraId="33358601" w14:textId="0A4B5620" w:rsidR="007E0D0F" w:rsidRDefault="007E0D0F" w:rsidP="007E0D0F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ro-RO"/>
        </w:rPr>
        <w:t>Aspecte teoretice</w:t>
      </w:r>
      <w:r>
        <w:rPr>
          <w:sz w:val="32"/>
          <w:szCs w:val="32"/>
          <w:u w:val="single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</w:p>
    <w:p w14:paraId="6518B511" w14:textId="77777777" w:rsidR="007E0D0F" w:rsidRDefault="007E0D0F" w:rsidP="007E0D0F">
      <w:pPr>
        <w:rPr>
          <w:sz w:val="32"/>
          <w:szCs w:val="32"/>
          <w:lang w:val="en-US"/>
        </w:rPr>
      </w:pPr>
    </w:p>
    <w:p w14:paraId="640F7C42" w14:textId="0288B423" w:rsidR="007E0D0F" w:rsidRDefault="007E0D0F" w:rsidP="007E0D0F">
      <w:pPr>
        <w:rPr>
          <w:sz w:val="28"/>
          <w:szCs w:val="28"/>
          <w:lang w:val="ro-RO"/>
        </w:rPr>
      </w:pPr>
      <w:r>
        <w:rPr>
          <w:sz w:val="32"/>
          <w:szCs w:val="32"/>
          <w:lang w:val="en-US"/>
        </w:rPr>
        <w:tab/>
      </w:r>
      <w:r w:rsidRPr="007E0D0F">
        <w:rPr>
          <w:sz w:val="28"/>
          <w:szCs w:val="28"/>
          <w:lang w:val="en-US"/>
        </w:rPr>
        <w:t>Puntea Wheatstone reprezint</w:t>
      </w:r>
      <w:r>
        <w:rPr>
          <w:sz w:val="28"/>
          <w:szCs w:val="28"/>
          <w:lang w:val="ro-RO"/>
        </w:rPr>
        <w:t>ă un circuit electric ce permite determinarea rezistenței electrice necunoscute, Rx, prin balansarea a două părți ale unei punți. Metoda permite realizarea unor măsurători foarte precise.</w:t>
      </w:r>
    </w:p>
    <w:p w14:paraId="51D806FA" w14:textId="289C71EE" w:rsidR="007E0D0F" w:rsidRDefault="007E0D0F" w:rsidP="007E0D0F">
      <w:pPr>
        <w:rPr>
          <w:noProof/>
        </w:rPr>
      </w:pPr>
      <w:r>
        <w:rPr>
          <w:sz w:val="28"/>
          <w:szCs w:val="28"/>
          <w:lang w:val="ro-RO"/>
        </w:rPr>
        <w:tab/>
      </w:r>
      <w:r w:rsidRPr="007E0D0F">
        <w:rPr>
          <w:sz w:val="28"/>
          <w:szCs w:val="28"/>
          <w:lang w:val="ro-RO"/>
        </w:rPr>
        <w:t>Puntea Wheatstone a fost inventată de Samule Hunter Christie în 1833, dar a fost</w:t>
      </w:r>
      <w:r>
        <w:rPr>
          <w:sz w:val="28"/>
          <w:szCs w:val="28"/>
          <w:lang w:val="ro-RO"/>
        </w:rPr>
        <w:t xml:space="preserve"> </w:t>
      </w:r>
      <w:r w:rsidRPr="007E0D0F">
        <w:rPr>
          <w:sz w:val="28"/>
          <w:szCs w:val="28"/>
          <w:lang w:val="ro-RO"/>
        </w:rPr>
        <w:t>îmbunătăţită şi popularizată de Sir Charles Wheatstone în 1843.</w:t>
      </w:r>
      <w:r w:rsidRPr="007E0D0F">
        <w:rPr>
          <w:noProof/>
        </w:rPr>
        <w:t xml:space="preserve"> </w:t>
      </w:r>
    </w:p>
    <w:p w14:paraId="64D0C3E7" w14:textId="2DF958FF" w:rsidR="007E0D0F" w:rsidRDefault="007E0D0F" w:rsidP="007E0D0F">
      <w:pPr>
        <w:jc w:val="center"/>
        <w:rPr>
          <w:sz w:val="28"/>
          <w:szCs w:val="28"/>
          <w:lang w:val="ro-RO"/>
        </w:rPr>
      </w:pPr>
      <w:r w:rsidRPr="007E0D0F">
        <w:rPr>
          <w:sz w:val="28"/>
          <w:szCs w:val="28"/>
          <w:lang w:val="ro-RO"/>
        </w:rPr>
        <w:drawing>
          <wp:inline distT="0" distB="0" distL="0" distR="0" wp14:anchorId="57EACCA6" wp14:editId="2E909636">
            <wp:extent cx="3911600" cy="2692400"/>
            <wp:effectExtent l="0" t="0" r="0" b="0"/>
            <wp:docPr id="156153106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106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0F1F" w14:textId="77777777" w:rsidR="007E0D0F" w:rsidRDefault="007E0D0F" w:rsidP="007E0D0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 w:rsidRPr="007E0D0F">
        <w:rPr>
          <w:sz w:val="28"/>
          <w:szCs w:val="28"/>
          <w:lang w:val="ro-RO"/>
        </w:rPr>
        <w:t>In figura 1 este reprezentată schema electrică de principiu a unei punţi Wheatstone. După</w:t>
      </w:r>
      <w:r>
        <w:rPr>
          <w:sz w:val="28"/>
          <w:szCs w:val="28"/>
          <w:lang w:val="ro-RO"/>
        </w:rPr>
        <w:t xml:space="preserve"> </w:t>
      </w:r>
      <w:r w:rsidRPr="007E0D0F">
        <w:rPr>
          <w:sz w:val="28"/>
          <w:szCs w:val="28"/>
          <w:lang w:val="ro-RO"/>
        </w:rPr>
        <w:t>cum se vede, avem de a face cu un patrulater (ACBD) având 4 rezistori pe cele 4 laturi. Pe o</w:t>
      </w:r>
      <w:r>
        <w:rPr>
          <w:sz w:val="28"/>
          <w:szCs w:val="28"/>
          <w:lang w:val="ro-RO"/>
        </w:rPr>
        <w:t xml:space="preserve"> </w:t>
      </w:r>
      <w:r w:rsidRPr="007E0D0F">
        <w:rPr>
          <w:sz w:val="28"/>
          <w:szCs w:val="28"/>
          <w:lang w:val="ro-RO"/>
        </w:rPr>
        <w:t>diagonală (AB) se leagă o sursa de tensiune continuă, iar pe cealaltă diagonală (CD) se leagă un</w:t>
      </w:r>
      <w:r>
        <w:rPr>
          <w:sz w:val="28"/>
          <w:szCs w:val="28"/>
          <w:lang w:val="ro-RO"/>
        </w:rPr>
        <w:t xml:space="preserve"> </w:t>
      </w:r>
      <w:r w:rsidRPr="007E0D0F">
        <w:rPr>
          <w:sz w:val="28"/>
          <w:szCs w:val="28"/>
          <w:lang w:val="ro-RO"/>
        </w:rPr>
        <w:t>galvanometru.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ab/>
      </w:r>
      <w:r w:rsidRPr="007E0D0F">
        <w:rPr>
          <w:sz w:val="28"/>
          <w:szCs w:val="28"/>
          <w:lang w:val="ro-RO"/>
        </w:rPr>
        <w:t>Galvanometrul este un aparat de măsură pentru intensitatea curentului electric</w:t>
      </w:r>
      <w:r>
        <w:rPr>
          <w:sz w:val="28"/>
          <w:szCs w:val="28"/>
          <w:lang w:val="ro-RO"/>
        </w:rPr>
        <w:t xml:space="preserve"> </w:t>
      </w:r>
      <w:r w:rsidRPr="007E0D0F">
        <w:rPr>
          <w:sz w:val="28"/>
          <w:szCs w:val="28"/>
          <w:lang w:val="ro-RO"/>
        </w:rPr>
        <w:t xml:space="preserve">foarte sensibil şi cu zero-ul la mijlocul scalei. </w:t>
      </w:r>
    </w:p>
    <w:p w14:paraId="5D842BD2" w14:textId="74A7F492" w:rsidR="007E0D0F" w:rsidRDefault="007E0D0F" w:rsidP="007E0D0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ab/>
      </w:r>
      <w:r w:rsidRPr="007E0D0F">
        <w:rPr>
          <w:sz w:val="28"/>
          <w:szCs w:val="28"/>
          <w:lang w:val="ro-RO"/>
        </w:rPr>
        <w:t>Cursorul din punctul C ne ajută să modificăm</w:t>
      </w:r>
      <w:r>
        <w:rPr>
          <w:sz w:val="28"/>
          <w:szCs w:val="28"/>
          <w:lang w:val="ro-RO"/>
        </w:rPr>
        <w:t xml:space="preserve"> </w:t>
      </w:r>
      <w:r w:rsidRPr="007E0D0F">
        <w:rPr>
          <w:sz w:val="28"/>
          <w:szCs w:val="28"/>
          <w:lang w:val="ro-RO"/>
        </w:rPr>
        <w:t>aportul rezistenţelor r1/r2, ajungând la un moment dat ca puntea sa fie echilibrată şi</w:t>
      </w:r>
      <w:r>
        <w:rPr>
          <w:sz w:val="28"/>
          <w:szCs w:val="28"/>
          <w:lang w:val="ro-RO"/>
        </w:rPr>
        <w:t xml:space="preserve"> </w:t>
      </w:r>
      <w:r w:rsidRPr="007E0D0F">
        <w:rPr>
          <w:sz w:val="28"/>
          <w:szCs w:val="28"/>
          <w:lang w:val="ro-RO"/>
        </w:rPr>
        <w:t>galvanometrul să indice un curent de intensitate nulă. Se</w:t>
      </w:r>
      <w:r w:rsidRPr="007E0D0F">
        <w:rPr>
          <w:sz w:val="28"/>
          <w:szCs w:val="28"/>
          <w:lang w:val="ro-RO"/>
        </w:rPr>
        <w:t xml:space="preserve"> </w:t>
      </w:r>
      <w:r w:rsidRPr="007E0D0F">
        <w:rPr>
          <w:sz w:val="28"/>
          <w:szCs w:val="28"/>
          <w:lang w:val="ro-RO"/>
        </w:rPr>
        <w:t>utilizează un singur rezistor de</w:t>
      </w:r>
      <w:r>
        <w:rPr>
          <w:sz w:val="28"/>
          <w:szCs w:val="28"/>
          <w:lang w:val="ro-RO"/>
        </w:rPr>
        <w:t xml:space="preserve"> </w:t>
      </w:r>
      <w:r w:rsidRPr="007E0D0F">
        <w:rPr>
          <w:sz w:val="28"/>
          <w:szCs w:val="28"/>
          <w:lang w:val="ro-RO"/>
        </w:rPr>
        <w:t>rezistenţă cunoscută: RN (rezistenţa nominală).</w:t>
      </w:r>
    </w:p>
    <w:p w14:paraId="65E45CF8" w14:textId="77777777" w:rsidR="00A02905" w:rsidRDefault="00A02905" w:rsidP="007E0D0F">
      <w:pPr>
        <w:rPr>
          <w:sz w:val="28"/>
          <w:szCs w:val="28"/>
          <w:lang w:val="ro-RO"/>
        </w:rPr>
      </w:pPr>
    </w:p>
    <w:p w14:paraId="0B3CF4FD" w14:textId="77777777" w:rsidR="00A02905" w:rsidRDefault="00A02905" w:rsidP="00A02905">
      <w:pPr>
        <w:rPr>
          <w:sz w:val="28"/>
          <w:szCs w:val="28"/>
          <w:lang w:val="en-US"/>
        </w:rPr>
      </w:pPr>
      <w:r>
        <w:rPr>
          <w:sz w:val="28"/>
          <w:szCs w:val="28"/>
          <w:lang w:val="ro-RO"/>
        </w:rPr>
        <w:tab/>
        <w:t>Folosind relatia</w:t>
      </w:r>
      <w:r>
        <w:rPr>
          <w:sz w:val="28"/>
          <w:szCs w:val="28"/>
          <w:lang w:val="en-US"/>
        </w:rPr>
        <w:t xml:space="preserve">:    </w:t>
      </w:r>
    </w:p>
    <w:p w14:paraId="08DC53B3" w14:textId="77258984" w:rsidR="00A02905" w:rsidRDefault="00A02905" w:rsidP="00A02905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∙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den>
        </m:f>
      </m:oMath>
      <w:r w:rsidR="005F2DD4">
        <w:rPr>
          <w:sz w:val="32"/>
          <w:szCs w:val="32"/>
          <w:lang w:val="en-US"/>
        </w:rPr>
        <w:t xml:space="preserve"> (1)</w:t>
      </w:r>
    </w:p>
    <w:p w14:paraId="377A3482" w14:textId="77777777" w:rsidR="00A02905" w:rsidRDefault="00A02905" w:rsidP="00A02905">
      <w:pPr>
        <w:rPr>
          <w:sz w:val="32"/>
          <w:szCs w:val="32"/>
          <w:lang w:val="en-US"/>
        </w:rPr>
      </w:pPr>
    </w:p>
    <w:p w14:paraId="283A966B" w14:textId="1717CCE4" w:rsidR="00A02905" w:rsidRPr="00A02905" w:rsidRDefault="00A02905" w:rsidP="00A02905">
      <w:pPr>
        <w:rPr>
          <w:sz w:val="28"/>
          <w:szCs w:val="28"/>
          <w:lang w:val="en-US"/>
        </w:rPr>
      </w:pPr>
      <w:r w:rsidRPr="00A02905">
        <w:rPr>
          <w:sz w:val="28"/>
          <w:szCs w:val="28"/>
          <w:lang w:val="en-US"/>
        </w:rPr>
        <w:t>putem determina valoarea rezistenţei necunoscute dacă dispunem de un</w:t>
      </w:r>
    </w:p>
    <w:p w14:paraId="73FDAD8D" w14:textId="1E764AE7" w:rsidR="005970FA" w:rsidRDefault="00A02905" w:rsidP="005970FA">
      <w:pPr>
        <w:rPr>
          <w:sz w:val="28"/>
          <w:szCs w:val="28"/>
          <w:lang w:val="en-US"/>
        </w:rPr>
      </w:pPr>
      <w:r w:rsidRPr="00A02905">
        <w:rPr>
          <w:sz w:val="28"/>
          <w:szCs w:val="28"/>
          <w:lang w:val="en-US"/>
        </w:rPr>
        <w:t>rezistor de rezistenţă cunoscută şi de un instrument pentru măsurarea</w:t>
      </w:r>
      <w:r>
        <w:rPr>
          <w:sz w:val="28"/>
          <w:szCs w:val="28"/>
          <w:lang w:val="en-US"/>
        </w:rPr>
        <w:t xml:space="preserve"> </w:t>
      </w:r>
      <w:r w:rsidRPr="00A02905">
        <w:rPr>
          <w:sz w:val="28"/>
          <w:szCs w:val="28"/>
          <w:lang w:val="en-US"/>
        </w:rPr>
        <w:t>lungimilor (ruletă, liniar,</w:t>
      </w:r>
      <w:r>
        <w:rPr>
          <w:sz w:val="28"/>
          <w:szCs w:val="28"/>
          <w:lang w:val="en-US"/>
        </w:rPr>
        <w:t xml:space="preserve"> </w:t>
      </w:r>
      <w:r w:rsidRPr="00A02905">
        <w:rPr>
          <w:sz w:val="28"/>
          <w:szCs w:val="28"/>
          <w:lang w:val="en-US"/>
        </w:rPr>
        <w:t>riglă gradată etc).</w:t>
      </w:r>
    </w:p>
    <w:p w14:paraId="7BEAA0C6" w14:textId="3452106D" w:rsidR="005970FA" w:rsidRDefault="005970FA" w:rsidP="005970FA">
      <w:pPr>
        <w:rPr>
          <w:sz w:val="28"/>
          <w:szCs w:val="28"/>
          <w:lang w:val="en-US"/>
        </w:rPr>
      </w:pPr>
    </w:p>
    <w:p w14:paraId="643AF9FF" w14:textId="07BD7B43" w:rsidR="005970FA" w:rsidRDefault="005970FA" w:rsidP="005970FA">
      <w:pPr>
        <w:rPr>
          <w:sz w:val="28"/>
          <w:szCs w:val="28"/>
          <w:lang w:val="en-US"/>
        </w:rPr>
      </w:pPr>
    </w:p>
    <w:p w14:paraId="11AC4199" w14:textId="0B4046A8" w:rsidR="005970FA" w:rsidRPr="005970FA" w:rsidRDefault="005970FA" w:rsidP="005970FA">
      <w:pPr>
        <w:rPr>
          <w:sz w:val="32"/>
          <w:szCs w:val="32"/>
          <w:u w:val="single"/>
          <w:lang w:val="en-US"/>
        </w:rPr>
      </w:pPr>
      <w:r w:rsidRPr="005970FA">
        <w:rPr>
          <w:sz w:val="32"/>
          <w:szCs w:val="32"/>
          <w:u w:val="single"/>
          <w:lang w:val="en-US"/>
        </w:rPr>
        <w:t>Tehnica experimentală și efectuarea măsuratorilor</w:t>
      </w:r>
    </w:p>
    <w:p w14:paraId="1ABA9DBA" w14:textId="1A31BC6D" w:rsidR="005970FA" w:rsidRDefault="005970FA" w:rsidP="005970FA">
      <w:pPr>
        <w:rPr>
          <w:sz w:val="28"/>
          <w:szCs w:val="28"/>
          <w:lang w:val="en-US"/>
        </w:rPr>
      </w:pPr>
    </w:p>
    <w:p w14:paraId="6AC98F9D" w14:textId="77777777" w:rsidR="005970FA" w:rsidRDefault="005970FA" w:rsidP="005970FA">
      <w:pPr>
        <w:rPr>
          <w:sz w:val="28"/>
          <w:szCs w:val="28"/>
          <w:lang w:val="en-US"/>
        </w:rPr>
      </w:pPr>
    </w:p>
    <w:p w14:paraId="642F8C16" w14:textId="016E8499" w:rsidR="005970FA" w:rsidRPr="005970FA" w:rsidRDefault="005970FA" w:rsidP="0059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5970FA">
        <w:rPr>
          <w:sz w:val="28"/>
          <w:szCs w:val="28"/>
          <w:lang w:val="en-US"/>
        </w:rPr>
        <w:t>Dat fiind faptul că, în practică, un curent prea intens care ar trece prin galvanometru</w:t>
      </w:r>
      <w:r>
        <w:rPr>
          <w:sz w:val="28"/>
          <w:szCs w:val="28"/>
          <w:lang w:val="en-US"/>
        </w:rPr>
        <w:t xml:space="preserve"> </w:t>
      </w:r>
      <w:r w:rsidRPr="005970FA">
        <w:rPr>
          <w:sz w:val="28"/>
          <w:szCs w:val="28"/>
          <w:lang w:val="en-US"/>
        </w:rPr>
        <w:t>(instrument extrem de sensibil) ar putea duce la distrugerea acestuia, înseamnă că trebuie să</w:t>
      </w:r>
      <w:r>
        <w:rPr>
          <w:sz w:val="28"/>
          <w:szCs w:val="28"/>
          <w:lang w:val="en-US"/>
        </w:rPr>
        <w:t xml:space="preserve"> </w:t>
      </w:r>
      <w:r w:rsidRPr="005970FA">
        <w:rPr>
          <w:sz w:val="28"/>
          <w:szCs w:val="28"/>
          <w:lang w:val="en-US"/>
        </w:rPr>
        <w:t>completăm circuitul cu elemente de protecţie. Vom pune pe diagonala CD, în serie cugalvanometrul, un rezistor variabil şi un întrerupător.</w:t>
      </w:r>
    </w:p>
    <w:p w14:paraId="05C12B9E" w14:textId="6C359570" w:rsidR="005970FA" w:rsidRDefault="005970FA" w:rsidP="005970FA">
      <w:pPr>
        <w:rPr>
          <w:sz w:val="28"/>
          <w:szCs w:val="28"/>
          <w:lang w:val="en-US"/>
        </w:rPr>
      </w:pPr>
      <w:r w:rsidRPr="005970FA">
        <w:rPr>
          <w:sz w:val="28"/>
          <w:szCs w:val="28"/>
          <w:lang w:val="en-US"/>
        </w:rPr>
        <w:tab/>
      </w:r>
      <w:r w:rsidRPr="005970FA">
        <w:rPr>
          <w:sz w:val="28"/>
          <w:szCs w:val="28"/>
          <w:lang w:val="en-US"/>
        </w:rPr>
        <w:t>Intrerupătorul ne va ajuta să închidem circuitul prin această diagonală pentru timpi foarte</w:t>
      </w:r>
      <w:r w:rsidRPr="005970FA">
        <w:rPr>
          <w:sz w:val="28"/>
          <w:szCs w:val="28"/>
          <w:lang w:val="en-US"/>
        </w:rPr>
        <w:t xml:space="preserve"> </w:t>
      </w:r>
      <w:r w:rsidRPr="005970FA">
        <w:rPr>
          <w:sz w:val="28"/>
          <w:szCs w:val="28"/>
          <w:lang w:val="en-US"/>
        </w:rPr>
        <w:t>scurţi, atunci când curentul este mare, sau să îl lăsăm închis atunci când curentul este mai mic</w:t>
      </w:r>
      <w:r>
        <w:rPr>
          <w:sz w:val="28"/>
          <w:szCs w:val="28"/>
          <w:lang w:val="en-US"/>
        </w:rPr>
        <w:t xml:space="preserve"> </w:t>
      </w:r>
      <w:r w:rsidRPr="005970FA">
        <w:rPr>
          <w:sz w:val="28"/>
          <w:szCs w:val="28"/>
          <w:lang w:val="en-US"/>
        </w:rPr>
        <w:t>decât valoarea maximă măsurabilă cu galvanometrul pe care îl avem la dispoziţie, timp în care</w:t>
      </w:r>
      <w:r>
        <w:rPr>
          <w:sz w:val="28"/>
          <w:szCs w:val="28"/>
          <w:lang w:val="en-US"/>
        </w:rPr>
        <w:t xml:space="preserve"> </w:t>
      </w:r>
      <w:r w:rsidRPr="005970FA">
        <w:rPr>
          <w:sz w:val="28"/>
          <w:szCs w:val="28"/>
          <w:lang w:val="en-US"/>
        </w:rPr>
        <w:t>vom face un reglaj fin din cursorul C, cu scopul de a obţine curent nul prin ramura CD</w:t>
      </w:r>
      <w:r>
        <w:rPr>
          <w:sz w:val="28"/>
          <w:szCs w:val="28"/>
          <w:lang w:val="en-US"/>
        </w:rPr>
        <w:t>.</w:t>
      </w:r>
    </w:p>
    <w:p w14:paraId="67CDA1D5" w14:textId="12DCE247" w:rsidR="00273C7A" w:rsidRPr="00273C7A" w:rsidRDefault="00273C7A" w:rsidP="00273C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273C7A">
        <w:rPr>
          <w:sz w:val="28"/>
          <w:szCs w:val="28"/>
          <w:lang w:val="en-US"/>
        </w:rPr>
        <w:t>Rezistorul variabil, R, permite modificarea sensibilităţii circuitului: dacă între punctele C</w:t>
      </w:r>
      <w:r>
        <w:rPr>
          <w:sz w:val="28"/>
          <w:szCs w:val="28"/>
          <w:lang w:val="en-US"/>
        </w:rPr>
        <w:t xml:space="preserve"> </w:t>
      </w:r>
      <w:r w:rsidRPr="00273C7A">
        <w:rPr>
          <w:sz w:val="28"/>
          <w:szCs w:val="28"/>
          <w:lang w:val="en-US"/>
        </w:rPr>
        <w:t>şi D este o diferenţă de potenţial UCD, atunci intensitatea</w:t>
      </w:r>
      <w:r>
        <w:rPr>
          <w:sz w:val="28"/>
          <w:szCs w:val="28"/>
          <w:lang w:val="en-US"/>
        </w:rPr>
        <w:t xml:space="preserve"> </w:t>
      </w:r>
      <w:r w:rsidRPr="00273C7A">
        <w:rPr>
          <w:sz w:val="28"/>
          <w:szCs w:val="28"/>
          <w:lang w:val="en-US"/>
        </w:rPr>
        <w:t>curentului prin această ramură, deci şi</w:t>
      </w:r>
      <w:r>
        <w:rPr>
          <w:sz w:val="28"/>
          <w:szCs w:val="28"/>
          <w:lang w:val="en-US"/>
        </w:rPr>
        <w:t xml:space="preserve"> </w:t>
      </w:r>
      <w:r w:rsidRPr="00273C7A">
        <w:rPr>
          <w:sz w:val="28"/>
          <w:szCs w:val="28"/>
          <w:lang w:val="en-US"/>
        </w:rPr>
        <w:t>indicaţia galvanometrului, este invers proporţională cu rezistenţa ramurii. Aşadar vom începe</w:t>
      </w:r>
      <w:r>
        <w:rPr>
          <w:sz w:val="28"/>
          <w:szCs w:val="28"/>
          <w:lang w:val="en-US"/>
        </w:rPr>
        <w:t xml:space="preserve"> </w:t>
      </w:r>
      <w:r w:rsidRPr="00273C7A">
        <w:rPr>
          <w:sz w:val="28"/>
          <w:szCs w:val="28"/>
          <w:lang w:val="en-US"/>
        </w:rPr>
        <w:t>experimentul utilizând o valoare mare a rezistenţei R, pentru ca prin galvanometru să nu treacă</w:t>
      </w:r>
      <w:r>
        <w:rPr>
          <w:sz w:val="28"/>
          <w:szCs w:val="28"/>
          <w:lang w:val="en-US"/>
        </w:rPr>
        <w:t xml:space="preserve"> </w:t>
      </w:r>
      <w:r w:rsidRPr="00273C7A">
        <w:rPr>
          <w:sz w:val="28"/>
          <w:szCs w:val="28"/>
          <w:lang w:val="en-US"/>
        </w:rPr>
        <w:t>un curent foarte mare. După ce echilibrăm puntea vom scădea valoarea lui R, crescând astfel</w:t>
      </w:r>
      <w:r>
        <w:rPr>
          <w:sz w:val="28"/>
          <w:szCs w:val="28"/>
          <w:lang w:val="en-US"/>
        </w:rPr>
        <w:t xml:space="preserve"> </w:t>
      </w:r>
      <w:r w:rsidRPr="00273C7A">
        <w:rPr>
          <w:sz w:val="28"/>
          <w:szCs w:val="28"/>
          <w:lang w:val="en-US"/>
        </w:rPr>
        <w:t>sensibilitatea şi putând face un reglaj mai fin al echilibrării punţii.</w:t>
      </w:r>
    </w:p>
    <w:p w14:paraId="734A558C" w14:textId="24F21EB1" w:rsidR="005970FA" w:rsidRDefault="005970FA" w:rsidP="005970FA">
      <w:pPr>
        <w:jc w:val="center"/>
        <w:rPr>
          <w:sz w:val="28"/>
          <w:szCs w:val="28"/>
          <w:lang w:val="en-US"/>
        </w:rPr>
      </w:pPr>
      <w:r w:rsidRPr="005970FA">
        <w:rPr>
          <w:sz w:val="28"/>
          <w:szCs w:val="28"/>
          <w:lang w:val="en-US"/>
        </w:rPr>
        <w:lastRenderedPageBreak/>
        <w:drawing>
          <wp:inline distT="0" distB="0" distL="0" distR="0" wp14:anchorId="42D7088A" wp14:editId="0A153F99">
            <wp:extent cx="5727700" cy="2559050"/>
            <wp:effectExtent l="0" t="0" r="0" b="6350"/>
            <wp:docPr id="1571967665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67665" name="Picture 1" descr="A diagram of a tri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04A2" w14:textId="77777777" w:rsidR="005970FA" w:rsidRDefault="005970FA" w:rsidP="005970FA">
      <w:pPr>
        <w:jc w:val="center"/>
        <w:rPr>
          <w:sz w:val="28"/>
          <w:szCs w:val="28"/>
          <w:lang w:val="en-US"/>
        </w:rPr>
      </w:pPr>
    </w:p>
    <w:p w14:paraId="099E7872" w14:textId="77777777" w:rsidR="00273C7A" w:rsidRDefault="00273C7A" w:rsidP="0059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0DA3DCC" w14:textId="210CF84D" w:rsidR="005970FA" w:rsidRDefault="005970FA" w:rsidP="0059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Folosind </w:t>
      </w:r>
      <w:r w:rsidR="005F2DD4">
        <w:rPr>
          <w:sz w:val="28"/>
          <w:szCs w:val="28"/>
          <w:lang w:val="en-US"/>
        </w:rPr>
        <w:t xml:space="preserve">(1), </w:t>
      </w:r>
    </w:p>
    <w:p w14:paraId="3E596DF3" w14:textId="07DBC8F7" w:rsidR="005F2DD4" w:rsidRPr="00D317C6" w:rsidRDefault="005970FA" w:rsidP="005F2DD4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ε(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 * 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&gt;</m:t>
              </m:r>
            </m:den>
          </m:f>
        </m:oMath>
      </m:oMathPara>
    </w:p>
    <w:p w14:paraId="026767DC" w14:textId="1C23FF2E" w:rsidR="00D317C6" w:rsidRDefault="005F2DD4" w:rsidP="005970FA">
      <w:pPr>
        <w:rPr>
          <w:sz w:val="28"/>
          <w:szCs w:val="28"/>
          <w:lang w:val="ro-RO"/>
        </w:rPr>
      </w:pPr>
      <w:r w:rsidRPr="00512C5F">
        <w:rPr>
          <w:sz w:val="28"/>
          <w:szCs w:val="28"/>
          <w:lang w:val="it-IT"/>
        </w:rPr>
        <w:t xml:space="preserve">unde </w:t>
      </w:r>
      <m:oMath>
        <m:r>
          <w:rPr>
            <w:rFonts w:ascii="Cambria Math" w:hAnsi="Cambria Math"/>
            <w:sz w:val="28"/>
            <w:szCs w:val="28"/>
            <w:lang w:val="it-IT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512C5F">
        <w:rPr>
          <w:sz w:val="28"/>
          <w:szCs w:val="28"/>
          <w:lang w:val="it-IT"/>
        </w:rPr>
        <w:t xml:space="preserve"> reprezinta</w:t>
      </w:r>
      <w:r w:rsidR="00512C5F" w:rsidRPr="00512C5F">
        <w:rPr>
          <w:sz w:val="28"/>
          <w:szCs w:val="28"/>
          <w:lang w:val="it-IT"/>
        </w:rPr>
        <w:t xml:space="preserve"> diferenta maxima dintre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="00512C5F" w:rsidRPr="00512C5F">
        <w:rPr>
          <w:sz w:val="28"/>
          <w:szCs w:val="28"/>
          <w:lang w:val="it-IT"/>
        </w:rPr>
        <w:t xml:space="preserve"> </w:t>
      </w:r>
      <w:r w:rsidR="00D317C6">
        <w:rPr>
          <w:sz w:val="28"/>
          <w:szCs w:val="28"/>
          <w:lang w:val="ro-RO"/>
        </w:rPr>
        <w:t>și</w:t>
      </w:r>
      <w:r w:rsidR="00512C5F">
        <w:rPr>
          <w:sz w:val="28"/>
          <w:szCs w:val="28"/>
          <w:lang w:val="ro-RO"/>
        </w:rPr>
        <w:t xml:space="preserve"> valoarea medie  </w:t>
      </w:r>
      <m:oMath>
        <m:r>
          <w:rPr>
            <w:rFonts w:ascii="Cambria Math" w:hAnsi="Cambria Math"/>
            <w:sz w:val="28"/>
            <w:szCs w:val="28"/>
            <w:lang w:val="ro-RO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it-IT"/>
          </w:rPr>
          <m:t>&gt;</m:t>
        </m:r>
      </m:oMath>
      <w:r w:rsidR="00512C5F">
        <w:rPr>
          <w:sz w:val="28"/>
          <w:szCs w:val="28"/>
          <w:lang w:val="ro-RO"/>
        </w:rPr>
        <w:t xml:space="preserve">  și</w:t>
      </w:r>
    </w:p>
    <w:p w14:paraId="0527CC3A" w14:textId="4806BA1A" w:rsidR="00D317C6" w:rsidRPr="00D317C6" w:rsidRDefault="00D317C6" w:rsidP="005970FA">
      <w:pPr>
        <w:rPr>
          <w:sz w:val="28"/>
          <w:szCs w:val="28"/>
          <w:lang w:val="ro-RO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o-RO"/>
            </w:rPr>
            <m:t xml:space="preserve">R = ρ 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14:paraId="0DA78DE7" w14:textId="2687C949" w:rsidR="00D317C6" w:rsidRPr="00D317C6" w:rsidRDefault="00D317C6" w:rsidP="005F2DD4">
      <w:pPr>
        <w:ind w:left="720" w:hanging="72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putem completa tabe</w:t>
      </w:r>
      <w:r w:rsidR="005F2DD4">
        <w:rPr>
          <w:sz w:val="28"/>
          <w:szCs w:val="28"/>
          <w:lang w:val="ro-RO"/>
        </w:rPr>
        <w:t xml:space="preserve">lele </w:t>
      </w:r>
      <w:r>
        <w:rPr>
          <w:sz w:val="28"/>
          <w:szCs w:val="28"/>
          <w:lang w:val="ro-RO"/>
        </w:rPr>
        <w:t>unde au fost măsurate și calculate valorile pentru puntea Wheatstone</w:t>
      </w:r>
      <w:r w:rsidRPr="00D317C6">
        <w:rPr>
          <w:sz w:val="28"/>
          <w:szCs w:val="28"/>
          <w:lang w:val="ro-RO"/>
        </w:rPr>
        <w:t>:</w:t>
      </w:r>
    </w:p>
    <w:p w14:paraId="4000FE28" w14:textId="77777777" w:rsidR="00D317C6" w:rsidRDefault="00D317C6" w:rsidP="005970FA">
      <w:pPr>
        <w:rPr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D317C6" w14:paraId="42B02D46" w14:textId="77777777" w:rsidTr="00D317C6">
        <w:tc>
          <w:tcPr>
            <w:tcW w:w="1001" w:type="dxa"/>
          </w:tcPr>
          <w:bookmarkStart w:id="0" w:name="_Hlk183804370"/>
          <w:p w14:paraId="19151DE3" w14:textId="5CEDEDCD" w:rsidR="00D317C6" w:rsidRDefault="00D317C6" w:rsidP="005970FA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5A2859AA" w14:textId="7C294316" w:rsidR="00D317C6" w:rsidRDefault="00D317C6" w:rsidP="005970FA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5904C48B" w14:textId="0E9CD89C" w:rsidR="00D317C6" w:rsidRDefault="00D317C6" w:rsidP="005970FA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26F4F704" w14:textId="10F5A77A" w:rsidR="00D317C6" w:rsidRDefault="00D317C6" w:rsidP="005970FA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1EB52B39" w14:textId="7092AF55" w:rsidR="00D317C6" w:rsidRDefault="00D317C6" w:rsidP="005970FA">
            <w:pPr>
              <w:rPr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2747EA39" w14:textId="23B74FF4" w:rsidR="00D317C6" w:rsidRPr="00D317C6" w:rsidRDefault="00D317C6" w:rsidP="005970FA">
            <w:pPr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&lt;Rx&gt;</m:t>
                </m:r>
              </m:oMath>
            </m:oMathPara>
          </w:p>
        </w:tc>
        <w:tc>
          <w:tcPr>
            <w:tcW w:w="1001" w:type="dxa"/>
          </w:tcPr>
          <w:p w14:paraId="0CF14F3F" w14:textId="3976E40B" w:rsidR="00D317C6" w:rsidRDefault="00D317C6" w:rsidP="005970FA">
            <w:pPr>
              <w:rPr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ρ</m:t>
                </m:r>
              </m:oMath>
            </m:oMathPara>
          </w:p>
        </w:tc>
        <w:tc>
          <w:tcPr>
            <w:tcW w:w="1001" w:type="dxa"/>
          </w:tcPr>
          <w:p w14:paraId="2079E2C1" w14:textId="11CD3575" w:rsidR="00D317C6" w:rsidRDefault="00D317C6" w:rsidP="00D317C6">
            <w:pPr>
              <w:jc w:val="center"/>
              <w:rPr>
                <w:sz w:val="28"/>
                <w:szCs w:val="28"/>
                <w:lang w:val="ro-RO"/>
              </w:rPr>
            </w:pPr>
            <w:r w:rsidRPr="00D317C6">
              <w:rPr>
                <w:sz w:val="28"/>
                <w:szCs w:val="28"/>
                <w:lang w:val="en-US"/>
              </w:rPr>
              <w:t>&lt;</w:t>
            </w:r>
            <m:oMath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ρ</m:t>
              </m:r>
            </m:oMath>
            <w:r w:rsidRPr="00D317C6">
              <w:rPr>
                <w:sz w:val="28"/>
                <w:szCs w:val="28"/>
                <w:lang w:val="en-US"/>
              </w:rPr>
              <w:t xml:space="preserve"> </w:t>
            </w:r>
            <w:r w:rsidRPr="00D317C6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002" w:type="dxa"/>
          </w:tcPr>
          <w:p w14:paraId="7EFCC8CC" w14:textId="282175EF" w:rsidR="00D317C6" w:rsidRDefault="00D317C6" w:rsidP="00D317C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sym w:font="Symbol" w:char="F065"/>
            </w:r>
          </w:p>
        </w:tc>
      </w:tr>
      <w:tr w:rsidR="00D317C6" w14:paraId="47CF3336" w14:textId="77777777" w:rsidTr="00D317C6">
        <w:tc>
          <w:tcPr>
            <w:tcW w:w="1001" w:type="dxa"/>
          </w:tcPr>
          <w:p w14:paraId="7BC5B74F" w14:textId="0303CF29" w:rsidR="00D317C6" w:rsidRDefault="00D317C6" w:rsidP="00D317C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6B164C94" w14:textId="4E7FBD15" w:rsidR="00D317C6" w:rsidRDefault="00D317C6" w:rsidP="00D317C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[cm]</w:t>
            </w:r>
          </w:p>
        </w:tc>
        <w:tc>
          <w:tcPr>
            <w:tcW w:w="1001" w:type="dxa"/>
          </w:tcPr>
          <w:p w14:paraId="5184C5C5" w14:textId="5EC9B83F" w:rsidR="00D317C6" w:rsidRDefault="00D317C6" w:rsidP="00D317C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[cm]</w:t>
            </w:r>
          </w:p>
        </w:tc>
        <w:tc>
          <w:tcPr>
            <w:tcW w:w="1001" w:type="dxa"/>
          </w:tcPr>
          <w:p w14:paraId="6DA40815" w14:textId="60761E70" w:rsidR="00D317C6" w:rsidRDefault="00D317C6" w:rsidP="00D317C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48D6EE96" w14:textId="31002AA2" w:rsidR="00D317C6" w:rsidRDefault="00D317C6" w:rsidP="00D317C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788BCBFA" w14:textId="0C564EA3" w:rsidR="00D317C6" w:rsidRDefault="00D317C6" w:rsidP="00D317C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261D2DB5" w14:textId="700F1586" w:rsidR="00D317C6" w:rsidRDefault="00D317C6" w:rsidP="00D317C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m</w:t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486F4435" w14:textId="7820A774" w:rsidR="00D317C6" w:rsidRDefault="00D317C6" w:rsidP="00D317C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m</w:t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2" w:type="dxa"/>
          </w:tcPr>
          <w:p w14:paraId="6F987BB8" w14:textId="17C4F3DF" w:rsidR="00D317C6" w:rsidRDefault="00D317C6" w:rsidP="00D317C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%</w:t>
            </w:r>
          </w:p>
        </w:tc>
      </w:tr>
      <w:tr w:rsidR="003F77D6" w14:paraId="24B07B2D" w14:textId="77777777" w:rsidTr="00D317C6">
        <w:tc>
          <w:tcPr>
            <w:tcW w:w="1001" w:type="dxa"/>
          </w:tcPr>
          <w:p w14:paraId="72EC71B6" w14:textId="09568794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0,5</w:t>
            </w:r>
          </w:p>
        </w:tc>
        <w:tc>
          <w:tcPr>
            <w:tcW w:w="1001" w:type="dxa"/>
          </w:tcPr>
          <w:p w14:paraId="73D33DD0" w14:textId="4B153F4C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53</w:t>
            </w:r>
          </w:p>
        </w:tc>
        <w:tc>
          <w:tcPr>
            <w:tcW w:w="1001" w:type="dxa"/>
          </w:tcPr>
          <w:p w14:paraId="09F74795" w14:textId="624E3963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47</w:t>
            </w:r>
          </w:p>
        </w:tc>
        <w:tc>
          <w:tcPr>
            <w:tcW w:w="1001" w:type="dxa"/>
          </w:tcPr>
          <w:p w14:paraId="6E81CBB5" w14:textId="7916DB02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0,56</w:t>
            </w:r>
          </w:p>
        </w:tc>
        <w:tc>
          <w:tcPr>
            <w:tcW w:w="1001" w:type="dxa"/>
          </w:tcPr>
          <w:p w14:paraId="0470E1E2" w14:textId="16D8710D" w:rsidR="003F77D6" w:rsidRPr="00512C5F" w:rsidRDefault="002043F5" w:rsidP="003F77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001" w:type="dxa"/>
          </w:tcPr>
          <w:p w14:paraId="799649A1" w14:textId="37131D91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=(D3 + D4 + D5 + D6) /4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0</w:t>
            </w:r>
            <w:bookmarkStart w:id="1" w:name="_Hlk183803816"/>
            <w:r>
              <w:rPr>
                <w:noProof/>
                <w:sz w:val="28"/>
                <w:szCs w:val="28"/>
                <w:lang w:val="en-US"/>
              </w:rPr>
              <w:t>,57</w:t>
            </w:r>
            <w:bookmarkEnd w:id="1"/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001" w:type="dxa"/>
          </w:tcPr>
          <w:p w14:paraId="15939DFA" w14:textId="00ABDB36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0,4396</w:t>
            </w:r>
          </w:p>
        </w:tc>
        <w:tc>
          <w:tcPr>
            <w:tcW w:w="1001" w:type="dxa"/>
          </w:tcPr>
          <w:p w14:paraId="5B20364B" w14:textId="6C3ACA69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0,4494</w:t>
            </w:r>
          </w:p>
        </w:tc>
        <w:tc>
          <w:tcPr>
            <w:tcW w:w="1002" w:type="dxa"/>
          </w:tcPr>
          <w:p w14:paraId="7DCFB71B" w14:textId="5D1C115E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</w:tr>
      <w:tr w:rsidR="003F77D6" w14:paraId="3A256193" w14:textId="77777777" w:rsidTr="00D317C6">
        <w:tc>
          <w:tcPr>
            <w:tcW w:w="1001" w:type="dxa"/>
          </w:tcPr>
          <w:p w14:paraId="21722446" w14:textId="154406DE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0,7</w:t>
            </w:r>
          </w:p>
        </w:tc>
        <w:tc>
          <w:tcPr>
            <w:tcW w:w="1001" w:type="dxa"/>
          </w:tcPr>
          <w:p w14:paraId="32E64A60" w14:textId="7ED6342F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45,1</w:t>
            </w:r>
          </w:p>
        </w:tc>
        <w:tc>
          <w:tcPr>
            <w:tcW w:w="1001" w:type="dxa"/>
          </w:tcPr>
          <w:p w14:paraId="47C02083" w14:textId="376AD7E3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54,9</w:t>
            </w:r>
          </w:p>
        </w:tc>
        <w:tc>
          <w:tcPr>
            <w:tcW w:w="1001" w:type="dxa"/>
          </w:tcPr>
          <w:p w14:paraId="30AC210D" w14:textId="2FDF3B56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0,57</w:t>
            </w:r>
          </w:p>
        </w:tc>
        <w:tc>
          <w:tcPr>
            <w:tcW w:w="1001" w:type="dxa"/>
          </w:tcPr>
          <w:p w14:paraId="567CB2EF" w14:textId="4D1623BE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0,00</w:t>
            </w:r>
          </w:p>
        </w:tc>
        <w:tc>
          <w:tcPr>
            <w:tcW w:w="1001" w:type="dxa"/>
          </w:tcPr>
          <w:p w14:paraId="08E9520B" w14:textId="73621079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0,57</w:t>
            </w:r>
          </w:p>
        </w:tc>
        <w:tc>
          <w:tcPr>
            <w:tcW w:w="1001" w:type="dxa"/>
          </w:tcPr>
          <w:p w14:paraId="79FD33F4" w14:textId="0F8FF438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0,4474</w:t>
            </w:r>
          </w:p>
        </w:tc>
        <w:tc>
          <w:tcPr>
            <w:tcW w:w="1001" w:type="dxa"/>
          </w:tcPr>
          <w:p w14:paraId="01BF0E2E" w14:textId="724C64CF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0,4494</w:t>
            </w:r>
          </w:p>
        </w:tc>
        <w:tc>
          <w:tcPr>
            <w:tcW w:w="1002" w:type="dxa"/>
          </w:tcPr>
          <w:p w14:paraId="198FBBD4" w14:textId="18D326F5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</w:t>
            </w:r>
          </w:p>
        </w:tc>
      </w:tr>
      <w:tr w:rsidR="003F77D6" w14:paraId="23C515FC" w14:textId="77777777" w:rsidTr="00D317C6">
        <w:tc>
          <w:tcPr>
            <w:tcW w:w="1001" w:type="dxa"/>
          </w:tcPr>
          <w:p w14:paraId="471D1FAA" w14:textId="35D543FC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0,9</w:t>
            </w:r>
          </w:p>
        </w:tc>
        <w:tc>
          <w:tcPr>
            <w:tcW w:w="1001" w:type="dxa"/>
          </w:tcPr>
          <w:p w14:paraId="43549FBD" w14:textId="71BC86BA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39,3</w:t>
            </w:r>
          </w:p>
        </w:tc>
        <w:tc>
          <w:tcPr>
            <w:tcW w:w="1001" w:type="dxa"/>
          </w:tcPr>
          <w:p w14:paraId="2080ED7A" w14:textId="3E1E0695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60,7</w:t>
            </w:r>
          </w:p>
        </w:tc>
        <w:tc>
          <w:tcPr>
            <w:tcW w:w="1001" w:type="dxa"/>
          </w:tcPr>
          <w:p w14:paraId="0D2336AB" w14:textId="2BC27C0A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0,58</w:t>
            </w:r>
          </w:p>
        </w:tc>
        <w:tc>
          <w:tcPr>
            <w:tcW w:w="1001" w:type="dxa"/>
          </w:tcPr>
          <w:p w14:paraId="1AF4ED54" w14:textId="6E50AB96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0,01</w:t>
            </w:r>
          </w:p>
        </w:tc>
        <w:tc>
          <w:tcPr>
            <w:tcW w:w="1001" w:type="dxa"/>
          </w:tcPr>
          <w:p w14:paraId="414173A0" w14:textId="141EF921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0,57</w:t>
            </w:r>
          </w:p>
        </w:tc>
        <w:tc>
          <w:tcPr>
            <w:tcW w:w="1001" w:type="dxa"/>
          </w:tcPr>
          <w:p w14:paraId="06FD9F3D" w14:textId="0B9473AE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0,4553</w:t>
            </w:r>
          </w:p>
        </w:tc>
        <w:tc>
          <w:tcPr>
            <w:tcW w:w="1001" w:type="dxa"/>
          </w:tcPr>
          <w:p w14:paraId="4AD2A008" w14:textId="319810E9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0,4494</w:t>
            </w:r>
          </w:p>
        </w:tc>
        <w:tc>
          <w:tcPr>
            <w:tcW w:w="1002" w:type="dxa"/>
          </w:tcPr>
          <w:p w14:paraId="0D522794" w14:textId="381F1F83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</w:tr>
      <w:tr w:rsidR="003F77D6" w14:paraId="11F75D11" w14:textId="77777777" w:rsidTr="00D317C6">
        <w:tc>
          <w:tcPr>
            <w:tcW w:w="1001" w:type="dxa"/>
          </w:tcPr>
          <w:p w14:paraId="5AE92762" w14:textId="2FDE37DE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1,1</w:t>
            </w:r>
          </w:p>
        </w:tc>
        <w:tc>
          <w:tcPr>
            <w:tcW w:w="1001" w:type="dxa"/>
          </w:tcPr>
          <w:p w14:paraId="3D98B557" w14:textId="7E280CA9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34,8</w:t>
            </w:r>
          </w:p>
        </w:tc>
        <w:tc>
          <w:tcPr>
            <w:tcW w:w="1001" w:type="dxa"/>
          </w:tcPr>
          <w:p w14:paraId="2671A32C" w14:textId="1BA4D3E1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65,2</w:t>
            </w:r>
          </w:p>
        </w:tc>
        <w:tc>
          <w:tcPr>
            <w:tcW w:w="1001" w:type="dxa"/>
          </w:tcPr>
          <w:p w14:paraId="708D9D48" w14:textId="04CAD025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0,58</w:t>
            </w:r>
          </w:p>
        </w:tc>
        <w:tc>
          <w:tcPr>
            <w:tcW w:w="1001" w:type="dxa"/>
          </w:tcPr>
          <w:p w14:paraId="03D7CC3F" w14:textId="6D4F86F6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0,01</w:t>
            </w:r>
          </w:p>
        </w:tc>
        <w:tc>
          <w:tcPr>
            <w:tcW w:w="1001" w:type="dxa"/>
          </w:tcPr>
          <w:p w14:paraId="08C32E62" w14:textId="30FCD874" w:rsidR="003F77D6" w:rsidRDefault="003F77D6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0,57</w:t>
            </w:r>
          </w:p>
        </w:tc>
        <w:tc>
          <w:tcPr>
            <w:tcW w:w="1001" w:type="dxa"/>
          </w:tcPr>
          <w:p w14:paraId="42D7207F" w14:textId="0340B4F1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0,4553</w:t>
            </w:r>
          </w:p>
        </w:tc>
        <w:tc>
          <w:tcPr>
            <w:tcW w:w="1001" w:type="dxa"/>
          </w:tcPr>
          <w:p w14:paraId="52067922" w14:textId="2BCC711C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0,4494</w:t>
            </w:r>
          </w:p>
        </w:tc>
        <w:tc>
          <w:tcPr>
            <w:tcW w:w="1002" w:type="dxa"/>
          </w:tcPr>
          <w:p w14:paraId="5D61F4C0" w14:textId="1D08A854" w:rsidR="003F77D6" w:rsidRDefault="002043F5" w:rsidP="003F77D6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</w:tr>
    </w:tbl>
    <w:bookmarkEnd w:id="0"/>
    <w:p w14:paraId="00372681" w14:textId="4448630F" w:rsidR="00273C7A" w:rsidRDefault="005F2DD4" w:rsidP="00273C7A">
      <w:pPr>
        <w:jc w:val="center"/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Tabelul 1</w:t>
      </w:r>
      <w:r w:rsidR="00273C7A">
        <w:rPr>
          <w:b/>
          <w:bCs/>
          <w:sz w:val="28"/>
          <w:szCs w:val="28"/>
          <w:lang w:val="ro-RO"/>
        </w:rPr>
        <w:t>.0</w:t>
      </w:r>
      <w:r>
        <w:rPr>
          <w:sz w:val="28"/>
          <w:szCs w:val="28"/>
          <w:lang w:val="ro-RO"/>
        </w:rPr>
        <w:t xml:space="preserve"> : </w:t>
      </w:r>
      <w:bookmarkStart w:id="2" w:name="_Hlk183804386"/>
      <w:r>
        <w:rPr>
          <w:sz w:val="28"/>
          <w:szCs w:val="28"/>
          <w:lang w:val="ro-RO"/>
        </w:rPr>
        <w:t>Valori măsurate și calculate pentru puntea Wheatstone folosind fir Konstantan de 1mm</w:t>
      </w:r>
    </w:p>
    <w:bookmarkEnd w:id="2"/>
    <w:p w14:paraId="4EDC06AD" w14:textId="77777777" w:rsidR="002043F5" w:rsidRDefault="002043F5" w:rsidP="005F2DD4">
      <w:pPr>
        <w:jc w:val="center"/>
        <w:rPr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2043F5" w14:paraId="72930C7E" w14:textId="77777777" w:rsidTr="00FF517D">
        <w:tc>
          <w:tcPr>
            <w:tcW w:w="1001" w:type="dxa"/>
          </w:tcPr>
          <w:bookmarkStart w:id="3" w:name="_Hlk183805071"/>
          <w:p w14:paraId="18F25D66" w14:textId="77777777" w:rsidR="002043F5" w:rsidRDefault="002043F5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24F5DEEF" w14:textId="77777777" w:rsidR="002043F5" w:rsidRDefault="002043F5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0776383E" w14:textId="77777777" w:rsidR="002043F5" w:rsidRDefault="002043F5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5D584597" w14:textId="77777777" w:rsidR="002043F5" w:rsidRDefault="002043F5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1E728BFF" w14:textId="77777777" w:rsidR="002043F5" w:rsidRDefault="002043F5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2B717CD2" w14:textId="77777777" w:rsidR="002043F5" w:rsidRPr="00D317C6" w:rsidRDefault="002043F5" w:rsidP="00FF517D">
            <w:pPr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&lt;Rx&gt;</m:t>
                </m:r>
              </m:oMath>
            </m:oMathPara>
          </w:p>
        </w:tc>
        <w:tc>
          <w:tcPr>
            <w:tcW w:w="1001" w:type="dxa"/>
          </w:tcPr>
          <w:p w14:paraId="3BCE4D32" w14:textId="77777777" w:rsidR="002043F5" w:rsidRDefault="002043F5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ρ</m:t>
                </m:r>
              </m:oMath>
            </m:oMathPara>
          </w:p>
        </w:tc>
        <w:tc>
          <w:tcPr>
            <w:tcW w:w="1001" w:type="dxa"/>
          </w:tcPr>
          <w:p w14:paraId="747446E3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 w:rsidRPr="00D317C6">
              <w:rPr>
                <w:sz w:val="28"/>
                <w:szCs w:val="28"/>
                <w:lang w:val="en-US"/>
              </w:rPr>
              <w:t>&lt;</w:t>
            </w:r>
            <m:oMath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ρ</m:t>
              </m:r>
            </m:oMath>
            <w:r w:rsidRPr="00D317C6">
              <w:rPr>
                <w:sz w:val="28"/>
                <w:szCs w:val="28"/>
                <w:lang w:val="en-US"/>
              </w:rPr>
              <w:t xml:space="preserve"> &gt;</w:t>
            </w:r>
          </w:p>
        </w:tc>
        <w:tc>
          <w:tcPr>
            <w:tcW w:w="1002" w:type="dxa"/>
          </w:tcPr>
          <w:p w14:paraId="2BD0567F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sym w:font="Symbol" w:char="F065"/>
            </w:r>
          </w:p>
        </w:tc>
      </w:tr>
      <w:tr w:rsidR="002043F5" w14:paraId="64A230A6" w14:textId="77777777" w:rsidTr="00FF517D">
        <w:tc>
          <w:tcPr>
            <w:tcW w:w="1001" w:type="dxa"/>
          </w:tcPr>
          <w:p w14:paraId="0E532D1F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27F6AE98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[cm]</w:t>
            </w:r>
          </w:p>
        </w:tc>
        <w:tc>
          <w:tcPr>
            <w:tcW w:w="1001" w:type="dxa"/>
          </w:tcPr>
          <w:p w14:paraId="3D94B6C4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[cm]</w:t>
            </w:r>
          </w:p>
        </w:tc>
        <w:tc>
          <w:tcPr>
            <w:tcW w:w="1001" w:type="dxa"/>
          </w:tcPr>
          <w:p w14:paraId="0D3443DD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291C33C7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39FB1F80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71F452E7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m]</w:t>
            </w:r>
          </w:p>
        </w:tc>
        <w:tc>
          <w:tcPr>
            <w:tcW w:w="1001" w:type="dxa"/>
          </w:tcPr>
          <w:p w14:paraId="451D6D37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m]</w:t>
            </w:r>
          </w:p>
        </w:tc>
        <w:tc>
          <w:tcPr>
            <w:tcW w:w="1002" w:type="dxa"/>
          </w:tcPr>
          <w:p w14:paraId="14F3B638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%</w:t>
            </w:r>
          </w:p>
        </w:tc>
      </w:tr>
      <w:bookmarkEnd w:id="3"/>
      <w:tr w:rsidR="002043F5" w14:paraId="0C64004F" w14:textId="77777777" w:rsidTr="00FF517D">
        <w:tc>
          <w:tcPr>
            <w:tcW w:w="1001" w:type="dxa"/>
          </w:tcPr>
          <w:p w14:paraId="3D3133E3" w14:textId="10F4B66C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</w:t>
            </w:r>
            <w:r>
              <w:rPr>
                <w:sz w:val="28"/>
                <w:szCs w:val="28"/>
                <w:lang w:val="ro-RO"/>
              </w:rPr>
              <w:t>5</w:t>
            </w:r>
          </w:p>
        </w:tc>
        <w:tc>
          <w:tcPr>
            <w:tcW w:w="1001" w:type="dxa"/>
          </w:tcPr>
          <w:p w14:paraId="23A04E4E" w14:textId="1DEA2B1B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69</w:t>
            </w:r>
          </w:p>
        </w:tc>
        <w:tc>
          <w:tcPr>
            <w:tcW w:w="1001" w:type="dxa"/>
          </w:tcPr>
          <w:p w14:paraId="57E8BAB6" w14:textId="6D0DB6AB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30,5</w:t>
            </w:r>
          </w:p>
        </w:tc>
        <w:tc>
          <w:tcPr>
            <w:tcW w:w="1001" w:type="dxa"/>
          </w:tcPr>
          <w:p w14:paraId="164FB0AF" w14:textId="49DAB988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1,14</w:t>
            </w:r>
          </w:p>
        </w:tc>
        <w:tc>
          <w:tcPr>
            <w:tcW w:w="1001" w:type="dxa"/>
          </w:tcPr>
          <w:p w14:paraId="0A39F7E1" w14:textId="1B196B5C" w:rsidR="002043F5" w:rsidRPr="00512C5F" w:rsidRDefault="00547390" w:rsidP="00FF51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</w:t>
            </w:r>
          </w:p>
        </w:tc>
        <w:tc>
          <w:tcPr>
            <w:tcW w:w="1001" w:type="dxa"/>
          </w:tcPr>
          <w:p w14:paraId="6CE71F18" w14:textId="33A41E80" w:rsidR="002043F5" w:rsidRDefault="00547390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en-US"/>
              </w:rPr>
              <w:t>1,17</w:t>
            </w:r>
          </w:p>
        </w:tc>
        <w:tc>
          <w:tcPr>
            <w:tcW w:w="1001" w:type="dxa"/>
          </w:tcPr>
          <w:p w14:paraId="79A0C9EF" w14:textId="22975012" w:rsidR="002043F5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</w:t>
            </w:r>
            <w:r w:rsidR="008F0427">
              <w:rPr>
                <w:sz w:val="28"/>
                <w:szCs w:val="28"/>
                <w:lang w:val="ro-RO"/>
              </w:rPr>
              <w:t>1923</w:t>
            </w:r>
          </w:p>
        </w:tc>
        <w:tc>
          <w:tcPr>
            <w:tcW w:w="1001" w:type="dxa"/>
          </w:tcPr>
          <w:p w14:paraId="286FDD85" w14:textId="5BD48934" w:rsidR="002043F5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0,30</w:t>
            </w:r>
          </w:p>
        </w:tc>
        <w:tc>
          <w:tcPr>
            <w:tcW w:w="1002" w:type="dxa"/>
          </w:tcPr>
          <w:p w14:paraId="66920F5B" w14:textId="1C4FF8AB" w:rsidR="002043F5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2,56</w:t>
            </w:r>
          </w:p>
        </w:tc>
      </w:tr>
      <w:tr w:rsidR="002043F5" w14:paraId="31D52685" w14:textId="77777777" w:rsidTr="00FF517D">
        <w:tc>
          <w:tcPr>
            <w:tcW w:w="1001" w:type="dxa"/>
          </w:tcPr>
          <w:p w14:paraId="736C9FE7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0,7</w:t>
            </w:r>
          </w:p>
        </w:tc>
        <w:tc>
          <w:tcPr>
            <w:tcW w:w="1001" w:type="dxa"/>
          </w:tcPr>
          <w:p w14:paraId="293F4C84" w14:textId="2D8914B4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62,6</w:t>
            </w:r>
          </w:p>
        </w:tc>
        <w:tc>
          <w:tcPr>
            <w:tcW w:w="1001" w:type="dxa"/>
          </w:tcPr>
          <w:p w14:paraId="7C67377F" w14:textId="2EA1B088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37,4</w:t>
            </w:r>
          </w:p>
        </w:tc>
        <w:tc>
          <w:tcPr>
            <w:tcW w:w="1001" w:type="dxa"/>
          </w:tcPr>
          <w:p w14:paraId="1EC8F149" w14:textId="3866E87E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1,17</w:t>
            </w:r>
          </w:p>
        </w:tc>
        <w:tc>
          <w:tcPr>
            <w:tcW w:w="1001" w:type="dxa"/>
          </w:tcPr>
          <w:p w14:paraId="1DDD3172" w14:textId="15BC529B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</w:t>
            </w:r>
            <w:r w:rsidR="00547390">
              <w:rPr>
                <w:sz w:val="28"/>
                <w:szCs w:val="28"/>
                <w:lang w:val="ro-RO"/>
              </w:rPr>
              <w:t>,00</w:t>
            </w:r>
          </w:p>
        </w:tc>
        <w:tc>
          <w:tcPr>
            <w:tcW w:w="1001" w:type="dxa"/>
          </w:tcPr>
          <w:p w14:paraId="49BEB788" w14:textId="5022AE26" w:rsidR="002043F5" w:rsidRDefault="00547390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1,17</w:t>
            </w:r>
          </w:p>
        </w:tc>
        <w:tc>
          <w:tcPr>
            <w:tcW w:w="1001" w:type="dxa"/>
          </w:tcPr>
          <w:p w14:paraId="3493C36F" w14:textId="162F6C64" w:rsidR="002043F5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0,2692</w:t>
            </w:r>
          </w:p>
        </w:tc>
        <w:tc>
          <w:tcPr>
            <w:tcW w:w="1001" w:type="dxa"/>
          </w:tcPr>
          <w:p w14:paraId="23BD49CD" w14:textId="158A0F3C" w:rsidR="002043F5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0,30</w:t>
            </w:r>
          </w:p>
        </w:tc>
        <w:tc>
          <w:tcPr>
            <w:tcW w:w="1002" w:type="dxa"/>
          </w:tcPr>
          <w:p w14:paraId="2FC4F419" w14:textId="75495DFE" w:rsidR="002043F5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</w:t>
            </w:r>
          </w:p>
        </w:tc>
      </w:tr>
      <w:tr w:rsidR="002043F5" w14:paraId="4D1456DF" w14:textId="77777777" w:rsidTr="00FF517D">
        <w:tc>
          <w:tcPr>
            <w:tcW w:w="1001" w:type="dxa"/>
          </w:tcPr>
          <w:p w14:paraId="59338213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0,9</w:t>
            </w:r>
          </w:p>
        </w:tc>
        <w:tc>
          <w:tcPr>
            <w:tcW w:w="1001" w:type="dxa"/>
          </w:tcPr>
          <w:p w14:paraId="2811F0DD" w14:textId="5B672A1E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56,8</w:t>
            </w:r>
          </w:p>
        </w:tc>
        <w:tc>
          <w:tcPr>
            <w:tcW w:w="1001" w:type="dxa"/>
          </w:tcPr>
          <w:p w14:paraId="53521F95" w14:textId="761F78B9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43,2</w:t>
            </w:r>
          </w:p>
        </w:tc>
        <w:tc>
          <w:tcPr>
            <w:tcW w:w="1001" w:type="dxa"/>
          </w:tcPr>
          <w:p w14:paraId="1092740B" w14:textId="0BE054E8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1,18</w:t>
            </w:r>
          </w:p>
        </w:tc>
        <w:tc>
          <w:tcPr>
            <w:tcW w:w="1001" w:type="dxa"/>
          </w:tcPr>
          <w:p w14:paraId="5D7A8676" w14:textId="16E00842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</w:t>
            </w:r>
            <w:r w:rsidR="00547390"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1001" w:type="dxa"/>
          </w:tcPr>
          <w:p w14:paraId="40854D1C" w14:textId="62933740" w:rsidR="002043F5" w:rsidRDefault="00547390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1,17</w:t>
            </w:r>
          </w:p>
        </w:tc>
        <w:tc>
          <w:tcPr>
            <w:tcW w:w="1001" w:type="dxa"/>
          </w:tcPr>
          <w:p w14:paraId="54EC08C2" w14:textId="6DD2B7EE" w:rsidR="002043F5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0,3461</w:t>
            </w:r>
          </w:p>
        </w:tc>
        <w:tc>
          <w:tcPr>
            <w:tcW w:w="1001" w:type="dxa"/>
          </w:tcPr>
          <w:p w14:paraId="7E18CF4B" w14:textId="10D82804" w:rsidR="002043F5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0,30</w:t>
            </w:r>
          </w:p>
        </w:tc>
        <w:tc>
          <w:tcPr>
            <w:tcW w:w="1002" w:type="dxa"/>
          </w:tcPr>
          <w:p w14:paraId="18D561C4" w14:textId="4A87AAB3" w:rsidR="002043F5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0,85</w:t>
            </w:r>
          </w:p>
        </w:tc>
      </w:tr>
      <w:tr w:rsidR="002043F5" w14:paraId="262B83CC" w14:textId="77777777" w:rsidTr="00FF517D">
        <w:tc>
          <w:tcPr>
            <w:tcW w:w="1001" w:type="dxa"/>
          </w:tcPr>
          <w:p w14:paraId="20558B78" w14:textId="77777777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1,1</w:t>
            </w:r>
          </w:p>
        </w:tc>
        <w:tc>
          <w:tcPr>
            <w:tcW w:w="1001" w:type="dxa"/>
          </w:tcPr>
          <w:p w14:paraId="0CD44800" w14:textId="0A2AE76A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52</w:t>
            </w:r>
          </w:p>
        </w:tc>
        <w:tc>
          <w:tcPr>
            <w:tcW w:w="1001" w:type="dxa"/>
          </w:tcPr>
          <w:p w14:paraId="46DACD77" w14:textId="42C60C2E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48</w:t>
            </w:r>
          </w:p>
        </w:tc>
        <w:tc>
          <w:tcPr>
            <w:tcW w:w="1001" w:type="dxa"/>
          </w:tcPr>
          <w:p w14:paraId="5309212D" w14:textId="3EB48253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1,19</w:t>
            </w:r>
          </w:p>
        </w:tc>
        <w:tc>
          <w:tcPr>
            <w:tcW w:w="1001" w:type="dxa"/>
          </w:tcPr>
          <w:p w14:paraId="204A981C" w14:textId="23BBB216" w:rsidR="002043F5" w:rsidRDefault="002043F5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</w:t>
            </w:r>
            <w:r w:rsidR="00547390">
              <w:rPr>
                <w:sz w:val="28"/>
                <w:szCs w:val="28"/>
                <w:lang w:val="ro-RO"/>
              </w:rPr>
              <w:t>2</w:t>
            </w:r>
          </w:p>
        </w:tc>
        <w:tc>
          <w:tcPr>
            <w:tcW w:w="1001" w:type="dxa"/>
          </w:tcPr>
          <w:p w14:paraId="68BA3F10" w14:textId="4B2CA568" w:rsidR="002043F5" w:rsidRDefault="00547390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1,17</w:t>
            </w:r>
          </w:p>
        </w:tc>
        <w:tc>
          <w:tcPr>
            <w:tcW w:w="1001" w:type="dxa"/>
          </w:tcPr>
          <w:p w14:paraId="4C12414C" w14:textId="09753A11" w:rsidR="002043F5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0,4231</w:t>
            </w:r>
          </w:p>
        </w:tc>
        <w:tc>
          <w:tcPr>
            <w:tcW w:w="1001" w:type="dxa"/>
          </w:tcPr>
          <w:p w14:paraId="735FDD71" w14:textId="7E64314B" w:rsidR="002043F5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0,30</w:t>
            </w:r>
          </w:p>
        </w:tc>
        <w:tc>
          <w:tcPr>
            <w:tcW w:w="1002" w:type="dxa"/>
          </w:tcPr>
          <w:p w14:paraId="3FBF3A47" w14:textId="737B0686" w:rsidR="002043F5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1,7</w:t>
            </w:r>
          </w:p>
        </w:tc>
      </w:tr>
    </w:tbl>
    <w:p w14:paraId="505666D6" w14:textId="7BC4215B" w:rsidR="002043F5" w:rsidRDefault="002043F5" w:rsidP="002043F5">
      <w:pPr>
        <w:jc w:val="center"/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Tabelul </w:t>
      </w:r>
      <w:r w:rsidR="00273C7A">
        <w:rPr>
          <w:b/>
          <w:bCs/>
          <w:sz w:val="28"/>
          <w:szCs w:val="28"/>
          <w:lang w:val="ro-RO"/>
        </w:rPr>
        <w:t>1.1</w:t>
      </w:r>
      <w:r>
        <w:rPr>
          <w:b/>
          <w:bCs/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 xml:space="preserve">Valori măsurate și calculate pentru puntea Wheatstone folosind fir Konstantan de </w:t>
      </w:r>
      <w:r>
        <w:rPr>
          <w:sz w:val="28"/>
          <w:szCs w:val="28"/>
          <w:lang w:val="ro-RO"/>
        </w:rPr>
        <w:t>0,7</w:t>
      </w:r>
      <w:r>
        <w:rPr>
          <w:sz w:val="28"/>
          <w:szCs w:val="28"/>
          <w:lang w:val="ro-RO"/>
        </w:rPr>
        <w:t>mm</w:t>
      </w:r>
    </w:p>
    <w:p w14:paraId="45724CFB" w14:textId="77777777" w:rsidR="00F947B7" w:rsidRDefault="00F947B7" w:rsidP="002043F5">
      <w:pPr>
        <w:jc w:val="center"/>
        <w:rPr>
          <w:sz w:val="28"/>
          <w:szCs w:val="28"/>
          <w:lang w:val="ro-RO"/>
        </w:rPr>
      </w:pPr>
    </w:p>
    <w:p w14:paraId="526C1F1C" w14:textId="1DB40DE4" w:rsidR="002043F5" w:rsidRDefault="002043F5" w:rsidP="005F2DD4">
      <w:pPr>
        <w:jc w:val="center"/>
        <w:rPr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F23A1C" w14:paraId="5EC23F78" w14:textId="77777777" w:rsidTr="00FF517D">
        <w:tc>
          <w:tcPr>
            <w:tcW w:w="1001" w:type="dxa"/>
          </w:tcPr>
          <w:bookmarkStart w:id="4" w:name="_Hlk183805179"/>
          <w:p w14:paraId="0EDD0B83" w14:textId="77777777" w:rsidR="00F23A1C" w:rsidRDefault="00F23A1C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510F4EBF" w14:textId="77777777" w:rsidR="00F23A1C" w:rsidRDefault="00F23A1C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534CCB07" w14:textId="77777777" w:rsidR="00F23A1C" w:rsidRDefault="00F23A1C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4415BCFC" w14:textId="77777777" w:rsidR="00F23A1C" w:rsidRDefault="00F23A1C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10FFE98A" w14:textId="77777777" w:rsidR="00F23A1C" w:rsidRDefault="00F23A1C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44AF0C61" w14:textId="77777777" w:rsidR="00F23A1C" w:rsidRPr="00D317C6" w:rsidRDefault="00F23A1C" w:rsidP="00FF517D">
            <w:pPr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&lt;Rx&gt;</m:t>
                </m:r>
              </m:oMath>
            </m:oMathPara>
          </w:p>
        </w:tc>
        <w:tc>
          <w:tcPr>
            <w:tcW w:w="1001" w:type="dxa"/>
          </w:tcPr>
          <w:p w14:paraId="0A7AB664" w14:textId="77777777" w:rsidR="00F23A1C" w:rsidRDefault="00F23A1C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ρ</m:t>
                </m:r>
              </m:oMath>
            </m:oMathPara>
          </w:p>
        </w:tc>
        <w:tc>
          <w:tcPr>
            <w:tcW w:w="1001" w:type="dxa"/>
          </w:tcPr>
          <w:p w14:paraId="20B3C2F1" w14:textId="77777777" w:rsidR="00F23A1C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 w:rsidRPr="00D317C6">
              <w:rPr>
                <w:sz w:val="28"/>
                <w:szCs w:val="28"/>
                <w:lang w:val="en-US"/>
              </w:rPr>
              <w:t>&lt;</w:t>
            </w:r>
            <m:oMath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ρ</m:t>
              </m:r>
            </m:oMath>
            <w:r w:rsidRPr="00D317C6">
              <w:rPr>
                <w:sz w:val="28"/>
                <w:szCs w:val="28"/>
                <w:lang w:val="en-US"/>
              </w:rPr>
              <w:t xml:space="preserve"> &gt;</w:t>
            </w:r>
          </w:p>
        </w:tc>
        <w:tc>
          <w:tcPr>
            <w:tcW w:w="1002" w:type="dxa"/>
          </w:tcPr>
          <w:p w14:paraId="2B4A5C43" w14:textId="77777777" w:rsidR="00F23A1C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sym w:font="Symbol" w:char="F065"/>
            </w:r>
          </w:p>
        </w:tc>
      </w:tr>
      <w:tr w:rsidR="00F23A1C" w14:paraId="04074F57" w14:textId="77777777" w:rsidTr="00FF517D">
        <w:tc>
          <w:tcPr>
            <w:tcW w:w="1001" w:type="dxa"/>
          </w:tcPr>
          <w:p w14:paraId="5D09C339" w14:textId="77777777" w:rsidR="00F23A1C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5A93395F" w14:textId="77777777" w:rsidR="00F23A1C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[cm]</w:t>
            </w:r>
          </w:p>
        </w:tc>
        <w:tc>
          <w:tcPr>
            <w:tcW w:w="1001" w:type="dxa"/>
          </w:tcPr>
          <w:p w14:paraId="5D0CDF48" w14:textId="77777777" w:rsidR="00F23A1C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[cm]</w:t>
            </w:r>
          </w:p>
        </w:tc>
        <w:tc>
          <w:tcPr>
            <w:tcW w:w="1001" w:type="dxa"/>
          </w:tcPr>
          <w:p w14:paraId="51DEAAF7" w14:textId="77777777" w:rsidR="00F23A1C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6651AF74" w14:textId="77777777" w:rsidR="00F23A1C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66C4DA4B" w14:textId="77777777" w:rsidR="00F23A1C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28F75154" w14:textId="77777777" w:rsidR="00F23A1C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m]</w:t>
            </w:r>
          </w:p>
        </w:tc>
        <w:tc>
          <w:tcPr>
            <w:tcW w:w="1001" w:type="dxa"/>
          </w:tcPr>
          <w:p w14:paraId="32F7D470" w14:textId="77777777" w:rsidR="00F23A1C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m]</w:t>
            </w:r>
          </w:p>
        </w:tc>
        <w:tc>
          <w:tcPr>
            <w:tcW w:w="1002" w:type="dxa"/>
          </w:tcPr>
          <w:p w14:paraId="689DAD1E" w14:textId="77777777" w:rsidR="00F23A1C" w:rsidRDefault="00F23A1C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%</w:t>
            </w:r>
          </w:p>
        </w:tc>
      </w:tr>
      <w:tr w:rsidR="00F23A1C" w14:paraId="23C68005" w14:textId="77777777" w:rsidTr="00FF517D">
        <w:tc>
          <w:tcPr>
            <w:tcW w:w="1001" w:type="dxa"/>
          </w:tcPr>
          <w:p w14:paraId="1D3F2BF4" w14:textId="7C9C7139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1001" w:type="dxa"/>
          </w:tcPr>
          <w:p w14:paraId="1B85F387" w14:textId="37E0881C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70,3</w:t>
            </w:r>
          </w:p>
        </w:tc>
        <w:tc>
          <w:tcPr>
            <w:tcW w:w="1001" w:type="dxa"/>
          </w:tcPr>
          <w:p w14:paraId="7CDC4B3F" w14:textId="3EE268AC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29,7</w:t>
            </w:r>
          </w:p>
        </w:tc>
        <w:tc>
          <w:tcPr>
            <w:tcW w:w="1001" w:type="dxa"/>
          </w:tcPr>
          <w:p w14:paraId="2A3F9B7C" w14:textId="2B1B4F79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2,36</w:t>
            </w:r>
          </w:p>
        </w:tc>
        <w:tc>
          <w:tcPr>
            <w:tcW w:w="1001" w:type="dxa"/>
          </w:tcPr>
          <w:p w14:paraId="653CB797" w14:textId="52C58946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0,01</w:t>
            </w:r>
          </w:p>
        </w:tc>
        <w:tc>
          <w:tcPr>
            <w:tcW w:w="1001" w:type="dxa"/>
          </w:tcPr>
          <w:p w14:paraId="655C0A00" w14:textId="30D2C0C4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2,37</w:t>
            </w:r>
          </w:p>
        </w:tc>
        <w:tc>
          <w:tcPr>
            <w:tcW w:w="1001" w:type="dxa"/>
          </w:tcPr>
          <w:p w14:paraId="16F87C4B" w14:textId="09E724B3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0,1962</w:t>
            </w:r>
          </w:p>
        </w:tc>
        <w:tc>
          <w:tcPr>
            <w:tcW w:w="1001" w:type="dxa"/>
          </w:tcPr>
          <w:p w14:paraId="55C4F800" w14:textId="6BB4BE98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0,2158</w:t>
            </w:r>
          </w:p>
        </w:tc>
        <w:tc>
          <w:tcPr>
            <w:tcW w:w="1002" w:type="dxa"/>
          </w:tcPr>
          <w:p w14:paraId="006AFF08" w14:textId="0A55B1E5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0,42</w:t>
            </w:r>
          </w:p>
        </w:tc>
      </w:tr>
      <w:tr w:rsidR="00F23A1C" w14:paraId="4F9F48D4" w14:textId="77777777" w:rsidTr="00FF517D">
        <w:tc>
          <w:tcPr>
            <w:tcW w:w="1001" w:type="dxa"/>
          </w:tcPr>
          <w:p w14:paraId="397E1FAF" w14:textId="71AA726F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0,8</w:t>
            </w:r>
          </w:p>
        </w:tc>
        <w:tc>
          <w:tcPr>
            <w:tcW w:w="1001" w:type="dxa"/>
          </w:tcPr>
          <w:p w14:paraId="36925AE9" w14:textId="64246C59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74,5</w:t>
            </w:r>
          </w:p>
        </w:tc>
        <w:tc>
          <w:tcPr>
            <w:tcW w:w="1001" w:type="dxa"/>
          </w:tcPr>
          <w:p w14:paraId="27B66A6C" w14:textId="7962A77B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25,5</w:t>
            </w:r>
          </w:p>
        </w:tc>
        <w:tc>
          <w:tcPr>
            <w:tcW w:w="1001" w:type="dxa"/>
          </w:tcPr>
          <w:p w14:paraId="1C1D798B" w14:textId="6859FA3F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2,33</w:t>
            </w:r>
          </w:p>
        </w:tc>
        <w:tc>
          <w:tcPr>
            <w:tcW w:w="1001" w:type="dxa"/>
          </w:tcPr>
          <w:p w14:paraId="31CC87D6" w14:textId="39765CD2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0,04</w:t>
            </w:r>
          </w:p>
        </w:tc>
        <w:tc>
          <w:tcPr>
            <w:tcW w:w="1001" w:type="dxa"/>
          </w:tcPr>
          <w:p w14:paraId="0E83FB61" w14:textId="77EFE2CB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2,37</w:t>
            </w:r>
          </w:p>
        </w:tc>
        <w:tc>
          <w:tcPr>
            <w:tcW w:w="1001" w:type="dxa"/>
          </w:tcPr>
          <w:p w14:paraId="784F7B85" w14:textId="045A37F2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0,157</w:t>
            </w:r>
          </w:p>
        </w:tc>
        <w:tc>
          <w:tcPr>
            <w:tcW w:w="1001" w:type="dxa"/>
          </w:tcPr>
          <w:p w14:paraId="1C42A1DE" w14:textId="7CD2F52F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0,2158</w:t>
            </w:r>
          </w:p>
        </w:tc>
        <w:tc>
          <w:tcPr>
            <w:tcW w:w="1002" w:type="dxa"/>
          </w:tcPr>
          <w:p w14:paraId="43488190" w14:textId="6EF23272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1,68</w:t>
            </w:r>
          </w:p>
        </w:tc>
      </w:tr>
      <w:tr w:rsidR="00F23A1C" w14:paraId="0312F3E9" w14:textId="77777777" w:rsidTr="00FF517D">
        <w:tc>
          <w:tcPr>
            <w:tcW w:w="1001" w:type="dxa"/>
          </w:tcPr>
          <w:p w14:paraId="45EAAFF8" w14:textId="50729ED3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1,2</w:t>
            </w:r>
          </w:p>
        </w:tc>
        <w:tc>
          <w:tcPr>
            <w:tcW w:w="1001" w:type="dxa"/>
          </w:tcPr>
          <w:p w14:paraId="576D938F" w14:textId="707605A5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66,6</w:t>
            </w:r>
          </w:p>
        </w:tc>
        <w:tc>
          <w:tcPr>
            <w:tcW w:w="1001" w:type="dxa"/>
          </w:tcPr>
          <w:p w14:paraId="21C2C651" w14:textId="69444709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33,4</w:t>
            </w:r>
          </w:p>
        </w:tc>
        <w:tc>
          <w:tcPr>
            <w:tcW w:w="1001" w:type="dxa"/>
          </w:tcPr>
          <w:p w14:paraId="483EE472" w14:textId="4E295308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2,39</w:t>
            </w:r>
          </w:p>
        </w:tc>
        <w:tc>
          <w:tcPr>
            <w:tcW w:w="1001" w:type="dxa"/>
          </w:tcPr>
          <w:p w14:paraId="2FCECD25" w14:textId="2CF688D4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0,02</w:t>
            </w:r>
          </w:p>
        </w:tc>
        <w:tc>
          <w:tcPr>
            <w:tcW w:w="1001" w:type="dxa"/>
          </w:tcPr>
          <w:p w14:paraId="2BA0D537" w14:textId="1FC50661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2,37</w:t>
            </w:r>
          </w:p>
        </w:tc>
        <w:tc>
          <w:tcPr>
            <w:tcW w:w="1001" w:type="dxa"/>
          </w:tcPr>
          <w:p w14:paraId="5420717A" w14:textId="495530E6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0,2355</w:t>
            </w:r>
          </w:p>
        </w:tc>
        <w:tc>
          <w:tcPr>
            <w:tcW w:w="1001" w:type="dxa"/>
          </w:tcPr>
          <w:p w14:paraId="7BAE2EA2" w14:textId="24C1E861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0,2158</w:t>
            </w:r>
          </w:p>
        </w:tc>
        <w:tc>
          <w:tcPr>
            <w:tcW w:w="1002" w:type="dxa"/>
          </w:tcPr>
          <w:p w14:paraId="643FEA78" w14:textId="31C49FE6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0,84</w:t>
            </w:r>
          </w:p>
        </w:tc>
      </w:tr>
      <w:tr w:rsidR="00F23A1C" w14:paraId="649145AB" w14:textId="77777777" w:rsidTr="00FF517D">
        <w:tc>
          <w:tcPr>
            <w:tcW w:w="1001" w:type="dxa"/>
          </w:tcPr>
          <w:p w14:paraId="75541BCB" w14:textId="739A56F8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1,4</w:t>
            </w:r>
          </w:p>
        </w:tc>
        <w:tc>
          <w:tcPr>
            <w:tcW w:w="1001" w:type="dxa"/>
          </w:tcPr>
          <w:p w14:paraId="36BB3913" w14:textId="4721FE29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63,2</w:t>
            </w:r>
          </w:p>
        </w:tc>
        <w:tc>
          <w:tcPr>
            <w:tcW w:w="1001" w:type="dxa"/>
          </w:tcPr>
          <w:p w14:paraId="4789712F" w14:textId="238A1557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36,8</w:t>
            </w:r>
          </w:p>
        </w:tc>
        <w:tc>
          <w:tcPr>
            <w:tcW w:w="1001" w:type="dxa"/>
          </w:tcPr>
          <w:p w14:paraId="7EC7E566" w14:textId="38661A5E" w:rsidR="00F23A1C" w:rsidRDefault="00F41942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2,40</w:t>
            </w:r>
          </w:p>
        </w:tc>
        <w:tc>
          <w:tcPr>
            <w:tcW w:w="1001" w:type="dxa"/>
          </w:tcPr>
          <w:p w14:paraId="55B86547" w14:textId="0B0D3AA8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0,03</w:t>
            </w:r>
          </w:p>
        </w:tc>
        <w:tc>
          <w:tcPr>
            <w:tcW w:w="1001" w:type="dxa"/>
          </w:tcPr>
          <w:p w14:paraId="1E122BF0" w14:textId="46B85091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2,37</w:t>
            </w:r>
          </w:p>
        </w:tc>
        <w:tc>
          <w:tcPr>
            <w:tcW w:w="1001" w:type="dxa"/>
          </w:tcPr>
          <w:p w14:paraId="3A2C532E" w14:textId="3C3150C5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0,2747</w:t>
            </w:r>
          </w:p>
        </w:tc>
        <w:tc>
          <w:tcPr>
            <w:tcW w:w="1001" w:type="dxa"/>
          </w:tcPr>
          <w:p w14:paraId="517FE001" w14:textId="3F05FABF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0,2158</w:t>
            </w:r>
          </w:p>
        </w:tc>
        <w:tc>
          <w:tcPr>
            <w:tcW w:w="1002" w:type="dxa"/>
          </w:tcPr>
          <w:p w14:paraId="31C16D77" w14:textId="540F6413" w:rsidR="00F23A1C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1,26</w:t>
            </w:r>
          </w:p>
        </w:tc>
      </w:tr>
    </w:tbl>
    <w:p w14:paraId="3DD17560" w14:textId="49C19D2E" w:rsidR="008F0427" w:rsidRDefault="008F0427" w:rsidP="008F0427">
      <w:pPr>
        <w:jc w:val="center"/>
        <w:rPr>
          <w:sz w:val="28"/>
          <w:szCs w:val="28"/>
          <w:lang w:val="ro-RO"/>
        </w:rPr>
      </w:pPr>
      <w:bookmarkStart w:id="5" w:name="_Hlk183805811"/>
      <w:bookmarkEnd w:id="4"/>
      <w:r>
        <w:rPr>
          <w:b/>
          <w:bCs/>
          <w:sz w:val="28"/>
          <w:szCs w:val="28"/>
          <w:lang w:val="ro-RO"/>
        </w:rPr>
        <w:t xml:space="preserve">Tabelul </w:t>
      </w:r>
      <w:r w:rsidR="00273C7A">
        <w:rPr>
          <w:b/>
          <w:bCs/>
          <w:sz w:val="28"/>
          <w:szCs w:val="28"/>
          <w:lang w:val="ro-RO"/>
        </w:rPr>
        <w:t>1.2</w:t>
      </w:r>
      <w:r>
        <w:rPr>
          <w:b/>
          <w:bCs/>
          <w:sz w:val="28"/>
          <w:szCs w:val="28"/>
          <w:lang w:val="ro-RO"/>
        </w:rPr>
        <w:t xml:space="preserve">: </w:t>
      </w:r>
      <w:r w:rsidRPr="008F0427">
        <w:rPr>
          <w:sz w:val="28"/>
          <w:szCs w:val="28"/>
          <w:lang w:val="ro-RO"/>
        </w:rPr>
        <w:t xml:space="preserve">Valori măsurate și calculate pentru puntea Wheatstone folosind fir Konstantan de </w:t>
      </w:r>
      <w:r>
        <w:rPr>
          <w:sz w:val="28"/>
          <w:szCs w:val="28"/>
          <w:lang w:val="ro-RO"/>
        </w:rPr>
        <w:t>0,5</w:t>
      </w:r>
      <w:r w:rsidRPr="008F0427">
        <w:rPr>
          <w:sz w:val="28"/>
          <w:szCs w:val="28"/>
          <w:lang w:val="ro-RO"/>
        </w:rPr>
        <w:t>mm</w:t>
      </w:r>
    </w:p>
    <w:bookmarkEnd w:id="5"/>
    <w:p w14:paraId="6F69322E" w14:textId="77777777" w:rsidR="008F0427" w:rsidRDefault="008F0427" w:rsidP="008F0427">
      <w:pPr>
        <w:jc w:val="center"/>
        <w:rPr>
          <w:sz w:val="28"/>
          <w:szCs w:val="28"/>
          <w:lang w:val="ro-RO"/>
        </w:rPr>
      </w:pPr>
    </w:p>
    <w:p w14:paraId="55906684" w14:textId="77777777" w:rsidR="008F0427" w:rsidRDefault="008F0427" w:rsidP="008F0427">
      <w:pPr>
        <w:jc w:val="center"/>
        <w:rPr>
          <w:sz w:val="28"/>
          <w:szCs w:val="28"/>
          <w:lang w:val="ro-RO"/>
        </w:rPr>
      </w:pPr>
    </w:p>
    <w:p w14:paraId="345FD07A" w14:textId="77777777" w:rsidR="008F0427" w:rsidRDefault="008F0427" w:rsidP="008F0427">
      <w:pPr>
        <w:jc w:val="center"/>
        <w:rPr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8F0427" w14:paraId="51BAF1BD" w14:textId="77777777" w:rsidTr="00FF517D">
        <w:tc>
          <w:tcPr>
            <w:tcW w:w="1001" w:type="dxa"/>
          </w:tcPr>
          <w:bookmarkStart w:id="6" w:name="_Hlk183805958"/>
          <w:bookmarkStart w:id="7" w:name="_Hlk183806460"/>
          <w:p w14:paraId="08B74C93" w14:textId="77777777" w:rsidR="008F0427" w:rsidRDefault="008F042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7B0155D3" w14:textId="77777777" w:rsidR="008F0427" w:rsidRDefault="008F042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7D468938" w14:textId="77777777" w:rsidR="008F0427" w:rsidRDefault="008F042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160B1611" w14:textId="77777777" w:rsidR="008F0427" w:rsidRDefault="008F042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425A533B" w14:textId="77777777" w:rsidR="008F0427" w:rsidRDefault="008F042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1E37DC19" w14:textId="77777777" w:rsidR="008F0427" w:rsidRPr="00D317C6" w:rsidRDefault="008F0427" w:rsidP="00FF517D">
            <w:pPr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&lt;Rx&gt;</m:t>
                </m:r>
              </m:oMath>
            </m:oMathPara>
          </w:p>
        </w:tc>
        <w:tc>
          <w:tcPr>
            <w:tcW w:w="1001" w:type="dxa"/>
          </w:tcPr>
          <w:p w14:paraId="60036081" w14:textId="77777777" w:rsidR="008F0427" w:rsidRDefault="008F042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ρ</m:t>
                </m:r>
              </m:oMath>
            </m:oMathPara>
          </w:p>
        </w:tc>
        <w:tc>
          <w:tcPr>
            <w:tcW w:w="1001" w:type="dxa"/>
          </w:tcPr>
          <w:p w14:paraId="7C9A2241" w14:textId="77777777" w:rsidR="008F0427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 w:rsidRPr="00D317C6">
              <w:rPr>
                <w:sz w:val="28"/>
                <w:szCs w:val="28"/>
                <w:lang w:val="en-US"/>
              </w:rPr>
              <w:t>&lt;</w:t>
            </w:r>
            <m:oMath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ρ</m:t>
              </m:r>
            </m:oMath>
            <w:r w:rsidRPr="00D317C6">
              <w:rPr>
                <w:sz w:val="28"/>
                <w:szCs w:val="28"/>
                <w:lang w:val="en-US"/>
              </w:rPr>
              <w:t xml:space="preserve"> &gt;</w:t>
            </w:r>
          </w:p>
        </w:tc>
        <w:tc>
          <w:tcPr>
            <w:tcW w:w="1002" w:type="dxa"/>
          </w:tcPr>
          <w:p w14:paraId="40211F4F" w14:textId="77777777" w:rsidR="008F0427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sym w:font="Symbol" w:char="F065"/>
            </w:r>
          </w:p>
        </w:tc>
      </w:tr>
      <w:bookmarkEnd w:id="7"/>
      <w:tr w:rsidR="008F0427" w14:paraId="6E0F4C96" w14:textId="77777777" w:rsidTr="00FF517D">
        <w:tc>
          <w:tcPr>
            <w:tcW w:w="1001" w:type="dxa"/>
          </w:tcPr>
          <w:p w14:paraId="0BD8C9E9" w14:textId="77777777" w:rsidR="008F0427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16C6B8DA" w14:textId="77777777" w:rsidR="008F0427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[cm]</w:t>
            </w:r>
          </w:p>
        </w:tc>
        <w:tc>
          <w:tcPr>
            <w:tcW w:w="1001" w:type="dxa"/>
          </w:tcPr>
          <w:p w14:paraId="60AE486D" w14:textId="77777777" w:rsidR="008F0427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[cm]</w:t>
            </w:r>
          </w:p>
        </w:tc>
        <w:tc>
          <w:tcPr>
            <w:tcW w:w="1001" w:type="dxa"/>
          </w:tcPr>
          <w:p w14:paraId="191D7782" w14:textId="77777777" w:rsidR="008F0427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1A7E7E03" w14:textId="77777777" w:rsidR="008F0427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01B4ED05" w14:textId="77777777" w:rsidR="008F0427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14F58793" w14:textId="77777777" w:rsidR="008F0427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m]</w:t>
            </w:r>
          </w:p>
        </w:tc>
        <w:tc>
          <w:tcPr>
            <w:tcW w:w="1001" w:type="dxa"/>
          </w:tcPr>
          <w:p w14:paraId="2A5ED312" w14:textId="77777777" w:rsidR="008F0427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m]</w:t>
            </w:r>
          </w:p>
        </w:tc>
        <w:tc>
          <w:tcPr>
            <w:tcW w:w="1002" w:type="dxa"/>
          </w:tcPr>
          <w:p w14:paraId="12D41AA8" w14:textId="77777777" w:rsidR="008F0427" w:rsidRDefault="008F042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%</w:t>
            </w:r>
          </w:p>
        </w:tc>
      </w:tr>
      <w:bookmarkEnd w:id="6"/>
      <w:tr w:rsidR="00F947B7" w14:paraId="4FB67195" w14:textId="77777777" w:rsidTr="00FF517D">
        <w:tc>
          <w:tcPr>
            <w:tcW w:w="1001" w:type="dxa"/>
          </w:tcPr>
          <w:p w14:paraId="6F9EF89C" w14:textId="1771E833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1,4</w:t>
            </w:r>
          </w:p>
        </w:tc>
        <w:tc>
          <w:tcPr>
            <w:tcW w:w="1001" w:type="dxa"/>
          </w:tcPr>
          <w:p w14:paraId="40B45A61" w14:textId="2E5D0DE6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77,6</w:t>
            </w:r>
          </w:p>
        </w:tc>
        <w:tc>
          <w:tcPr>
            <w:tcW w:w="1001" w:type="dxa"/>
          </w:tcPr>
          <w:p w14:paraId="61FC0FAE" w14:textId="28C70C40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22,4</w:t>
            </w:r>
          </w:p>
        </w:tc>
        <w:tc>
          <w:tcPr>
            <w:tcW w:w="1001" w:type="dxa"/>
          </w:tcPr>
          <w:p w14:paraId="1DF27B40" w14:textId="0C7DE28A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4,85</w:t>
            </w:r>
          </w:p>
        </w:tc>
        <w:tc>
          <w:tcPr>
            <w:tcW w:w="1001" w:type="dxa"/>
          </w:tcPr>
          <w:p w14:paraId="7A6F1572" w14:textId="6C8433A1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0,04</w:t>
            </w:r>
          </w:p>
        </w:tc>
        <w:tc>
          <w:tcPr>
            <w:tcW w:w="1001" w:type="dxa"/>
          </w:tcPr>
          <w:p w14:paraId="1296B665" w14:textId="6ECD3527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4,89</w:t>
            </w:r>
          </w:p>
        </w:tc>
        <w:tc>
          <w:tcPr>
            <w:tcW w:w="1001" w:type="dxa"/>
          </w:tcPr>
          <w:p w14:paraId="3ADFFD75" w14:textId="2FDBE149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0,1346</w:t>
            </w:r>
          </w:p>
        </w:tc>
        <w:tc>
          <w:tcPr>
            <w:tcW w:w="1001" w:type="dxa"/>
          </w:tcPr>
          <w:p w14:paraId="3E0B5742" w14:textId="1A257E89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bookmarkStart w:id="8" w:name="_Hlk183805908"/>
            <w:r>
              <w:rPr>
                <w:sz w:val="28"/>
                <w:szCs w:val="28"/>
                <w:lang w:val="ro-RO"/>
              </w:rPr>
              <w:t>0,2018</w:t>
            </w:r>
            <w:bookmarkEnd w:id="8"/>
          </w:p>
        </w:tc>
        <w:tc>
          <w:tcPr>
            <w:tcW w:w="1002" w:type="dxa"/>
          </w:tcPr>
          <w:p w14:paraId="541F4C14" w14:textId="1D018581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0,81</w:t>
            </w:r>
          </w:p>
        </w:tc>
      </w:tr>
      <w:tr w:rsidR="00F947B7" w14:paraId="57625162" w14:textId="77777777" w:rsidTr="00FF517D">
        <w:tc>
          <w:tcPr>
            <w:tcW w:w="1001" w:type="dxa"/>
          </w:tcPr>
          <w:p w14:paraId="50830683" w14:textId="44DE2AAC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1,8</w:t>
            </w:r>
          </w:p>
        </w:tc>
        <w:tc>
          <w:tcPr>
            <w:tcW w:w="1001" w:type="dxa"/>
          </w:tcPr>
          <w:p w14:paraId="4D9DB38B" w14:textId="4C3F8B68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73,1</w:t>
            </w:r>
          </w:p>
        </w:tc>
        <w:tc>
          <w:tcPr>
            <w:tcW w:w="1001" w:type="dxa"/>
          </w:tcPr>
          <w:p w14:paraId="35FDC12D" w14:textId="0BB754E8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26,9</w:t>
            </w:r>
          </w:p>
        </w:tc>
        <w:tc>
          <w:tcPr>
            <w:tcW w:w="1001" w:type="dxa"/>
          </w:tcPr>
          <w:p w14:paraId="62E8A17B" w14:textId="4FC92E20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4,89</w:t>
            </w:r>
          </w:p>
        </w:tc>
        <w:tc>
          <w:tcPr>
            <w:tcW w:w="1001" w:type="dxa"/>
          </w:tcPr>
          <w:p w14:paraId="1187C620" w14:textId="34386C9D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0,00</w:t>
            </w:r>
          </w:p>
        </w:tc>
        <w:tc>
          <w:tcPr>
            <w:tcW w:w="1001" w:type="dxa"/>
          </w:tcPr>
          <w:p w14:paraId="20C87652" w14:textId="517D073D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4,89</w:t>
            </w:r>
          </w:p>
        </w:tc>
        <w:tc>
          <w:tcPr>
            <w:tcW w:w="1001" w:type="dxa"/>
          </w:tcPr>
          <w:p w14:paraId="456FE036" w14:textId="69D9ECA9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0,1730</w:t>
            </w:r>
          </w:p>
        </w:tc>
        <w:tc>
          <w:tcPr>
            <w:tcW w:w="1001" w:type="dxa"/>
          </w:tcPr>
          <w:p w14:paraId="6FF948D6" w14:textId="09E7DDAB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 w:rsidRPr="00EA75A7">
              <w:rPr>
                <w:sz w:val="28"/>
                <w:szCs w:val="28"/>
                <w:lang w:val="ro-RO"/>
              </w:rPr>
              <w:t>0,2018</w:t>
            </w:r>
          </w:p>
        </w:tc>
        <w:tc>
          <w:tcPr>
            <w:tcW w:w="1002" w:type="dxa"/>
          </w:tcPr>
          <w:p w14:paraId="496C360C" w14:textId="2B7D1F0E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</w:t>
            </w:r>
          </w:p>
        </w:tc>
      </w:tr>
      <w:tr w:rsidR="00F947B7" w14:paraId="1F0E1DE1" w14:textId="77777777" w:rsidTr="00FF517D">
        <w:tc>
          <w:tcPr>
            <w:tcW w:w="1001" w:type="dxa"/>
          </w:tcPr>
          <w:p w14:paraId="32BED139" w14:textId="42277214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2,4</w:t>
            </w:r>
          </w:p>
        </w:tc>
        <w:tc>
          <w:tcPr>
            <w:tcW w:w="1001" w:type="dxa"/>
          </w:tcPr>
          <w:p w14:paraId="5D6D390B" w14:textId="2740AB4E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67,1</w:t>
            </w:r>
          </w:p>
        </w:tc>
        <w:tc>
          <w:tcPr>
            <w:tcW w:w="1001" w:type="dxa"/>
          </w:tcPr>
          <w:p w14:paraId="423243D2" w14:textId="1C0BFF47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32,9</w:t>
            </w:r>
          </w:p>
        </w:tc>
        <w:tc>
          <w:tcPr>
            <w:tcW w:w="1001" w:type="dxa"/>
          </w:tcPr>
          <w:p w14:paraId="1D60AD8D" w14:textId="4B8D1A1F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4,89</w:t>
            </w:r>
          </w:p>
        </w:tc>
        <w:tc>
          <w:tcPr>
            <w:tcW w:w="1001" w:type="dxa"/>
          </w:tcPr>
          <w:p w14:paraId="20EEC108" w14:textId="58F522DE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0,00</w:t>
            </w:r>
          </w:p>
        </w:tc>
        <w:tc>
          <w:tcPr>
            <w:tcW w:w="1001" w:type="dxa"/>
          </w:tcPr>
          <w:p w14:paraId="02701C56" w14:textId="7F4BF729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4,89</w:t>
            </w:r>
          </w:p>
        </w:tc>
        <w:tc>
          <w:tcPr>
            <w:tcW w:w="1001" w:type="dxa"/>
          </w:tcPr>
          <w:p w14:paraId="21FBCD36" w14:textId="2E750E44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0,2307</w:t>
            </w:r>
          </w:p>
        </w:tc>
        <w:tc>
          <w:tcPr>
            <w:tcW w:w="1001" w:type="dxa"/>
          </w:tcPr>
          <w:p w14:paraId="53FC4C69" w14:textId="1F2FA691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 w:rsidRPr="00EA75A7">
              <w:rPr>
                <w:sz w:val="28"/>
                <w:szCs w:val="28"/>
                <w:lang w:val="ro-RO"/>
              </w:rPr>
              <w:t>0,2018</w:t>
            </w:r>
          </w:p>
        </w:tc>
        <w:tc>
          <w:tcPr>
            <w:tcW w:w="1002" w:type="dxa"/>
          </w:tcPr>
          <w:p w14:paraId="110C470B" w14:textId="2A376DD4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</w:t>
            </w:r>
          </w:p>
        </w:tc>
      </w:tr>
      <w:tr w:rsidR="00F947B7" w14:paraId="039F5E72" w14:textId="77777777" w:rsidTr="00FF517D">
        <w:tc>
          <w:tcPr>
            <w:tcW w:w="1001" w:type="dxa"/>
          </w:tcPr>
          <w:p w14:paraId="363FB255" w14:textId="27D8DE40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2,8</w:t>
            </w:r>
          </w:p>
        </w:tc>
        <w:tc>
          <w:tcPr>
            <w:tcW w:w="1001" w:type="dxa"/>
          </w:tcPr>
          <w:p w14:paraId="44A92FA2" w14:textId="20DE73EA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63,8</w:t>
            </w:r>
          </w:p>
        </w:tc>
        <w:tc>
          <w:tcPr>
            <w:tcW w:w="1001" w:type="dxa"/>
          </w:tcPr>
          <w:p w14:paraId="29954201" w14:textId="01FAB117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36,2</w:t>
            </w:r>
          </w:p>
        </w:tc>
        <w:tc>
          <w:tcPr>
            <w:tcW w:w="1001" w:type="dxa"/>
          </w:tcPr>
          <w:p w14:paraId="5E11E645" w14:textId="7219AC2B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4,93</w:t>
            </w:r>
          </w:p>
        </w:tc>
        <w:tc>
          <w:tcPr>
            <w:tcW w:w="1001" w:type="dxa"/>
          </w:tcPr>
          <w:p w14:paraId="6FBBD0F6" w14:textId="009E9F4D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0,04</w:t>
            </w:r>
          </w:p>
        </w:tc>
        <w:tc>
          <w:tcPr>
            <w:tcW w:w="1001" w:type="dxa"/>
          </w:tcPr>
          <w:p w14:paraId="134C5CCA" w14:textId="3FABBCE9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4,89</w:t>
            </w:r>
          </w:p>
        </w:tc>
        <w:tc>
          <w:tcPr>
            <w:tcW w:w="1001" w:type="dxa"/>
          </w:tcPr>
          <w:p w14:paraId="739068C1" w14:textId="35AED813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0,2692</w:t>
            </w:r>
          </w:p>
        </w:tc>
        <w:tc>
          <w:tcPr>
            <w:tcW w:w="1001" w:type="dxa"/>
          </w:tcPr>
          <w:p w14:paraId="060F96DF" w14:textId="0215BA0F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 w:rsidRPr="00EA75A7">
              <w:rPr>
                <w:sz w:val="28"/>
                <w:szCs w:val="28"/>
                <w:lang w:val="ro-RO"/>
              </w:rPr>
              <w:t>0,2018</w:t>
            </w:r>
          </w:p>
        </w:tc>
        <w:tc>
          <w:tcPr>
            <w:tcW w:w="1002" w:type="dxa"/>
          </w:tcPr>
          <w:p w14:paraId="1F1BABED" w14:textId="5F7F1AE3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0,81</w:t>
            </w:r>
          </w:p>
        </w:tc>
      </w:tr>
    </w:tbl>
    <w:p w14:paraId="16B6D52F" w14:textId="0F057F9B" w:rsidR="00F947B7" w:rsidRDefault="00F947B7" w:rsidP="00F947B7">
      <w:pPr>
        <w:jc w:val="center"/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Tabelul </w:t>
      </w:r>
      <w:r w:rsidR="00273C7A">
        <w:rPr>
          <w:b/>
          <w:bCs/>
          <w:sz w:val="28"/>
          <w:szCs w:val="28"/>
          <w:lang w:val="ro-RO"/>
        </w:rPr>
        <w:t>1.3</w:t>
      </w:r>
      <w:r>
        <w:rPr>
          <w:b/>
          <w:bCs/>
          <w:sz w:val="28"/>
          <w:szCs w:val="28"/>
          <w:lang w:val="ro-RO"/>
        </w:rPr>
        <w:t xml:space="preserve">: </w:t>
      </w:r>
      <w:r w:rsidRPr="008F0427">
        <w:rPr>
          <w:sz w:val="28"/>
          <w:szCs w:val="28"/>
          <w:lang w:val="ro-RO"/>
        </w:rPr>
        <w:t xml:space="preserve">Valori măsurate și calculate pentru puntea Wheatstone folosind fir Konstantan de </w:t>
      </w:r>
      <w:r>
        <w:rPr>
          <w:sz w:val="28"/>
          <w:szCs w:val="28"/>
          <w:lang w:val="ro-RO"/>
        </w:rPr>
        <w:t>0,</w:t>
      </w:r>
      <w:r>
        <w:rPr>
          <w:sz w:val="28"/>
          <w:szCs w:val="28"/>
          <w:lang w:val="ro-RO"/>
        </w:rPr>
        <w:t>35</w:t>
      </w:r>
      <w:r w:rsidRPr="008F0427">
        <w:rPr>
          <w:sz w:val="28"/>
          <w:szCs w:val="28"/>
          <w:lang w:val="ro-RO"/>
        </w:rPr>
        <w:t>mm</w:t>
      </w:r>
    </w:p>
    <w:p w14:paraId="5CA8AA88" w14:textId="77777777" w:rsidR="00F947B7" w:rsidRDefault="00F947B7" w:rsidP="00F947B7">
      <w:pPr>
        <w:jc w:val="center"/>
        <w:rPr>
          <w:sz w:val="28"/>
          <w:szCs w:val="28"/>
          <w:lang w:val="ro-RO"/>
        </w:rPr>
      </w:pPr>
    </w:p>
    <w:p w14:paraId="1D16A4A7" w14:textId="77777777" w:rsidR="008F0427" w:rsidRPr="008F0427" w:rsidRDefault="008F0427" w:rsidP="008F0427">
      <w:pPr>
        <w:jc w:val="center"/>
        <w:rPr>
          <w:b/>
          <w:bCs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F947B7" w14:paraId="34CA910C" w14:textId="77777777" w:rsidTr="00FF517D">
        <w:tc>
          <w:tcPr>
            <w:tcW w:w="1001" w:type="dxa"/>
          </w:tcPr>
          <w:p w14:paraId="1CA5E8B1" w14:textId="77777777" w:rsidR="00F947B7" w:rsidRDefault="00F947B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23DC7F62" w14:textId="77777777" w:rsidR="00F947B7" w:rsidRDefault="00F947B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5D0F851A" w14:textId="77777777" w:rsidR="00F947B7" w:rsidRDefault="00F947B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3772209F" w14:textId="77777777" w:rsidR="00F947B7" w:rsidRDefault="00F947B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305A3600" w14:textId="77777777" w:rsidR="00F947B7" w:rsidRDefault="00F947B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1" w:type="dxa"/>
          </w:tcPr>
          <w:p w14:paraId="0FD6675C" w14:textId="77777777" w:rsidR="00F947B7" w:rsidRPr="00D317C6" w:rsidRDefault="00F947B7" w:rsidP="00FF517D">
            <w:pPr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&lt;Rx&gt;</m:t>
                </m:r>
              </m:oMath>
            </m:oMathPara>
          </w:p>
        </w:tc>
        <w:tc>
          <w:tcPr>
            <w:tcW w:w="1001" w:type="dxa"/>
          </w:tcPr>
          <w:p w14:paraId="2F47E13B" w14:textId="77777777" w:rsidR="00F947B7" w:rsidRDefault="00F947B7" w:rsidP="00FF517D">
            <w:pPr>
              <w:rPr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ρ</m:t>
                </m:r>
              </m:oMath>
            </m:oMathPara>
          </w:p>
        </w:tc>
        <w:tc>
          <w:tcPr>
            <w:tcW w:w="1001" w:type="dxa"/>
          </w:tcPr>
          <w:p w14:paraId="73985FBC" w14:textId="77777777" w:rsidR="00F947B7" w:rsidRDefault="00F947B7" w:rsidP="00FF517D">
            <w:pPr>
              <w:jc w:val="center"/>
              <w:rPr>
                <w:sz w:val="28"/>
                <w:szCs w:val="28"/>
                <w:lang w:val="ro-RO"/>
              </w:rPr>
            </w:pPr>
            <w:r w:rsidRPr="00D317C6">
              <w:rPr>
                <w:sz w:val="28"/>
                <w:szCs w:val="28"/>
                <w:lang w:val="en-US"/>
              </w:rPr>
              <w:t>&lt;</w:t>
            </w:r>
            <m:oMath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ρ</m:t>
              </m:r>
            </m:oMath>
            <w:r w:rsidRPr="00D317C6">
              <w:rPr>
                <w:sz w:val="28"/>
                <w:szCs w:val="28"/>
                <w:lang w:val="en-US"/>
              </w:rPr>
              <w:t xml:space="preserve"> &gt;</w:t>
            </w:r>
          </w:p>
        </w:tc>
        <w:tc>
          <w:tcPr>
            <w:tcW w:w="1002" w:type="dxa"/>
          </w:tcPr>
          <w:p w14:paraId="379D9E31" w14:textId="77777777" w:rsidR="00F947B7" w:rsidRDefault="00F947B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sym w:font="Symbol" w:char="F065"/>
            </w:r>
          </w:p>
        </w:tc>
      </w:tr>
      <w:tr w:rsidR="00F947B7" w14:paraId="1D68706F" w14:textId="77777777" w:rsidTr="00FF517D">
        <w:tc>
          <w:tcPr>
            <w:tcW w:w="1001" w:type="dxa"/>
          </w:tcPr>
          <w:p w14:paraId="5A2B4BA1" w14:textId="77777777" w:rsidR="00F947B7" w:rsidRDefault="00F947B7" w:rsidP="00FF517D">
            <w:pPr>
              <w:jc w:val="center"/>
              <w:rPr>
                <w:sz w:val="28"/>
                <w:szCs w:val="28"/>
                <w:lang w:val="ro-RO"/>
              </w:rPr>
            </w:pPr>
            <w:bookmarkStart w:id="9" w:name="_Hlk183806499"/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  <w:bookmarkEnd w:id="9"/>
          </w:p>
        </w:tc>
        <w:tc>
          <w:tcPr>
            <w:tcW w:w="1001" w:type="dxa"/>
          </w:tcPr>
          <w:p w14:paraId="4A014A43" w14:textId="77777777" w:rsidR="00F947B7" w:rsidRDefault="00F947B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[cm]</w:t>
            </w:r>
          </w:p>
        </w:tc>
        <w:tc>
          <w:tcPr>
            <w:tcW w:w="1001" w:type="dxa"/>
          </w:tcPr>
          <w:p w14:paraId="2E8ABFF6" w14:textId="77777777" w:rsidR="00F947B7" w:rsidRDefault="00F947B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[cm]</w:t>
            </w:r>
          </w:p>
        </w:tc>
        <w:tc>
          <w:tcPr>
            <w:tcW w:w="1001" w:type="dxa"/>
          </w:tcPr>
          <w:p w14:paraId="1BF30F1F" w14:textId="77777777" w:rsidR="00F947B7" w:rsidRDefault="00F947B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5697C811" w14:textId="77777777" w:rsidR="00F947B7" w:rsidRDefault="00F947B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17E309AC" w14:textId="77777777" w:rsidR="00F947B7" w:rsidRDefault="00F947B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001" w:type="dxa"/>
          </w:tcPr>
          <w:p w14:paraId="7BF6C89F" w14:textId="77777777" w:rsidR="00F947B7" w:rsidRDefault="00F947B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m]</w:t>
            </w:r>
          </w:p>
        </w:tc>
        <w:tc>
          <w:tcPr>
            <w:tcW w:w="1001" w:type="dxa"/>
          </w:tcPr>
          <w:p w14:paraId="457B845B" w14:textId="77777777" w:rsidR="00F947B7" w:rsidRDefault="00F947B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m]</w:t>
            </w:r>
          </w:p>
        </w:tc>
        <w:tc>
          <w:tcPr>
            <w:tcW w:w="1002" w:type="dxa"/>
          </w:tcPr>
          <w:p w14:paraId="2E9175FE" w14:textId="77777777" w:rsidR="00F947B7" w:rsidRDefault="00F947B7" w:rsidP="00FF517D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%</w:t>
            </w:r>
          </w:p>
        </w:tc>
      </w:tr>
      <w:tr w:rsidR="00F947B7" w14:paraId="54A4BBEB" w14:textId="77777777" w:rsidTr="00FF517D">
        <w:tc>
          <w:tcPr>
            <w:tcW w:w="1001" w:type="dxa"/>
          </w:tcPr>
          <w:p w14:paraId="1DC5DF6F" w14:textId="22AECA0E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0,8</w:t>
            </w:r>
          </w:p>
        </w:tc>
        <w:tc>
          <w:tcPr>
            <w:tcW w:w="1001" w:type="dxa"/>
          </w:tcPr>
          <w:p w14:paraId="4B1960BE" w14:textId="3E23A47D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29,9</w:t>
            </w:r>
          </w:p>
        </w:tc>
        <w:tc>
          <w:tcPr>
            <w:tcW w:w="1001" w:type="dxa"/>
          </w:tcPr>
          <w:p w14:paraId="27A13470" w14:textId="26FDE2EC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70,1</w:t>
            </w:r>
          </w:p>
        </w:tc>
        <w:tc>
          <w:tcPr>
            <w:tcW w:w="1001" w:type="dxa"/>
          </w:tcPr>
          <w:p w14:paraId="6E65773D" w14:textId="2DA18CB0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0,34</w:t>
            </w:r>
          </w:p>
        </w:tc>
        <w:tc>
          <w:tcPr>
            <w:tcW w:w="1001" w:type="dxa"/>
          </w:tcPr>
          <w:p w14:paraId="459C5519" w14:textId="62577AB7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0,02</w:t>
            </w:r>
          </w:p>
        </w:tc>
        <w:tc>
          <w:tcPr>
            <w:tcW w:w="1001" w:type="dxa"/>
          </w:tcPr>
          <w:p w14:paraId="1979762D" w14:textId="3BE1C335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 w:rsidRPr="00DD7A5D">
              <w:rPr>
                <w:sz w:val="28"/>
                <w:szCs w:val="28"/>
                <w:lang w:val="ro-RO"/>
              </w:rPr>
              <w:t>0,32</w:t>
            </w:r>
          </w:p>
        </w:tc>
        <w:tc>
          <w:tcPr>
            <w:tcW w:w="1001" w:type="dxa"/>
          </w:tcPr>
          <w:p w14:paraId="63B76ADF" w14:textId="59B62290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0,1570</w:t>
            </w:r>
          </w:p>
        </w:tc>
        <w:tc>
          <w:tcPr>
            <w:tcW w:w="1001" w:type="dxa"/>
          </w:tcPr>
          <w:p w14:paraId="0E8BD4A4" w14:textId="23C2C9DE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bookmarkStart w:id="10" w:name="_Hlk183806230"/>
            <w:r>
              <w:rPr>
                <w:sz w:val="28"/>
                <w:szCs w:val="28"/>
                <w:lang w:val="ro-RO"/>
              </w:rPr>
              <w:t>0,0967</w:t>
            </w:r>
            <w:bookmarkEnd w:id="10"/>
          </w:p>
        </w:tc>
        <w:tc>
          <w:tcPr>
            <w:tcW w:w="1002" w:type="dxa"/>
          </w:tcPr>
          <w:p w14:paraId="25695313" w14:textId="09023E1F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6,25</w:t>
            </w:r>
          </w:p>
        </w:tc>
      </w:tr>
      <w:tr w:rsidR="00F947B7" w14:paraId="27DE893F" w14:textId="77777777" w:rsidTr="00FF517D">
        <w:tc>
          <w:tcPr>
            <w:tcW w:w="1001" w:type="dxa"/>
          </w:tcPr>
          <w:p w14:paraId="3B37E386" w14:textId="6C922ACB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0,6</w:t>
            </w:r>
          </w:p>
        </w:tc>
        <w:tc>
          <w:tcPr>
            <w:tcW w:w="1001" w:type="dxa"/>
          </w:tcPr>
          <w:p w14:paraId="6A2070E8" w14:textId="4D79A91B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35,5</w:t>
            </w:r>
          </w:p>
        </w:tc>
        <w:tc>
          <w:tcPr>
            <w:tcW w:w="1001" w:type="dxa"/>
          </w:tcPr>
          <w:p w14:paraId="79985D54" w14:textId="793C58C4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64,5</w:t>
            </w:r>
          </w:p>
        </w:tc>
        <w:tc>
          <w:tcPr>
            <w:tcW w:w="1001" w:type="dxa"/>
          </w:tcPr>
          <w:p w14:paraId="654152AE" w14:textId="5ACCA5D7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0,33</w:t>
            </w:r>
          </w:p>
        </w:tc>
        <w:tc>
          <w:tcPr>
            <w:tcW w:w="1001" w:type="dxa"/>
          </w:tcPr>
          <w:p w14:paraId="160DBE19" w14:textId="2EDA3921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0,01</w:t>
            </w:r>
          </w:p>
        </w:tc>
        <w:tc>
          <w:tcPr>
            <w:tcW w:w="1001" w:type="dxa"/>
          </w:tcPr>
          <w:p w14:paraId="2842733D" w14:textId="5F0AA0BE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 w:rsidRPr="00DD7A5D">
              <w:rPr>
                <w:sz w:val="28"/>
                <w:szCs w:val="28"/>
                <w:lang w:val="ro-RO"/>
              </w:rPr>
              <w:t>0,32</w:t>
            </w:r>
          </w:p>
        </w:tc>
        <w:tc>
          <w:tcPr>
            <w:tcW w:w="1001" w:type="dxa"/>
          </w:tcPr>
          <w:p w14:paraId="184BC0CE" w14:textId="003173F6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0,1177</w:t>
            </w:r>
          </w:p>
        </w:tc>
        <w:tc>
          <w:tcPr>
            <w:tcW w:w="1001" w:type="dxa"/>
          </w:tcPr>
          <w:p w14:paraId="2D3069EA" w14:textId="5AD80C75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 w:rsidRPr="0044312A">
              <w:rPr>
                <w:sz w:val="28"/>
                <w:szCs w:val="28"/>
                <w:lang w:val="ro-RO"/>
              </w:rPr>
              <w:t>0,0967</w:t>
            </w:r>
          </w:p>
        </w:tc>
        <w:tc>
          <w:tcPr>
            <w:tcW w:w="1002" w:type="dxa"/>
          </w:tcPr>
          <w:p w14:paraId="355C0FFF" w14:textId="5EB8108B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3,12</w:t>
            </w:r>
          </w:p>
        </w:tc>
      </w:tr>
      <w:tr w:rsidR="00F947B7" w14:paraId="281F1129" w14:textId="77777777" w:rsidTr="00FF517D">
        <w:tc>
          <w:tcPr>
            <w:tcW w:w="1001" w:type="dxa"/>
          </w:tcPr>
          <w:p w14:paraId="2163AC2E" w14:textId="5A620444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0,4</w:t>
            </w:r>
          </w:p>
        </w:tc>
        <w:tc>
          <w:tcPr>
            <w:tcW w:w="1001" w:type="dxa"/>
          </w:tcPr>
          <w:p w14:paraId="07D112D7" w14:textId="03552F32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44,2</w:t>
            </w:r>
          </w:p>
        </w:tc>
        <w:tc>
          <w:tcPr>
            <w:tcW w:w="1001" w:type="dxa"/>
          </w:tcPr>
          <w:p w14:paraId="7ACC896F" w14:textId="18913B03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55,8</w:t>
            </w:r>
          </w:p>
        </w:tc>
        <w:tc>
          <w:tcPr>
            <w:tcW w:w="1001" w:type="dxa"/>
          </w:tcPr>
          <w:p w14:paraId="13C16488" w14:textId="3CFE88A2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0,31</w:t>
            </w:r>
          </w:p>
        </w:tc>
        <w:tc>
          <w:tcPr>
            <w:tcW w:w="1001" w:type="dxa"/>
          </w:tcPr>
          <w:p w14:paraId="7D3A7CF6" w14:textId="18684360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0,01</w:t>
            </w:r>
          </w:p>
        </w:tc>
        <w:tc>
          <w:tcPr>
            <w:tcW w:w="1001" w:type="dxa"/>
          </w:tcPr>
          <w:p w14:paraId="47D8D51D" w14:textId="35C586B8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 w:rsidRPr="00DD7A5D">
              <w:rPr>
                <w:sz w:val="28"/>
                <w:szCs w:val="28"/>
                <w:lang w:val="ro-RO"/>
              </w:rPr>
              <w:t>0,32</w:t>
            </w:r>
          </w:p>
        </w:tc>
        <w:tc>
          <w:tcPr>
            <w:tcW w:w="1001" w:type="dxa"/>
          </w:tcPr>
          <w:p w14:paraId="64749B04" w14:textId="3FE37C68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0,0785</w:t>
            </w:r>
          </w:p>
        </w:tc>
        <w:tc>
          <w:tcPr>
            <w:tcW w:w="1001" w:type="dxa"/>
          </w:tcPr>
          <w:p w14:paraId="686BCE5A" w14:textId="2D62B906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 w:rsidRPr="0044312A">
              <w:rPr>
                <w:sz w:val="28"/>
                <w:szCs w:val="28"/>
                <w:lang w:val="ro-RO"/>
              </w:rPr>
              <w:t>0,0967</w:t>
            </w:r>
          </w:p>
        </w:tc>
        <w:tc>
          <w:tcPr>
            <w:tcW w:w="1002" w:type="dxa"/>
          </w:tcPr>
          <w:p w14:paraId="0AD8541A" w14:textId="786C7E06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3,12</w:t>
            </w:r>
          </w:p>
        </w:tc>
      </w:tr>
      <w:tr w:rsidR="00F947B7" w14:paraId="2B07E15B" w14:textId="77777777" w:rsidTr="00FF517D">
        <w:tc>
          <w:tcPr>
            <w:tcW w:w="1001" w:type="dxa"/>
          </w:tcPr>
          <w:p w14:paraId="7E95CB58" w14:textId="686ED50E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0,3</w:t>
            </w:r>
          </w:p>
        </w:tc>
        <w:tc>
          <w:tcPr>
            <w:tcW w:w="1001" w:type="dxa"/>
          </w:tcPr>
          <w:p w14:paraId="53A6F76A" w14:textId="06EA698E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50,5</w:t>
            </w:r>
          </w:p>
        </w:tc>
        <w:tc>
          <w:tcPr>
            <w:tcW w:w="1001" w:type="dxa"/>
          </w:tcPr>
          <w:p w14:paraId="476E6E81" w14:textId="5005EDC1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49,5</w:t>
            </w:r>
          </w:p>
        </w:tc>
        <w:tc>
          <w:tcPr>
            <w:tcW w:w="1001" w:type="dxa"/>
          </w:tcPr>
          <w:p w14:paraId="72923243" w14:textId="189B2FF4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0,30</w:t>
            </w:r>
          </w:p>
        </w:tc>
        <w:tc>
          <w:tcPr>
            <w:tcW w:w="1001" w:type="dxa"/>
          </w:tcPr>
          <w:p w14:paraId="6D9F27A7" w14:textId="2E269DAE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0,02</w:t>
            </w:r>
          </w:p>
        </w:tc>
        <w:tc>
          <w:tcPr>
            <w:tcW w:w="1001" w:type="dxa"/>
          </w:tcPr>
          <w:p w14:paraId="0DC1207E" w14:textId="75CE17AF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 w:rsidRPr="00DD7A5D">
              <w:rPr>
                <w:sz w:val="28"/>
                <w:szCs w:val="28"/>
                <w:lang w:val="ro-RO"/>
              </w:rPr>
              <w:t>0,32</w:t>
            </w:r>
          </w:p>
        </w:tc>
        <w:tc>
          <w:tcPr>
            <w:tcW w:w="1001" w:type="dxa"/>
          </w:tcPr>
          <w:p w14:paraId="450827C3" w14:textId="54F75D05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0,0588</w:t>
            </w:r>
          </w:p>
        </w:tc>
        <w:tc>
          <w:tcPr>
            <w:tcW w:w="1001" w:type="dxa"/>
          </w:tcPr>
          <w:p w14:paraId="64EA4133" w14:textId="3F60F0D3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 w:rsidRPr="0044312A">
              <w:rPr>
                <w:sz w:val="28"/>
                <w:szCs w:val="28"/>
                <w:lang w:val="ro-RO"/>
              </w:rPr>
              <w:t>0,0967</w:t>
            </w:r>
          </w:p>
        </w:tc>
        <w:tc>
          <w:tcPr>
            <w:tcW w:w="1002" w:type="dxa"/>
          </w:tcPr>
          <w:p w14:paraId="09D427CF" w14:textId="54967B59" w:rsidR="00F947B7" w:rsidRDefault="00F947B7" w:rsidP="00F947B7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6,25</w:t>
            </w:r>
          </w:p>
        </w:tc>
      </w:tr>
    </w:tbl>
    <w:p w14:paraId="3AA087D7" w14:textId="209D95F1" w:rsidR="00F947B7" w:rsidRPr="00F947B7" w:rsidRDefault="00F947B7" w:rsidP="00F947B7">
      <w:pPr>
        <w:jc w:val="center"/>
        <w:rPr>
          <w:sz w:val="28"/>
          <w:szCs w:val="28"/>
          <w:lang w:val="ro-RO"/>
        </w:rPr>
      </w:pPr>
      <w:r w:rsidRPr="00F947B7">
        <w:rPr>
          <w:b/>
          <w:bCs/>
          <w:sz w:val="28"/>
          <w:szCs w:val="28"/>
          <w:lang w:val="ro-RO"/>
        </w:rPr>
        <w:t xml:space="preserve">Tabelul </w:t>
      </w:r>
      <w:r w:rsidR="00273C7A">
        <w:rPr>
          <w:b/>
          <w:bCs/>
          <w:sz w:val="28"/>
          <w:szCs w:val="28"/>
          <w:lang w:val="ro-RO"/>
        </w:rPr>
        <w:t>1.4</w:t>
      </w:r>
      <w:r w:rsidRPr="00F947B7">
        <w:rPr>
          <w:b/>
          <w:bCs/>
          <w:sz w:val="28"/>
          <w:szCs w:val="28"/>
          <w:lang w:val="ro-RO"/>
        </w:rPr>
        <w:t xml:space="preserve">: </w:t>
      </w:r>
      <w:r w:rsidRPr="00F947B7">
        <w:rPr>
          <w:sz w:val="28"/>
          <w:szCs w:val="28"/>
          <w:lang w:val="ro-RO"/>
        </w:rPr>
        <w:t xml:space="preserve">Valori măsurate și calculate pentru puntea Wheatstone folosind fir </w:t>
      </w:r>
      <w:r>
        <w:rPr>
          <w:sz w:val="28"/>
          <w:szCs w:val="28"/>
          <w:lang w:val="ro-RO"/>
        </w:rPr>
        <w:t>Alamă de 0,5mm</w:t>
      </w:r>
    </w:p>
    <w:p w14:paraId="61A4EB20" w14:textId="2790C715" w:rsidR="00F23A1C" w:rsidRDefault="00F23A1C" w:rsidP="005F2DD4">
      <w:pPr>
        <w:jc w:val="center"/>
        <w:rPr>
          <w:sz w:val="28"/>
          <w:szCs w:val="28"/>
          <w:lang w:val="ro-RO"/>
        </w:rPr>
      </w:pPr>
    </w:p>
    <w:p w14:paraId="6A6CCE1B" w14:textId="6B2BD499" w:rsidR="00273C7A" w:rsidRDefault="00273C7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273C7A" w14:paraId="2D934A23" w14:textId="77777777" w:rsidTr="00273C7A">
        <w:tc>
          <w:tcPr>
            <w:tcW w:w="1802" w:type="dxa"/>
          </w:tcPr>
          <w:p w14:paraId="3F96C280" w14:textId="3017F772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lastRenderedPageBreak/>
              <w:t>d</w:t>
            </w:r>
          </w:p>
        </w:tc>
        <w:tc>
          <w:tcPr>
            <w:tcW w:w="1802" w:type="dxa"/>
          </w:tcPr>
          <w:p w14:paraId="15B07022" w14:textId="70F2510F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&lt;Rx&gt;</m:t>
                </m:r>
              </m:oMath>
            </m:oMathPara>
          </w:p>
        </w:tc>
        <w:tc>
          <w:tcPr>
            <w:tcW w:w="1802" w:type="dxa"/>
          </w:tcPr>
          <w:p w14:paraId="2CCA94B4" w14:textId="1B1C9AF9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r</w:t>
            </w:r>
          </w:p>
        </w:tc>
        <w:bookmarkStart w:id="11" w:name="_Hlk183806484"/>
        <w:tc>
          <w:tcPr>
            <w:tcW w:w="1802" w:type="dxa"/>
          </w:tcPr>
          <w:p w14:paraId="72B79AC0" w14:textId="36EE1017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2</m:t>
                    </m:r>
                  </m:sup>
                </m:sSup>
              </m:oMath>
            </m:oMathPara>
            <w:bookmarkEnd w:id="11"/>
          </w:p>
        </w:tc>
        <w:tc>
          <w:tcPr>
            <w:tcW w:w="1802" w:type="dxa"/>
          </w:tcPr>
          <w:p w14:paraId="08B89E08" w14:textId="06D4B4C6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1/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2</m:t>
                    </m:r>
                  </m:sup>
                </m:sSup>
              </m:oMath>
            </m:oMathPara>
          </w:p>
        </w:tc>
      </w:tr>
      <w:tr w:rsidR="00273C7A" w14:paraId="27C3790E" w14:textId="77777777" w:rsidTr="00273C7A">
        <w:tc>
          <w:tcPr>
            <w:tcW w:w="1802" w:type="dxa"/>
          </w:tcPr>
          <w:p w14:paraId="068FE128" w14:textId="14182B70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[mm]</w:t>
            </w:r>
          </w:p>
        </w:tc>
        <w:tc>
          <w:tcPr>
            <w:tcW w:w="1802" w:type="dxa"/>
          </w:tcPr>
          <w:p w14:paraId="58BD7719" w14:textId="5B6EEE67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</w:t>
            </w:r>
            <w:r>
              <w:rPr>
                <w:sz w:val="28"/>
                <w:szCs w:val="28"/>
                <w:lang w:val="ro-RO"/>
              </w:rPr>
              <w:sym w:font="Symbol" w:char="F057"/>
            </w:r>
            <w:r>
              <w:rPr>
                <w:sz w:val="28"/>
                <w:szCs w:val="28"/>
                <w:lang w:val="ro-RO"/>
              </w:rPr>
              <w:t>]</w:t>
            </w:r>
          </w:p>
        </w:tc>
        <w:tc>
          <w:tcPr>
            <w:tcW w:w="1802" w:type="dxa"/>
          </w:tcPr>
          <w:p w14:paraId="778EE36E" w14:textId="7504CAB4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[mm]</w:t>
            </w:r>
          </w:p>
        </w:tc>
        <w:bookmarkStart w:id="12" w:name="_Hlk183806521"/>
        <w:tc>
          <w:tcPr>
            <w:tcW w:w="1802" w:type="dxa"/>
          </w:tcPr>
          <w:p w14:paraId="3FB7DBA3" w14:textId="05B80A5C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[mm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o-RO"/>
                      </w:rPr>
                      <m:t>2</m:t>
                    </m:r>
                  </m:sup>
                </m:sSup>
                <w:bookmarkEnd w:id="12"/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]</m:t>
                </m:r>
              </m:oMath>
            </m:oMathPara>
          </w:p>
        </w:tc>
        <w:tc>
          <w:tcPr>
            <w:tcW w:w="1802" w:type="dxa"/>
          </w:tcPr>
          <w:p w14:paraId="0B71CC9E" w14:textId="7EC156BD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[mm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</m:oMath>
            <w:r>
              <w:rPr>
                <w:sz w:val="28"/>
                <w:szCs w:val="28"/>
                <w:lang w:val="ro-RO"/>
              </w:rPr>
              <w:t>]</w:t>
            </w:r>
          </w:p>
        </w:tc>
      </w:tr>
      <w:tr w:rsidR="00273C7A" w14:paraId="2CE45C23" w14:textId="77777777" w:rsidTr="00273C7A">
        <w:tc>
          <w:tcPr>
            <w:tcW w:w="1802" w:type="dxa"/>
          </w:tcPr>
          <w:p w14:paraId="1107D5A5" w14:textId="7F00C71B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bookmarkStart w:id="13" w:name="_Hlk183807173"/>
            <w:r>
              <w:rPr>
                <w:sz w:val="28"/>
                <w:szCs w:val="28"/>
                <w:lang w:val="ro-RO"/>
              </w:rPr>
              <w:t>0,35</w:t>
            </w:r>
          </w:p>
        </w:tc>
        <w:tc>
          <w:tcPr>
            <w:tcW w:w="1802" w:type="dxa"/>
          </w:tcPr>
          <w:p w14:paraId="749BE052" w14:textId="126DA232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4,89</w:t>
            </w:r>
          </w:p>
        </w:tc>
        <w:tc>
          <w:tcPr>
            <w:tcW w:w="1802" w:type="dxa"/>
          </w:tcPr>
          <w:p w14:paraId="1AF9B1A3" w14:textId="6BBBC5F6" w:rsidR="00273C7A" w:rsidRDefault="00273C7A" w:rsidP="008B1C6C">
            <w:pPr>
              <w:ind w:left="720" w:hanging="720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</w:t>
            </w:r>
            <w:r w:rsidR="00892234">
              <w:rPr>
                <w:sz w:val="28"/>
                <w:szCs w:val="28"/>
                <w:lang w:val="ro-RO"/>
              </w:rPr>
              <w:t>17</w:t>
            </w:r>
          </w:p>
        </w:tc>
        <w:tc>
          <w:tcPr>
            <w:tcW w:w="1802" w:type="dxa"/>
          </w:tcPr>
          <w:p w14:paraId="782079D3" w14:textId="0E4B8BAD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</w:t>
            </w:r>
            <w:r w:rsidR="00892234">
              <w:rPr>
                <w:sz w:val="28"/>
                <w:szCs w:val="28"/>
                <w:lang w:val="ro-RO"/>
              </w:rPr>
              <w:t>3</w:t>
            </w:r>
          </w:p>
        </w:tc>
        <w:tc>
          <w:tcPr>
            <w:tcW w:w="1802" w:type="dxa"/>
          </w:tcPr>
          <w:p w14:paraId="10EE9C06" w14:textId="43994C8A" w:rsidR="00273C7A" w:rsidRDefault="00892234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34,6</w:t>
            </w:r>
          </w:p>
        </w:tc>
      </w:tr>
      <w:tr w:rsidR="00273C7A" w14:paraId="534F83FD" w14:textId="77777777" w:rsidTr="00273C7A">
        <w:tc>
          <w:tcPr>
            <w:tcW w:w="1802" w:type="dxa"/>
          </w:tcPr>
          <w:p w14:paraId="4FAF68E8" w14:textId="6B851BBA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0,50</w:t>
            </w:r>
          </w:p>
        </w:tc>
        <w:tc>
          <w:tcPr>
            <w:tcW w:w="1802" w:type="dxa"/>
          </w:tcPr>
          <w:p w14:paraId="17585CFB" w14:textId="4845EEFC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2,37</w:t>
            </w:r>
          </w:p>
        </w:tc>
        <w:tc>
          <w:tcPr>
            <w:tcW w:w="1802" w:type="dxa"/>
          </w:tcPr>
          <w:p w14:paraId="33F3D4B6" w14:textId="792F4ED2" w:rsidR="00273C7A" w:rsidRDefault="00273C7A" w:rsidP="008B1C6C">
            <w:pPr>
              <w:ind w:left="720" w:hanging="720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0,25</w:t>
            </w:r>
          </w:p>
        </w:tc>
        <w:tc>
          <w:tcPr>
            <w:tcW w:w="1802" w:type="dxa"/>
          </w:tcPr>
          <w:p w14:paraId="2C34278E" w14:textId="69A22FDF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0,06</w:t>
            </w:r>
          </w:p>
        </w:tc>
        <w:tc>
          <w:tcPr>
            <w:tcW w:w="1802" w:type="dxa"/>
          </w:tcPr>
          <w:p w14:paraId="67DE3977" w14:textId="6BFBD7BC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16</w:t>
            </w:r>
          </w:p>
        </w:tc>
      </w:tr>
      <w:tr w:rsidR="00273C7A" w14:paraId="75C42FCD" w14:textId="77777777" w:rsidTr="00273C7A">
        <w:tc>
          <w:tcPr>
            <w:tcW w:w="1802" w:type="dxa"/>
          </w:tcPr>
          <w:p w14:paraId="2C87611F" w14:textId="5C7B0099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0,70</w:t>
            </w:r>
          </w:p>
        </w:tc>
        <w:tc>
          <w:tcPr>
            <w:tcW w:w="1802" w:type="dxa"/>
          </w:tcPr>
          <w:p w14:paraId="60A59E6D" w14:textId="7CD13A3F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1,17</w:t>
            </w:r>
          </w:p>
        </w:tc>
        <w:tc>
          <w:tcPr>
            <w:tcW w:w="1802" w:type="dxa"/>
          </w:tcPr>
          <w:p w14:paraId="4CBBB654" w14:textId="7054A6B9" w:rsidR="00273C7A" w:rsidRDefault="00273C7A" w:rsidP="008B1C6C">
            <w:pPr>
              <w:ind w:left="720" w:hanging="720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</w:t>
            </w:r>
            <w:r w:rsidR="00892234">
              <w:rPr>
                <w:sz w:val="28"/>
                <w:szCs w:val="28"/>
                <w:lang w:val="ro-RO"/>
              </w:rPr>
              <w:t>35</w:t>
            </w:r>
          </w:p>
        </w:tc>
        <w:tc>
          <w:tcPr>
            <w:tcW w:w="1802" w:type="dxa"/>
          </w:tcPr>
          <w:p w14:paraId="584EA296" w14:textId="367D0889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0,01</w:t>
            </w:r>
            <w:r w:rsidR="00892234">
              <w:rPr>
                <w:sz w:val="28"/>
                <w:szCs w:val="28"/>
                <w:lang w:val="ro-RO"/>
              </w:rPr>
              <w:t>2</w:t>
            </w:r>
          </w:p>
        </w:tc>
        <w:tc>
          <w:tcPr>
            <w:tcW w:w="1802" w:type="dxa"/>
          </w:tcPr>
          <w:p w14:paraId="5BC027D0" w14:textId="05494C3E" w:rsidR="00273C7A" w:rsidRDefault="00892234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8,16</w:t>
            </w:r>
          </w:p>
        </w:tc>
      </w:tr>
      <w:tr w:rsidR="00273C7A" w14:paraId="329D6D81" w14:textId="77777777" w:rsidTr="00273C7A">
        <w:tc>
          <w:tcPr>
            <w:tcW w:w="1802" w:type="dxa"/>
          </w:tcPr>
          <w:p w14:paraId="026AB221" w14:textId="7D7AE39E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1,00</w:t>
            </w:r>
          </w:p>
        </w:tc>
        <w:tc>
          <w:tcPr>
            <w:tcW w:w="1802" w:type="dxa"/>
          </w:tcPr>
          <w:p w14:paraId="5240499E" w14:textId="5B9E6FE4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0,57</w:t>
            </w:r>
          </w:p>
        </w:tc>
        <w:tc>
          <w:tcPr>
            <w:tcW w:w="1802" w:type="dxa"/>
          </w:tcPr>
          <w:p w14:paraId="075523FF" w14:textId="411DC2E0" w:rsidR="00273C7A" w:rsidRDefault="00273C7A" w:rsidP="008B1C6C">
            <w:pPr>
              <w:ind w:left="720" w:hanging="720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0,50</w:t>
            </w:r>
          </w:p>
        </w:tc>
        <w:tc>
          <w:tcPr>
            <w:tcW w:w="1802" w:type="dxa"/>
          </w:tcPr>
          <w:p w14:paraId="68529FD6" w14:textId="46EEA25B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0,25</w:t>
            </w:r>
          </w:p>
        </w:tc>
        <w:tc>
          <w:tcPr>
            <w:tcW w:w="1802" w:type="dxa"/>
          </w:tcPr>
          <w:p w14:paraId="44CAC968" w14:textId="4BD7613D" w:rsidR="00273C7A" w:rsidRDefault="00273C7A" w:rsidP="00273C7A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</w:t>
            </w:r>
          </w:p>
        </w:tc>
      </w:tr>
    </w:tbl>
    <w:bookmarkEnd w:id="13"/>
    <w:p w14:paraId="6D16EAF4" w14:textId="57EC6C46" w:rsidR="00273C7A" w:rsidRDefault="00273C7A" w:rsidP="00273C7A">
      <w:pPr>
        <w:jc w:val="center"/>
        <w:rPr>
          <w:sz w:val="28"/>
          <w:szCs w:val="28"/>
          <w:lang w:val="ro-RO"/>
        </w:rPr>
      </w:pPr>
      <w:r w:rsidRPr="00273C7A">
        <w:rPr>
          <w:b/>
          <w:bCs/>
          <w:sz w:val="28"/>
          <w:szCs w:val="28"/>
          <w:lang w:val="ro-RO"/>
        </w:rPr>
        <w:t xml:space="preserve">Tabelul </w:t>
      </w:r>
      <w:r>
        <w:rPr>
          <w:b/>
          <w:bCs/>
          <w:sz w:val="28"/>
          <w:szCs w:val="28"/>
          <w:lang w:val="ro-RO"/>
        </w:rPr>
        <w:t>2</w:t>
      </w:r>
      <w:r w:rsidRPr="00273C7A">
        <w:rPr>
          <w:b/>
          <w:bCs/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>Rezistența electrică în funcție de raza firelor de constantan</w:t>
      </w:r>
    </w:p>
    <w:p w14:paraId="07BEBAC3" w14:textId="77777777" w:rsidR="00B91445" w:rsidRDefault="00B91445" w:rsidP="00273C7A">
      <w:pPr>
        <w:jc w:val="center"/>
        <w:rPr>
          <w:sz w:val="28"/>
          <w:szCs w:val="28"/>
          <w:lang w:val="ro-RO"/>
        </w:rPr>
      </w:pPr>
    </w:p>
    <w:p w14:paraId="5A515369" w14:textId="77777777" w:rsidR="00B91445" w:rsidRDefault="00B91445" w:rsidP="00273C7A">
      <w:pPr>
        <w:jc w:val="center"/>
        <w:rPr>
          <w:sz w:val="28"/>
          <w:szCs w:val="28"/>
          <w:lang w:val="ro-RO"/>
        </w:rPr>
      </w:pPr>
    </w:p>
    <w:p w14:paraId="14E21511" w14:textId="19B1C091" w:rsidR="00B91445" w:rsidRPr="00273C7A" w:rsidRDefault="00B91445" w:rsidP="00273C7A">
      <w:pPr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53352D67" wp14:editId="40F7B883">
            <wp:extent cx="5727700" cy="4479925"/>
            <wp:effectExtent l="0" t="0" r="0" b="3175"/>
            <wp:docPr id="698033622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33622" name="Picture 3" descr="A graph with a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5EA" w14:textId="77777777" w:rsidR="00273C7A" w:rsidRDefault="00273C7A" w:rsidP="005F2DD4">
      <w:pPr>
        <w:jc w:val="center"/>
        <w:rPr>
          <w:sz w:val="28"/>
          <w:szCs w:val="28"/>
          <w:lang w:val="ro-RO"/>
        </w:rPr>
      </w:pPr>
    </w:p>
    <w:p w14:paraId="56071A19" w14:textId="03D8221B" w:rsidR="0063314F" w:rsidRDefault="0063314F" w:rsidP="00B91445">
      <w:pPr>
        <w:rPr>
          <w:sz w:val="28"/>
          <w:szCs w:val="28"/>
          <w:lang w:val="ro-RO"/>
        </w:rPr>
      </w:pPr>
    </w:p>
    <w:p w14:paraId="698DC8AD" w14:textId="5696895B" w:rsidR="00B91445" w:rsidRDefault="00B91445" w:rsidP="00B91445">
      <w:pPr>
        <w:rPr>
          <w:sz w:val="32"/>
          <w:szCs w:val="32"/>
          <w:u w:val="single"/>
          <w:lang w:val="ro-RO"/>
        </w:rPr>
      </w:pPr>
      <w:r>
        <w:rPr>
          <w:sz w:val="32"/>
          <w:szCs w:val="32"/>
          <w:u w:val="single"/>
          <w:lang w:val="ro-RO"/>
        </w:rPr>
        <w:t>Concluzii:</w:t>
      </w:r>
    </w:p>
    <w:p w14:paraId="38256AE2" w14:textId="77777777" w:rsidR="00B91445" w:rsidRDefault="00B91445" w:rsidP="00B91445">
      <w:pPr>
        <w:rPr>
          <w:sz w:val="32"/>
          <w:szCs w:val="32"/>
          <w:u w:val="single"/>
          <w:lang w:val="ro-RO"/>
        </w:rPr>
      </w:pPr>
    </w:p>
    <w:p w14:paraId="6E4F5C2F" w14:textId="13B73E1F" w:rsidR="00B91445" w:rsidRPr="00B91445" w:rsidRDefault="00B91445" w:rsidP="00B9144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91445">
        <w:rPr>
          <w:sz w:val="28"/>
          <w:szCs w:val="28"/>
        </w:rPr>
        <w:t xml:space="preserve">Metoda punții Wheatstone este una dintre cele mai eficiente pentru măsurarea rezistențelor necunoscute și determinarea caracteristicilor materialelor. Precizia acesteia depinde de acuratețea măsurătorilor și de echilibrarea atentă a punții. Rezultatele experimentale confirmă relația invers proporțională dintre rezistență și pătratul razei secțiunii transversale, iar erorile </w:t>
      </w:r>
      <w:r w:rsidRPr="00B91445">
        <w:rPr>
          <w:sz w:val="28"/>
          <w:szCs w:val="28"/>
        </w:rPr>
        <w:lastRenderedPageBreak/>
        <w:t>obținute sunt minime, ceea ce indică validitatea metodei pentru aplicații practice.</w:t>
      </w:r>
    </w:p>
    <w:p w14:paraId="3420EDCB" w14:textId="77777777" w:rsidR="00B91445" w:rsidRPr="00B91445" w:rsidRDefault="00B91445" w:rsidP="00B91445">
      <w:pPr>
        <w:rPr>
          <w:sz w:val="28"/>
          <w:szCs w:val="28"/>
        </w:rPr>
      </w:pPr>
    </w:p>
    <w:sectPr w:rsidR="00B91445" w:rsidRPr="00B91445" w:rsidSect="007E0D0F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4CCF3" w14:textId="77777777" w:rsidR="007456DA" w:rsidRDefault="007456DA" w:rsidP="007E0D0F">
      <w:r>
        <w:separator/>
      </w:r>
    </w:p>
  </w:endnote>
  <w:endnote w:type="continuationSeparator" w:id="0">
    <w:p w14:paraId="09CF770A" w14:textId="77777777" w:rsidR="007456DA" w:rsidRDefault="007456DA" w:rsidP="007E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ECA28" w14:textId="77777777" w:rsidR="007456DA" w:rsidRDefault="007456DA" w:rsidP="007E0D0F">
      <w:r>
        <w:separator/>
      </w:r>
    </w:p>
  </w:footnote>
  <w:footnote w:type="continuationSeparator" w:id="0">
    <w:p w14:paraId="5C92D279" w14:textId="77777777" w:rsidR="007456DA" w:rsidRDefault="007456DA" w:rsidP="007E0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CF6AD" w14:textId="619A7C75" w:rsidR="007E0D0F" w:rsidRDefault="007E0D0F">
    <w:pPr>
      <w:pStyle w:val="Header"/>
    </w:pPr>
    <w:r>
      <w:t>Papp Andras Zsolt</w:t>
    </w:r>
  </w:p>
  <w:p w14:paraId="1D7E67F5" w14:textId="77777777" w:rsidR="007E0D0F" w:rsidRDefault="007E0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0F"/>
    <w:rsid w:val="002043F5"/>
    <w:rsid w:val="00273C7A"/>
    <w:rsid w:val="0030057A"/>
    <w:rsid w:val="003F77D6"/>
    <w:rsid w:val="00512C5F"/>
    <w:rsid w:val="00547390"/>
    <w:rsid w:val="005970FA"/>
    <w:rsid w:val="005F2DD4"/>
    <w:rsid w:val="0063314F"/>
    <w:rsid w:val="007456DA"/>
    <w:rsid w:val="007E0D0F"/>
    <w:rsid w:val="0080158E"/>
    <w:rsid w:val="00857D32"/>
    <w:rsid w:val="00892234"/>
    <w:rsid w:val="008B1C6C"/>
    <w:rsid w:val="008F0427"/>
    <w:rsid w:val="00A02905"/>
    <w:rsid w:val="00AA4919"/>
    <w:rsid w:val="00AD14B8"/>
    <w:rsid w:val="00B91445"/>
    <w:rsid w:val="00D317C6"/>
    <w:rsid w:val="00F23A1C"/>
    <w:rsid w:val="00F41942"/>
    <w:rsid w:val="00F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8AADBE"/>
  <w15:chartTrackingRefBased/>
  <w15:docId w15:val="{A38C4619-0E99-324E-83C1-C00D9D14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C7A"/>
  </w:style>
  <w:style w:type="paragraph" w:styleId="Heading1">
    <w:name w:val="heading 1"/>
    <w:basedOn w:val="Normal"/>
    <w:next w:val="Normal"/>
    <w:link w:val="Heading1Char"/>
    <w:uiPriority w:val="9"/>
    <w:qFormat/>
    <w:rsid w:val="007E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D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D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D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D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D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D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D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D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0D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D0F"/>
  </w:style>
  <w:style w:type="paragraph" w:styleId="Footer">
    <w:name w:val="footer"/>
    <w:basedOn w:val="Normal"/>
    <w:link w:val="FooterChar"/>
    <w:uiPriority w:val="99"/>
    <w:unhideWhenUsed/>
    <w:rsid w:val="007E0D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D0F"/>
  </w:style>
  <w:style w:type="character" w:styleId="PlaceholderText">
    <w:name w:val="Placeholder Text"/>
    <w:basedOn w:val="DefaultParagraphFont"/>
    <w:uiPriority w:val="99"/>
    <w:semiHidden/>
    <w:rsid w:val="00A02905"/>
    <w:rPr>
      <w:color w:val="666666"/>
    </w:rPr>
  </w:style>
  <w:style w:type="table" w:styleId="TableGrid">
    <w:name w:val="Table Grid"/>
    <w:basedOn w:val="TableNormal"/>
    <w:uiPriority w:val="39"/>
    <w:rsid w:val="00D31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BA356-4AEB-E643-B4DA-8FA9190B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ANDRAS-ZSOLT PAPP</dc:creator>
  <cp:keywords/>
  <dc:description/>
  <cp:lastModifiedBy>ANDRAS-ZSOLT PAPP</cp:lastModifiedBy>
  <cp:revision>3</cp:revision>
  <cp:lastPrinted>2024-11-29T19:37:00Z</cp:lastPrinted>
  <dcterms:created xsi:type="dcterms:W3CDTF">2024-11-29T19:37:00Z</dcterms:created>
  <dcterms:modified xsi:type="dcterms:W3CDTF">2024-11-29T19:37:00Z</dcterms:modified>
</cp:coreProperties>
</file>