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Operating Systems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structure of a Computer system can be visualized as having four basic components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1. Hardware – Provides basic computing resources - CPU, memory, I/O devices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2.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Operating system – Controls and coordinates use of hardware among various applications and users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3.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Application programs – Define the ways in which the system resources are used to solve the computing problems of the users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4. Users – Anybody who desires work to be done by a computer system. People, machines, other computers</w:t>
      </w:r>
    </w:p>
    <w:p w:rsidR="008A0ECB" w:rsidRPr="008A0ECB" w:rsidRDefault="008A0ECB" w:rsidP="008A0ECB">
      <w:pPr>
        <w:spacing w:before="100" w:beforeAutospacing="1" w:after="100" w:afterAutospacing="1" w:line="240" w:lineRule="auto"/>
        <w:ind w:left="30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4339243" cy="2668302"/>
            <wp:effectExtent l="0" t="0" r="4445" b="0"/>
            <wp:docPr id="2" name="Picture 2" descr="https://g91.tcsion.com/per/g91/pub/2030/LX/ckeditor_assets/pictures/2030/7/operating-system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91.tcsion.com/per/g91/pub/2030/LX/ckeditor_assets/pictures/2030/7/operating-system_origin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91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before="100" w:beforeAutospacing="1" w:after="100" w:afterAutospacing="1" w:line="240" w:lineRule="auto"/>
        <w:ind w:left="30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Types of OS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OS are classified into different types depending on their capability of processing.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Single User and Single Tasking OS: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These are simple operating system designed to manage one task at a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time ,for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use by a single user for a standalone single computer for performing a single task 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Single User and Multitasking OS: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These OS allow execution of more than one task or process concurrently by dividing the processor time amongst different tasks.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Multi-programming OS: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These OS allow more than one programs to run at the same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time .</w:t>
      </w:r>
      <w:proofErr w:type="gramEnd"/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Real Time OS: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These are designed to respond to an event within a predetermined time. These operating systems are used to control processes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Embedded OS: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Embedded in a device in the ROM.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They are specific to a device and are less resource intensive.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Function </w:t>
      </w:r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Of</w:t>
      </w:r>
      <w:proofErr w:type="gram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OS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OS performs basic tasks such as controlling and allocating memory, prioritizing system requests, controlling input and output devices, facilitating networking, and managing files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UNIX Introduction</w:t>
      </w:r>
    </w:p>
    <w:p w:rsidR="008A0ECB" w:rsidRPr="008A0ECB" w:rsidRDefault="008A0ECB" w:rsidP="008A0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Unix is an OS for Programmers as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shell(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command interpreter)provides the programming facility.</w:t>
      </w:r>
    </w:p>
    <w:p w:rsidR="008A0ECB" w:rsidRPr="008A0ECB" w:rsidRDefault="008A0ECB" w:rsidP="008A0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It provides an in-built security mechanism through the user name and password, combined with the access rights associated with files </w:t>
      </w:r>
    </w:p>
    <w:p w:rsidR="008A0ECB" w:rsidRPr="008A0ECB" w:rsidRDefault="008A0ECB" w:rsidP="008A0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Developed by Ken Thompson and Ritchie originally in assembly, and later in C, thus making it portable to other machines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Supports C,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Fortran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Basic, Pascal, COBOL, Lisp,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Prolog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Java, Ada compilers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Features of </w:t>
      </w:r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Unix</w:t>
      </w:r>
      <w:proofErr w:type="gram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Operating System</w:t>
      </w:r>
    </w:p>
    <w:p w:rsidR="008A0ECB" w:rsidRPr="008A0ECB" w:rsidRDefault="008A0ECB" w:rsidP="008A0ECB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• Multi-user and Multitasking 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•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Everything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a file 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• Configuration data stored in text 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• Small, single purpose programs 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• Ability to chain programs together to perform complex task 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• Facility of background processing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Architecture of the UNIX System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UNIX operating system has a layered architecture having three main components 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• Kernel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• Shell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• Utilities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740727" cy="2656370"/>
            <wp:effectExtent l="0" t="0" r="0" b="0"/>
            <wp:docPr id="1" name="Picture 1" descr="https://g91.tcsion.com/per/g91/pub/2030/LX/ckeditor_assets/pictures/2030/9/architecture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91.tcsion.com/per/g91/pub/2030/LX/ckeditor_assets/pictures/2030/9/architecture_origin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14" cy="265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A0ECB" w:rsidRPr="008A0ECB" w:rsidRDefault="008A0ECB" w:rsidP="008A0ECB">
      <w:pPr>
        <w:spacing w:before="86" w:after="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The </w:t>
      </w:r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Unix</w:t>
      </w:r>
      <w:proofErr w:type="gram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Kernel</w:t>
      </w:r>
    </w:p>
    <w:p w:rsidR="008A0ECB" w:rsidRPr="008A0ECB" w:rsidRDefault="008A0ECB" w:rsidP="008A0ECB">
      <w:pPr>
        <w:spacing w:before="86" w:after="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A0ECB" w:rsidRPr="008A0ECB" w:rsidRDefault="008A0ECB" w:rsidP="008A0ECB">
      <w:pPr>
        <w:spacing w:before="86" w:after="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Kernel is a collection of programs mostly written in C which allocate the system resources and coordinate all the details of the computer's internals.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      Functions of Kernel:</w:t>
      </w:r>
    </w:p>
    <w:p w:rsidR="008A0ECB" w:rsidRPr="008A0ECB" w:rsidRDefault="008A0ECB" w:rsidP="008A0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 allocates time and memory to programs and handles the file store and communications </w:t>
      </w:r>
    </w:p>
    <w:p w:rsidR="008A0ECB" w:rsidRPr="008A0ECB" w:rsidRDefault="008A0ECB" w:rsidP="008A0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Interacts directly with the hardware through device drivers</w:t>
      </w:r>
    </w:p>
    <w:p w:rsidR="008A0ECB" w:rsidRPr="008A0ECB" w:rsidRDefault="008A0ECB" w:rsidP="008A0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Provides sets of services to programs</w:t>
      </w:r>
    </w:p>
    <w:p w:rsidR="008A0ECB" w:rsidRPr="008A0ECB" w:rsidRDefault="008A0ECB" w:rsidP="008A0E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Manages memory, controls access, maintains file system, handles interrupts, allocates resources of the computer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System calls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system calls are functions used in the kernel itself. UNIX system calls are used to manage the file system, control processes, and to provide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interpocess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communication.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System calls can be categorized as: </w:t>
      </w:r>
    </w:p>
    <w:p w:rsidR="008A0ECB" w:rsidRPr="008A0ECB" w:rsidRDefault="008A0ECB" w:rsidP="008A0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File structure related calls -For example create,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open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,read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write,lseek,dup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etc. </w:t>
      </w:r>
    </w:p>
    <w:p w:rsidR="008A0ECB" w:rsidRPr="008A0ECB" w:rsidRDefault="008A0ECB" w:rsidP="008A0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Process Related calls  -For example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fork,exec,wait,exit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etc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A054E4" w:rsidRDefault="008A0ECB" w:rsidP="008A0E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Inter process related calls - For example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pipe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,msgget,msgsnd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etc.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lastRenderedPageBreak/>
        <w:t xml:space="preserve">The </w:t>
      </w:r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Unix</w:t>
      </w:r>
      <w:proofErr w:type="gramEnd"/>
      <w:r w:rsidRPr="008A0ECB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 xml:space="preserve"> File System: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 is a hierarchical collection of 3 types of files:</w:t>
      </w:r>
    </w:p>
    <w:p w:rsidR="008A0ECB" w:rsidRPr="008A0ECB" w:rsidRDefault="008A0ECB" w:rsidP="008A0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ordinary</w:t>
      </w:r>
    </w:p>
    <w:p w:rsidR="008A0ECB" w:rsidRPr="008A0ECB" w:rsidRDefault="008A0ECB" w:rsidP="008A0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directory</w:t>
      </w:r>
    </w:p>
    <w:p w:rsidR="008A0ECB" w:rsidRPr="008A0ECB" w:rsidRDefault="008A0ECB" w:rsidP="008A0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special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files (device, pipe,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fifo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socket).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UNIX file is featureless because it is simply an array of bytes. 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Dominant file type in UNIX is the text file.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System related files are also stored in text form.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Separate device can be added by creating a file for it.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Root is the supremo and is represented by the ‘/’. Every subdirectory must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have  a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parent.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File names can be up to 14 characters long; can contain both upper and lower case alphabets, digits, a dot, hyphen (-), underscore (_) anywhere; should not have a blank or tab; are case-sensitive.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Path names are a sequence of directory names separated by ‘/’. They are used to access files.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Absolute pathname -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file location is determined with respect to the root.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Relative pathname - 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file location is determined with respect to the current directory.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Though the UFS looks hierarchical, it is actually a directed acyclic graph because files can be shared.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444836" cy="2286000"/>
            <wp:effectExtent l="0" t="0" r="3810" b="0"/>
            <wp:docPr id="4" name="Picture 4" descr="https://g91.tcsion.com/per/g91/pub/2030/LX/ckeditor_assets/pictures/2030/116/ufs1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91.tcsion.com/per/g91/pub/2030/LX/ckeditor_assets/pictures/2030/116/ufs1_orig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784" cy="228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/home – It holds user’s home directories. In other UNIX systems, this can be /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usr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directory.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 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/bin – It holds many of the basic Linux programs; bin stands for binaries, files that are executable.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usr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It holds many user-oriented directories: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sbin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It holds system files that are usually run automatically.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etc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It and its subdirectories hold many of Linux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config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files.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dev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It holds device files. All info sent to /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dev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/null is thrown into trash. Your terminal is one of the /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dev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</w:t>
      </w:r>
      <w:proofErr w:type="spellStart"/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tty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files.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UFS resides on a single logical disk. A logical disk is a disk partition comprising of a set of consecutive cylinders.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UFS further subdivides a partition into one or more cylinder groups and attempts to allocate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inodes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related data blocks from the same cylinder group, thus minimizing the disk head movements.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At the beginning of the logical disk lies the boot block of UNIX operating system containing the bootstrap program.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It is followed by repetitive cylinder groups each one containing a super block, cylinder group block,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list and the data area.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Each cylinder group contains a duplicate copy of the super block. The super block contains the size of file system, number of free blocks, index of next free block in free block list, size of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list, number of free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inodes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index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next free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free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list.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cylinder group block contains a number of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inodes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corresponding data blocks for that cylinder group. The block size is a power of 2 (&gt;=4096).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Internal File Maintenance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For each file created in the system, an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also created.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a disk file record of 64 bytes that maintains the permanent attributes of a file.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permanent and it exists until the corresponding file is removed from the system.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Sample details of an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</w:t>
      </w:r>
    </w:p>
    <w:p w:rsidR="008A0ECB" w:rsidRPr="008A0ECB" w:rsidRDefault="008A0ECB" w:rsidP="008A0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Owner and group identifiers</w:t>
      </w:r>
    </w:p>
    <w:p w:rsidR="008A0ECB" w:rsidRPr="008A0ECB" w:rsidRDefault="008A0ECB" w:rsidP="008A0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File type and file size</w:t>
      </w:r>
    </w:p>
    <w:p w:rsidR="008A0ECB" w:rsidRPr="008A0ECB" w:rsidRDefault="008A0ECB" w:rsidP="008A0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 Number of links for this file</w:t>
      </w:r>
    </w:p>
    <w:p w:rsidR="008A0ECB" w:rsidRPr="008A0ECB" w:rsidRDefault="008A0ECB" w:rsidP="008A0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Times of file creation, last file access and modification, and last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modification</w:t>
      </w:r>
    </w:p>
    <w:p w:rsidR="008A0ECB" w:rsidRPr="008A0ECB" w:rsidRDefault="008A0ECB" w:rsidP="008A0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List of access rights – read/write/execute permissions</w:t>
      </w:r>
    </w:p>
    <w:p w:rsidR="008A0ECB" w:rsidRPr="008A0ECB" w:rsidRDefault="008A0ECB" w:rsidP="008A0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Reference count showing number of times file is opened</w:t>
      </w:r>
    </w:p>
    <w:p w:rsidR="008A0ECB" w:rsidRPr="008A0ECB" w:rsidRDefault="008A0ECB" w:rsidP="008A0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Physical address of file on the disk: array of 13 pointers for data storage</w:t>
      </w:r>
    </w:p>
    <w:p w:rsidR="008A0ECB" w:rsidRPr="008A0ECB" w:rsidRDefault="008A0ECB" w:rsidP="008A0E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Whenever a file is opened, its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brought into main memory. The active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inode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kept there until the file is closed and is used to locate the beginning of an open file on disk and to verify that every I/O request comes from a valid user as per specified access permissions.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203445" cy="2984269"/>
            <wp:effectExtent l="0" t="0" r="0" b="6985"/>
            <wp:docPr id="3" name="Picture 3" descr="https://g91.tcsion.com/per/g91/pub/2030/LX/ckeditor_assets/pictures/2030/42/blocks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91.tcsion.com/per/g91/pub/2030/LX/ckeditor_assets/pictures/2030/42/blocks_origin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98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Default="008A0ECB" w:rsidP="008A0E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A0ECB" w:rsidRDefault="008A0ECB" w:rsidP="008A0E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A0ECB" w:rsidRDefault="008A0ECB" w:rsidP="008A0E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A0ECB" w:rsidRDefault="008A0ECB" w:rsidP="008A0E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A0ECB" w:rsidRDefault="008A0ECB" w:rsidP="008A0E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A0ECB" w:rsidRDefault="008A0ECB" w:rsidP="008A0E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A0ECB" w:rsidRDefault="008A0ECB" w:rsidP="008A0E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A0ECB" w:rsidRDefault="008A0ECB" w:rsidP="008A0E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A0ECB" w:rsidRDefault="008A0ECB" w:rsidP="008A0E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lastRenderedPageBreak/>
        <w:t>Users and Access Rights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Objective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This module is to understand about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different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user types in UNIX and their access rights.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Course Content</w:t>
      </w:r>
    </w:p>
    <w:p w:rsidR="008A0ECB" w:rsidRPr="008A0ECB" w:rsidRDefault="008A0ECB" w:rsidP="008A0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User types</w:t>
      </w:r>
    </w:p>
    <w:p w:rsidR="008A0ECB" w:rsidRPr="008A0ECB" w:rsidRDefault="008A0ECB" w:rsidP="008A0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File access permissions</w:t>
      </w:r>
    </w:p>
    <w:p w:rsidR="008A0ECB" w:rsidRPr="008A0ECB" w:rsidRDefault="008A0ECB" w:rsidP="008A0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Changing file access permissions using symbolic mode</w:t>
      </w:r>
    </w:p>
    <w:p w:rsidR="008A0ECB" w:rsidRPr="008A0ECB" w:rsidRDefault="008A0ECB" w:rsidP="008A0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Changing file access permissions using octal mode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User Types in </w:t>
      </w:r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Unix</w:t>
      </w:r>
      <w:proofErr w:type="gramEnd"/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There are three types of accounts on a Unix system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- Root Account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- System Account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- User Account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153890" cy="2202873"/>
            <wp:effectExtent l="0" t="0" r="8890" b="6985"/>
            <wp:docPr id="12" name="Picture 12" descr="https://g91.tcsion.com/per/g91/pub/2030/LX/ckeditor_assets/pictures/2030/10/users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91.tcsion.com/per/g91/pub/2030/LX/ckeditor_assets/pictures/2030/10/users_origin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37" cy="22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Managing users and groups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Unix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supports a concept of Group which logically groups a number of accounts.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A0ECB">
        <w:rPr>
          <w:rFonts w:ascii="MS Gothic" w:eastAsia="MS Gothic" w:hAnsi="MS Gothic" w:cs="MS Gothic" w:hint="eastAsia"/>
          <w:color w:val="000000"/>
          <w:sz w:val="27"/>
          <w:szCs w:val="27"/>
          <w:lang w:eastAsia="en-IN"/>
        </w:rPr>
        <w:t>➢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Every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account would be a part of any group.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A0ECB">
        <w:rPr>
          <w:rFonts w:ascii="MS Gothic" w:eastAsia="MS Gothic" w:hAnsi="MS Gothic" w:cs="MS Gothic" w:hint="eastAsia"/>
          <w:color w:val="000000"/>
          <w:sz w:val="27"/>
          <w:szCs w:val="27"/>
          <w:lang w:eastAsia="en-IN"/>
        </w:rPr>
        <w:t>➢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Unix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groups plays important role in handling file permissions and process management.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A0ECB">
        <w:rPr>
          <w:rFonts w:ascii="MS Gothic" w:eastAsia="MS Gothic" w:hAnsi="MS Gothic" w:cs="MS Gothic" w:hint="eastAsia"/>
          <w:color w:val="000000"/>
          <w:sz w:val="27"/>
          <w:szCs w:val="27"/>
          <w:lang w:eastAsia="en-IN"/>
        </w:rPr>
        <w:t>➢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Grouping of users allows to grant and revoke file permissions collectively.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File Permission: Ownerships level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File ownership is an important component of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Unix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that provides a secure method for storing files. Every file in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Unix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has the following attributes: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35256" cy="2493818"/>
            <wp:effectExtent l="0" t="0" r="0" b="1905"/>
            <wp:docPr id="11" name="Picture 11" descr="https://g91.tcsion.com/per/g91/pub/2030/LX/ckeditor_assets/pictures/2030/11/roles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91.tcsion.com/per/g91/pub/2030/LX/ckeditor_assets/pictures/2030/11/roles_orig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31" cy="249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File Permission Types (Mode</w:t>
      </w:r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)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Three type of permissions can be set for any ownership level: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Read, Write and Execute Three modes or permissions have different meaning for file and directory;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051665" cy="2618509"/>
            <wp:effectExtent l="0" t="0" r="6350" b="0"/>
            <wp:docPr id="10" name="Picture 10" descr="https://g91.tcsion.com/per/g91/pub/2030/LX/ckeditor_assets/pictures/2030/12/roles1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91.tcsion.com/per/g91/pub/2030/LX/ckeditor_assets/pictures/2030/12/roles1_origin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71" cy="262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Changing Permissions (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chmod</w:t>
      </w:r>
      <w:proofErr w:type="spellEnd"/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)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To change file or directory permissions, the 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chmod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(change mode) command is used. There are two ways to use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chmod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8A0ECB" w:rsidRPr="008A0ECB" w:rsidRDefault="008A0ECB" w:rsidP="008A0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Symbolic mode</w:t>
      </w:r>
    </w:p>
    <w:p w:rsidR="008A0ECB" w:rsidRPr="008A0ECB" w:rsidRDefault="008A0ECB" w:rsidP="008A0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Absolute mode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527964" cy="964276"/>
            <wp:effectExtent l="0" t="0" r="0" b="7620"/>
            <wp:docPr id="9" name="Picture 9" descr="https://g91.tcsion.com/per/g91/pub/2030/LX/ckeditor_assets/pictures/2030/13/roles3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91.tcsion.com/per/g91/pub/2030/LX/ckeditor_assets/pictures/2030/13/roles3_origina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21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chmod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command options: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226175" cy="1313180"/>
            <wp:effectExtent l="0" t="0" r="3175" b="1270"/>
            <wp:docPr id="8" name="Picture 8" descr="https://g91.tcsion.com/per/g91/pub/2030/LX/ckeditor_assets/pictures/2030/14/chmod_command_optios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91.tcsion.com/per/g91/pub/2030/LX/ckeditor_assets/pictures/2030/14/chmod_command_optios_origin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Using 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chmod</w:t>
      </w:r>
      <w:proofErr w:type="spell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in Symbolic Mode: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With symbolic representation, permission set can be added, deleted, or specified using the operators listed in the following table: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115947" cy="1039091"/>
            <wp:effectExtent l="0" t="0" r="0" b="8890"/>
            <wp:docPr id="7" name="Picture 7" descr="https://g91.tcsion.com/per/g91/pub/2030/LX/ckeditor_assets/pictures/2030/15/chmod_operators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91.tcsion.com/per/g91/pub/2030/LX/ckeditor_assets/pictures/2030/15/chmod_operators_origina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12" cy="103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Example: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 us assume there is a file name "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 ,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whose initial permissions are only read permission to user and group and others. We will provide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full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permissions to all three types of users.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Let us verify the existing file permissions using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ls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-l command as below and observe the next steps, like changing the permissions and verifying the changes.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840480" cy="2144395"/>
            <wp:effectExtent l="0" t="0" r="7620" b="8255"/>
            <wp:docPr id="6" name="Picture 6" descr="https://g91.tcsion.com/per/g91/pub/2030/LX/ckeditor_assets/pictures/2030/17/symbolic_mode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91.tcsion.com/per/g91/pub/2030/LX/ckeditor_assets/pictures/2030/17/symbolic_mode_origina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the above example,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chmod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u+wx,g+wx</w:t>
      </w:r>
      <w:proofErr w:type="spell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, adds write and execute permission to user and group to the file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chmod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g-x 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 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removes execute permission from group from the file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chmod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o=r-- 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provides read permission and removes write and execute permission from others for file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Using 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chmod</w:t>
      </w:r>
      <w:proofErr w:type="spell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in </w:t>
      </w:r>
      <w:proofErr w:type="gramStart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Absolute(</w:t>
      </w:r>
      <w:proofErr w:type="gramEnd"/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octal) Mode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The second way to modify permissions with the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chmod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command is to use a number to specify each set of permissions for the file.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Each permission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assigned a value, as the following table shows, and the total of each set of permissions provides a number for that set.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544589" cy="2086494"/>
            <wp:effectExtent l="0" t="0" r="0" b="9525"/>
            <wp:docPr id="5" name="Picture 5" descr="https://g91.tcsion.com/per/g91/pub/2030/LX/ckeditor_assets/pictures/2030/16/octal_permission_representation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91.tcsion.com/per/g91/pub/2030/LX/ckeditor_assets/pictures/2030/16/octal_permission_representation_origina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09" cy="208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Examples: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Observe the following sequence of command execution statements and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analyze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output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 Let us view the initial permissions of the file </w:t>
      </w:r>
      <w:proofErr w:type="spellStart"/>
      <w:proofErr w:type="gram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abc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   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ls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-l 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abc</w:t>
      </w:r>
      <w:proofErr w:type="spellEnd"/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 -</w:t>
      </w:r>
      <w:proofErr w:type="spellStart"/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rw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r--r-- 1 735873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oinstall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 Feb 7 12:37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If we observe the output, initially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owner have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read and write permissions and group and others have only read permission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 Let us remove all the permission from all users for </w:t>
      </w:r>
      <w:proofErr w:type="spellStart"/>
      <w:proofErr w:type="gram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abc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file, as below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   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chmod</w:t>
      </w:r>
      <w:proofErr w:type="spellEnd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 0 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   Let us verify the changed permissions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  </w:t>
      </w:r>
      <w:proofErr w:type="spellStart"/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ls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-l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   ---------- 1 735873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oinstall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 Feb 7 12:37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Yes all permissions are taken away from all users on the file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3. To provide all permissions to the user, read permission to group and write and execute permissions for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Others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</w:t>
      </w:r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below command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proofErr w:type="spell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chmod</w:t>
      </w:r>
      <w:proofErr w:type="spellEnd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 743 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abc</w:t>
      </w:r>
      <w:proofErr w:type="spellEnd"/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Let us verify the changed permissions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ls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-l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-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rwxr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---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wx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1 735873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oinstall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 Feb 7 12:37 </w:t>
      </w:r>
      <w:proofErr w:type="spellStart"/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From the output all permissions to user, read permission to group and write and execute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permissions for Others, Use the below command</w:t>
      </w:r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4. 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chmod</w:t>
      </w:r>
      <w:proofErr w:type="spellEnd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 755 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    The above command provides all permissions to the user, read and execute permissions to group and others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Let us verify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ls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-l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-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rwxr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xr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-x 1 735873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oinstall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 Feb 7 12:37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</w:p>
    <w:p w:rsidR="008A0ECB" w:rsidRPr="008A0ECB" w:rsidRDefault="008A0ECB" w:rsidP="008A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5. </w:t>
      </w:r>
      <w:proofErr w:type="spellStart"/>
      <w:proofErr w:type="gram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chmod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 777 </w:t>
      </w:r>
      <w:proofErr w:type="spellStart"/>
      <w:r w:rsidRPr="008A0EC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IN"/>
        </w:rPr>
        <w:t>abc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   The above command provides all permissions to all users . We can verify using below command</w:t>
      </w:r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   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ls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-l </w:t>
      </w:r>
      <w:proofErr w:type="spellStart"/>
      <w:proofErr w:type="gram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  <w:proofErr w:type="gram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   -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rwxrwxrwx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1 735873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oinstall</w:t>
      </w:r>
      <w:proofErr w:type="spellEnd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 Feb 7 12:37 </w:t>
      </w:r>
      <w:proofErr w:type="spellStart"/>
      <w:r w:rsidRPr="008A0E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abc</w:t>
      </w:r>
      <w:proofErr w:type="spellEnd"/>
    </w:p>
    <w:p w:rsidR="008A0ECB" w:rsidRPr="008A0ECB" w:rsidRDefault="008A0ECB" w:rsidP="008A0E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</w:p>
    <w:sectPr w:rsidR="008A0ECB" w:rsidRPr="008A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95917"/>
    <w:multiLevelType w:val="multilevel"/>
    <w:tmpl w:val="1EF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C0C9E"/>
    <w:multiLevelType w:val="multilevel"/>
    <w:tmpl w:val="738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601D2"/>
    <w:multiLevelType w:val="multilevel"/>
    <w:tmpl w:val="146C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5787"/>
    <w:multiLevelType w:val="multilevel"/>
    <w:tmpl w:val="23C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7E297B"/>
    <w:multiLevelType w:val="multilevel"/>
    <w:tmpl w:val="0EF2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CF0AB4"/>
    <w:multiLevelType w:val="multilevel"/>
    <w:tmpl w:val="ADAC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6C38B9"/>
    <w:multiLevelType w:val="multilevel"/>
    <w:tmpl w:val="C696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CB"/>
    <w:rsid w:val="008A0ECB"/>
    <w:rsid w:val="00A0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0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C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A0EC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0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C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A0E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1569</Words>
  <Characters>8947</Characters>
  <Application>Microsoft Office Word</Application>
  <DocSecurity>0</DocSecurity>
  <Lines>74</Lines>
  <Paragraphs>20</Paragraphs>
  <ScaleCrop>false</ScaleCrop>
  <Company>Microsoft</Company>
  <LinksUpToDate>false</LinksUpToDate>
  <CharactersWithSpaces>10496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2019-02-21T14:07:00Z</dcterms:created>
  <dcterms:modified xsi:type="dcterms:W3CDTF">2019-02-21T14:50:00Z</dcterms:modified>
</cp:coreProperties>
</file>