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7AA9B" w14:textId="77777777" w:rsidR="00C675B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GCM calibration using SCM</w:t>
      </w:r>
    </w:p>
    <w:p w14:paraId="1278E9EF" w14:textId="77777777" w:rsidR="00C675B3" w:rsidRDefault="0000000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Simulation List to get Optimal/Near-optimal Parameter Set of </w:t>
      </w:r>
      <w:r>
        <w:rPr>
          <w:rFonts w:ascii="Times New Roman" w:eastAsia="Times New Roman" w:hAnsi="Times New Roman" w:cs="Times New Roman"/>
          <w:b/>
        </w:rPr>
        <w:t>SCM</w:t>
      </w:r>
    </w:p>
    <w:tbl>
      <w:tblPr>
        <w:tblStyle w:val="a"/>
        <w:tblW w:w="99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695"/>
        <w:gridCol w:w="1800"/>
        <w:gridCol w:w="4935"/>
      </w:tblGrid>
      <w:tr w:rsidR="00C675B3" w14:paraId="11C71D7D" w14:textId="77777777">
        <w:tc>
          <w:tcPr>
            <w:tcW w:w="1530" w:type="dxa"/>
          </w:tcPr>
          <w:p w14:paraId="43B31F56" w14:textId="77777777" w:rsidR="00C675B3" w:rsidRDefault="00000000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Experiment &amp; Locations</w:t>
            </w:r>
          </w:p>
        </w:tc>
        <w:tc>
          <w:tcPr>
            <w:tcW w:w="1695" w:type="dxa"/>
          </w:tcPr>
          <w:p w14:paraId="49C5F1D8" w14:textId="77777777" w:rsidR="00C675B3" w:rsidRDefault="00000000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Forcing &amp; Observations</w:t>
            </w:r>
          </w:p>
        </w:tc>
        <w:tc>
          <w:tcPr>
            <w:tcW w:w="1800" w:type="dxa"/>
          </w:tcPr>
          <w:p w14:paraId="49DBCFDF" w14:textId="77777777" w:rsidR="00C675B3" w:rsidRDefault="00000000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Framework</w:t>
            </w:r>
          </w:p>
        </w:tc>
        <w:tc>
          <w:tcPr>
            <w:tcW w:w="4935" w:type="dxa"/>
          </w:tcPr>
          <w:p w14:paraId="10C28724" w14:textId="77777777" w:rsidR="00C675B3" w:rsidRDefault="00000000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SCAM Simulations</w:t>
            </w:r>
          </w:p>
        </w:tc>
      </w:tr>
      <w:tr w:rsidR="00C675B3" w14:paraId="1E8279D6" w14:textId="77777777">
        <w:trPr>
          <w:trHeight w:val="555"/>
        </w:trPr>
        <w:tc>
          <w:tcPr>
            <w:tcW w:w="1530" w:type="dxa"/>
            <w:vMerge w:val="restart"/>
          </w:tcPr>
          <w:p w14:paraId="1EC2FABC" w14:textId="77777777" w:rsidR="00C675B3" w:rsidRDefault="00C675B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3919CC39" w14:textId="77777777" w:rsidR="00C675B3" w:rsidRDefault="00C675B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2DBC7CF3" w14:textId="77777777" w:rsidR="00C675B3" w:rsidRDefault="00C675B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331252BD" w14:textId="77777777" w:rsidR="00C675B3" w:rsidRDefault="00C675B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60FCFC0B" w14:textId="77777777" w:rsidR="00C675B3" w:rsidRDefault="00C675B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645E149A" w14:textId="77777777" w:rsidR="00C675B3" w:rsidRDefault="00C675B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08493349" w14:textId="77777777" w:rsidR="00C675B3" w:rsidRDefault="00000000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Experiment: Perfect Model/Twin Test</w:t>
            </w:r>
          </w:p>
          <w:p w14:paraId="7B413B1A" w14:textId="77777777" w:rsidR="00C675B3" w:rsidRDefault="00C675B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0854E82" w14:textId="77777777" w:rsidR="00C675B3" w:rsidRDefault="00C675B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652180A7" w14:textId="77777777" w:rsidR="00C675B3" w:rsidRDefault="00000000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Locations: SGP and/or TWP</w:t>
            </w:r>
          </w:p>
        </w:tc>
        <w:tc>
          <w:tcPr>
            <w:tcW w:w="1695" w:type="dxa"/>
            <w:vMerge w:val="restart"/>
          </w:tcPr>
          <w:p w14:paraId="5151860C" w14:textId="77777777" w:rsidR="00C675B3" w:rsidRDefault="00C675B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3F904C1B" w14:textId="77777777" w:rsidR="00C675B3" w:rsidRDefault="00C675B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DC4882B" w14:textId="77777777" w:rsidR="00C675B3" w:rsidRDefault="00000000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Forcing: Default CAM6 (Full GCM Simulations for 1 full year</w:t>
            </w:r>
          </w:p>
          <w:p w14:paraId="17A8A3BA" w14:textId="77777777" w:rsidR="00C675B3" w:rsidRDefault="00000000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)—generate user defined forcing</w:t>
            </w:r>
          </w:p>
          <w:p w14:paraId="3B9DE2B3" w14:textId="77777777" w:rsidR="00C675B3" w:rsidRDefault="00C675B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330EB57C" w14:textId="77777777" w:rsidR="00C675B3" w:rsidRDefault="00000000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Observations: Default CAM Parameter for synthetic observations.</w:t>
            </w:r>
          </w:p>
          <w:p w14:paraId="56552253" w14:textId="77777777" w:rsidR="00C675B3" w:rsidRDefault="00C675B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1800" w:type="dxa"/>
          </w:tcPr>
          <w:p w14:paraId="1B12A08C" w14:textId="77777777" w:rsidR="00C675B3" w:rsidRDefault="00000000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EnKF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EnKI</w:t>
            </w:r>
            <w:proofErr w:type="spellEnd"/>
          </w:p>
          <w:p w14:paraId="34A5DEE5" w14:textId="77777777" w:rsidR="00C675B3" w:rsidRDefault="00000000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(Iterative approach until error covariance 0.1%)</w:t>
            </w:r>
          </w:p>
          <w:p w14:paraId="5A64CE55" w14:textId="77777777" w:rsidR="00C675B3" w:rsidRDefault="00000000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Step 1: PPE is using LHS and step 2 to N is using the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EnKF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EnKI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update</w:t>
            </w:r>
          </w:p>
        </w:tc>
        <w:tc>
          <w:tcPr>
            <w:tcW w:w="4935" w:type="dxa"/>
          </w:tcPr>
          <w:p w14:paraId="684C763B" w14:textId="32F25E1C" w:rsidR="00C675B3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100 Member PPE (</w:t>
            </w:r>
            <w:r w:rsidR="004D2F1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days) to start</w:t>
            </w:r>
          </w:p>
          <w:p w14:paraId="5860B017" w14:textId="77777777" w:rsidR="00C675B3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First iteration of updated/posterior 100 Member PPE (from step 1)</w:t>
            </w:r>
          </w:p>
          <w:p w14:paraId="10504976" w14:textId="77777777" w:rsidR="00C675B3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Second iteration of updated/posterior 100 Member PPE (from step 2)</w:t>
            </w:r>
          </w:p>
          <w:p w14:paraId="731EE4F1" w14:textId="77777777" w:rsidR="00C675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………………..………………..</w:t>
            </w:r>
          </w:p>
          <w:p w14:paraId="0341F0C8" w14:textId="77777777" w:rsidR="00C675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………………..………………..</w:t>
            </w:r>
          </w:p>
          <w:p w14:paraId="13BEEC78" w14:textId="77777777" w:rsidR="00C675B3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Final iteration of updated/posterior 100 Member PPE (from step n-1)</w:t>
            </w:r>
          </w:p>
        </w:tc>
      </w:tr>
      <w:tr w:rsidR="00C675B3" w14:paraId="478CFF61" w14:textId="77777777">
        <w:trPr>
          <w:trHeight w:val="1110"/>
        </w:trPr>
        <w:tc>
          <w:tcPr>
            <w:tcW w:w="1530" w:type="dxa"/>
            <w:vMerge/>
          </w:tcPr>
          <w:p w14:paraId="0E88C0BD" w14:textId="77777777" w:rsidR="00C675B3" w:rsidRDefault="00C67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95" w:type="dxa"/>
            <w:vMerge/>
          </w:tcPr>
          <w:p w14:paraId="2F56DCC4" w14:textId="77777777" w:rsidR="00C675B3" w:rsidRDefault="00C67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800" w:type="dxa"/>
          </w:tcPr>
          <w:p w14:paraId="32601755" w14:textId="77777777" w:rsidR="00C675B3" w:rsidRDefault="00000000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EmF</w:t>
            </w:r>
            <w:proofErr w:type="spellEnd"/>
          </w:p>
          <w:p w14:paraId="2B6BE056" w14:textId="77777777" w:rsidR="00C675B3" w:rsidRDefault="00000000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(All the steps PPE using LHS)</w:t>
            </w:r>
          </w:p>
        </w:tc>
        <w:tc>
          <w:tcPr>
            <w:tcW w:w="4935" w:type="dxa"/>
          </w:tcPr>
          <w:p w14:paraId="648A0F84" w14:textId="07E761E5" w:rsidR="00C675B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100 Member PPE (</w:t>
            </w:r>
            <w:r w:rsidR="004D2F1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days)</w:t>
            </w:r>
          </w:p>
          <w:p w14:paraId="1F8237B6" w14:textId="0CFB5675" w:rsidR="00C675B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200 Member PPE (</w:t>
            </w:r>
            <w:r w:rsidR="004D2F1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days)</w:t>
            </w:r>
          </w:p>
          <w:p w14:paraId="61A00526" w14:textId="1E49A576" w:rsidR="00C675B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300 Member PPE (</w:t>
            </w:r>
            <w:r w:rsidR="004D2F1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days)</w:t>
            </w:r>
          </w:p>
          <w:p w14:paraId="52F2804F" w14:textId="39AA7984" w:rsidR="00C675B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400 Member PPE (</w:t>
            </w:r>
            <w:r w:rsidR="004D2F1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days)</w:t>
            </w:r>
          </w:p>
          <w:p w14:paraId="3C313A0E" w14:textId="3A242ADF" w:rsidR="00C675B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500 Member PPE (</w:t>
            </w:r>
            <w:r w:rsidR="004D2F1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days)</w:t>
            </w:r>
          </w:p>
        </w:tc>
      </w:tr>
      <w:tr w:rsidR="00C675B3" w14:paraId="75FEBB89" w14:textId="77777777" w:rsidTr="00D67972">
        <w:trPr>
          <w:trHeight w:val="1518"/>
        </w:trPr>
        <w:tc>
          <w:tcPr>
            <w:tcW w:w="1530" w:type="dxa"/>
            <w:vMerge/>
          </w:tcPr>
          <w:p w14:paraId="072E1358" w14:textId="77777777" w:rsidR="00C675B3" w:rsidRDefault="00C67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95" w:type="dxa"/>
            <w:vMerge/>
          </w:tcPr>
          <w:p w14:paraId="0DA8C80D" w14:textId="77777777" w:rsidR="00C675B3" w:rsidRDefault="00C67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800" w:type="dxa"/>
          </w:tcPr>
          <w:p w14:paraId="1F0F4D3A" w14:textId="77777777" w:rsidR="00C675B3" w:rsidRDefault="00C675B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29126DE2" w14:textId="77777777" w:rsidR="00C675B3" w:rsidRDefault="00000000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Hybrid (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EnKF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EnKI+EmF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)</w:t>
            </w:r>
          </w:p>
        </w:tc>
        <w:tc>
          <w:tcPr>
            <w:tcW w:w="4935" w:type="dxa"/>
          </w:tcPr>
          <w:p w14:paraId="430E3957" w14:textId="63199D2F" w:rsidR="00C675B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Three/Five* iterations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EnKF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EnKI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(100 Member </w:t>
            </w:r>
            <w:r w:rsidR="00D67972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days)—a narrow range of updated/posterior parameter values</w:t>
            </w:r>
          </w:p>
          <w:p w14:paraId="13BA87F7" w14:textId="77777777" w:rsidR="00C675B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300/400** Member updated/posterior PPE 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EmF</w:t>
            </w:r>
            <w:proofErr w:type="spellEnd"/>
          </w:p>
        </w:tc>
      </w:tr>
      <w:tr w:rsidR="00C675B3" w14:paraId="540685EE" w14:textId="77777777">
        <w:trPr>
          <w:trHeight w:val="503"/>
        </w:trPr>
        <w:tc>
          <w:tcPr>
            <w:tcW w:w="1530" w:type="dxa"/>
            <w:vMerge w:val="restart"/>
          </w:tcPr>
          <w:p w14:paraId="486D6870" w14:textId="77777777" w:rsidR="00C675B3" w:rsidRDefault="00C675B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284C594B" w14:textId="77777777" w:rsidR="00C675B3" w:rsidRDefault="00C675B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40A6C76" w14:textId="77777777" w:rsidR="00C675B3" w:rsidRDefault="00C675B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6EEFB904" w14:textId="77777777" w:rsidR="00C675B3" w:rsidRDefault="00C675B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7D99B999" w14:textId="77777777" w:rsidR="00C675B3" w:rsidRDefault="00C675B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0D72190C" w14:textId="77777777" w:rsidR="00C675B3" w:rsidRDefault="00000000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Experiment: Real Experiment</w:t>
            </w:r>
          </w:p>
          <w:p w14:paraId="6D379B94" w14:textId="77777777" w:rsidR="00C675B3" w:rsidRDefault="00C675B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09585BC7" w14:textId="77777777" w:rsidR="00C675B3" w:rsidRDefault="00000000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Locations: SGP, TWP, NSA, ENA</w:t>
            </w:r>
          </w:p>
        </w:tc>
        <w:tc>
          <w:tcPr>
            <w:tcW w:w="1695" w:type="dxa"/>
            <w:vMerge w:val="restart"/>
          </w:tcPr>
          <w:p w14:paraId="1DC5A10F" w14:textId="77777777" w:rsidR="00C675B3" w:rsidRDefault="00C675B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1C08607" w14:textId="77777777" w:rsidR="00C675B3" w:rsidRDefault="00C675B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1E2A29F" w14:textId="77777777" w:rsidR="00C675B3" w:rsidRDefault="00C675B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3E856CB4" w14:textId="77777777" w:rsidR="00C675B3" w:rsidRDefault="00C675B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FA7FF0C" w14:textId="77777777" w:rsidR="00C675B3" w:rsidRDefault="00C675B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0AF0380B" w14:textId="77777777" w:rsidR="00C675B3" w:rsidRDefault="00000000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Forcing: IOPs</w:t>
            </w:r>
          </w:p>
          <w:p w14:paraId="3CA2B8D1" w14:textId="77777777" w:rsidR="00C675B3" w:rsidRDefault="00C675B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998F3F4" w14:textId="77777777" w:rsidR="00C675B3" w:rsidRDefault="00000000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Observations: ARM sites and NASA products</w:t>
            </w:r>
          </w:p>
        </w:tc>
        <w:tc>
          <w:tcPr>
            <w:tcW w:w="1800" w:type="dxa"/>
          </w:tcPr>
          <w:p w14:paraId="0BD3C32B" w14:textId="77777777" w:rsidR="00C675B3" w:rsidRDefault="00000000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EnKF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EnKI</w:t>
            </w:r>
            <w:proofErr w:type="spellEnd"/>
          </w:p>
          <w:p w14:paraId="55F2EED5" w14:textId="77777777" w:rsidR="00C675B3" w:rsidRDefault="00000000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(Iterative approach until error covariance 0.1%)</w:t>
            </w:r>
          </w:p>
          <w:p w14:paraId="63C153A5" w14:textId="77777777" w:rsidR="00C675B3" w:rsidRDefault="00000000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Step 1 is using LHS and 2 to N is using the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EnKF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EnKI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update</w:t>
            </w:r>
          </w:p>
        </w:tc>
        <w:tc>
          <w:tcPr>
            <w:tcW w:w="4935" w:type="dxa"/>
          </w:tcPr>
          <w:p w14:paraId="0AB2BADC" w14:textId="296E70CF" w:rsidR="00C675B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100 Member PPE (*** days) to start</w:t>
            </w:r>
          </w:p>
          <w:p w14:paraId="05B73C34" w14:textId="77777777" w:rsidR="00C675B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First iteration of updated/posterior 100 Member PPE (from step 1)</w:t>
            </w:r>
          </w:p>
          <w:p w14:paraId="618D45CB" w14:textId="77777777" w:rsidR="00C675B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Second iteration of updated/posterior 100 Member PPE (from step 2)</w:t>
            </w:r>
          </w:p>
          <w:p w14:paraId="03BB71B7" w14:textId="77777777" w:rsidR="00C675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………………..………………..</w:t>
            </w:r>
          </w:p>
          <w:p w14:paraId="49061B59" w14:textId="77777777" w:rsidR="00C675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………………..………………..</w:t>
            </w:r>
          </w:p>
          <w:p w14:paraId="0A540312" w14:textId="77777777" w:rsidR="00C675B3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Final iteration*** of updated/posterior 100 Member PPE (from step n-1)</w:t>
            </w:r>
          </w:p>
        </w:tc>
      </w:tr>
      <w:tr w:rsidR="00C675B3" w14:paraId="7FC1D017" w14:textId="77777777">
        <w:trPr>
          <w:trHeight w:val="460"/>
        </w:trPr>
        <w:tc>
          <w:tcPr>
            <w:tcW w:w="1530" w:type="dxa"/>
            <w:vMerge/>
          </w:tcPr>
          <w:p w14:paraId="194CE4BD" w14:textId="77777777" w:rsidR="00C675B3" w:rsidRDefault="00C67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95" w:type="dxa"/>
            <w:vMerge/>
          </w:tcPr>
          <w:p w14:paraId="35EFE201" w14:textId="77777777" w:rsidR="00C675B3" w:rsidRDefault="00C67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800" w:type="dxa"/>
          </w:tcPr>
          <w:p w14:paraId="4EBE14CF" w14:textId="77777777" w:rsidR="00C675B3" w:rsidRDefault="00000000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EmF</w:t>
            </w:r>
            <w:proofErr w:type="spellEnd"/>
          </w:p>
          <w:p w14:paraId="6D3117DF" w14:textId="77777777" w:rsidR="00C675B3" w:rsidRDefault="00000000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(All the steps using LHS)</w:t>
            </w:r>
          </w:p>
        </w:tc>
        <w:tc>
          <w:tcPr>
            <w:tcW w:w="4935" w:type="dxa"/>
          </w:tcPr>
          <w:p w14:paraId="0F6DBB94" w14:textId="77777777" w:rsidR="00C675B3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300*** Member PPE (15 days)</w:t>
            </w:r>
          </w:p>
        </w:tc>
      </w:tr>
      <w:tr w:rsidR="00C675B3" w14:paraId="1AFA0AA6" w14:textId="77777777">
        <w:trPr>
          <w:trHeight w:val="494"/>
        </w:trPr>
        <w:tc>
          <w:tcPr>
            <w:tcW w:w="1530" w:type="dxa"/>
            <w:vMerge/>
          </w:tcPr>
          <w:p w14:paraId="4958EC74" w14:textId="77777777" w:rsidR="00C675B3" w:rsidRDefault="00C67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95" w:type="dxa"/>
            <w:vMerge/>
          </w:tcPr>
          <w:p w14:paraId="7373FFC5" w14:textId="77777777" w:rsidR="00C675B3" w:rsidRDefault="00C67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800" w:type="dxa"/>
          </w:tcPr>
          <w:p w14:paraId="44281C68" w14:textId="77777777" w:rsidR="00C675B3" w:rsidRDefault="00C675B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51D69494" w14:textId="77777777" w:rsidR="00C675B3" w:rsidRDefault="00000000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Hybrid (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EnKF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EnKI+EmF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)</w:t>
            </w:r>
          </w:p>
        </w:tc>
        <w:tc>
          <w:tcPr>
            <w:tcW w:w="4935" w:type="dxa"/>
          </w:tcPr>
          <w:p w14:paraId="300EC097" w14:textId="77777777" w:rsidR="00C675B3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Three/Five*** iterations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EnKF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EnKI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(100 Member 5 days)—a narrow range of updated/posterior parameter values</w:t>
            </w:r>
          </w:p>
          <w:p w14:paraId="40FF3DFE" w14:textId="77777777" w:rsidR="00C675B3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lastRenderedPageBreak/>
              <w:t xml:space="preserve">300/400*** Member updated/posterior PPE 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EmF</w:t>
            </w:r>
            <w:proofErr w:type="spellEnd"/>
          </w:p>
        </w:tc>
      </w:tr>
    </w:tbl>
    <w:p w14:paraId="05773FD3" w14:textId="77777777" w:rsidR="00C675B3" w:rsidRDefault="00C675B3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4AD83A00" w14:textId="77777777" w:rsidR="00C675B3" w:rsidRDefault="00C675B3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6435DC41" w14:textId="77777777" w:rsidR="00C675B3" w:rsidRDefault="0000000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Transference to full GCMs: </w:t>
      </w:r>
      <w:r>
        <w:rPr>
          <w:rFonts w:ascii="Times New Roman" w:eastAsia="Times New Roman" w:hAnsi="Times New Roman" w:cs="Times New Roman"/>
          <w:b/>
        </w:rPr>
        <w:t xml:space="preserve">CAM6, EAM, </w:t>
      </w:r>
      <w:proofErr w:type="spellStart"/>
      <w:r>
        <w:rPr>
          <w:rFonts w:ascii="Times New Roman" w:eastAsia="Times New Roman" w:hAnsi="Times New Roman" w:cs="Times New Roman"/>
          <w:b/>
        </w:rPr>
        <w:t>ModelE</w:t>
      </w:r>
      <w:proofErr w:type="spellEnd"/>
    </w:p>
    <w:tbl>
      <w:tblPr>
        <w:tblStyle w:val="a0"/>
        <w:tblW w:w="93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7"/>
        <w:gridCol w:w="2688"/>
        <w:gridCol w:w="4680"/>
      </w:tblGrid>
      <w:tr w:rsidR="00C675B3" w14:paraId="4DEE68F0" w14:textId="77777777">
        <w:trPr>
          <w:trHeight w:val="638"/>
        </w:trPr>
        <w:tc>
          <w:tcPr>
            <w:tcW w:w="1987" w:type="dxa"/>
          </w:tcPr>
          <w:p w14:paraId="014F83AE" w14:textId="77777777" w:rsidR="00C675B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Forcing &amp; Observations</w:t>
            </w:r>
          </w:p>
        </w:tc>
        <w:tc>
          <w:tcPr>
            <w:tcW w:w="2688" w:type="dxa"/>
          </w:tcPr>
          <w:p w14:paraId="627B6A6C" w14:textId="77777777" w:rsidR="00C675B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Real Test Outcomes from SCM</w:t>
            </w:r>
          </w:p>
        </w:tc>
        <w:tc>
          <w:tcPr>
            <w:tcW w:w="4680" w:type="dxa"/>
          </w:tcPr>
          <w:p w14:paraId="33AEA4A0" w14:textId="77777777" w:rsidR="00C675B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Full GCM simulations</w:t>
            </w:r>
          </w:p>
        </w:tc>
      </w:tr>
      <w:tr w:rsidR="00C675B3" w14:paraId="2ADFB5AB" w14:textId="77777777">
        <w:trPr>
          <w:trHeight w:val="566"/>
        </w:trPr>
        <w:tc>
          <w:tcPr>
            <w:tcW w:w="1987" w:type="dxa"/>
            <w:vMerge w:val="restart"/>
          </w:tcPr>
          <w:p w14:paraId="4E3C9EB8" w14:textId="77777777" w:rsidR="00C675B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Forcing: Present Day and/or Historical</w:t>
            </w:r>
          </w:p>
          <w:p w14:paraId="06A1E964" w14:textId="77777777" w:rsidR="00C675B3" w:rsidRDefault="00C675B3">
            <w:pPr>
              <w:rPr>
                <w:rFonts w:ascii="Times New Roman" w:eastAsia="Times New Roman" w:hAnsi="Times New Roman" w:cs="Times New Roman"/>
              </w:rPr>
            </w:pPr>
          </w:p>
          <w:p w14:paraId="0C834E10" w14:textId="77777777" w:rsidR="00C675B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Observations: NASA Products</w:t>
            </w:r>
          </w:p>
        </w:tc>
        <w:tc>
          <w:tcPr>
            <w:tcW w:w="2688" w:type="dxa"/>
          </w:tcPr>
          <w:p w14:paraId="24568026" w14:textId="77777777" w:rsidR="00C675B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Optimal Parameter Set</w:t>
            </w:r>
          </w:p>
        </w:tc>
        <w:tc>
          <w:tcPr>
            <w:tcW w:w="4680" w:type="dxa"/>
          </w:tcPr>
          <w:p w14:paraId="257EFE75" w14:textId="77777777" w:rsidR="00C675B3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5-years</w:t>
            </w:r>
          </w:p>
          <w:p w14:paraId="13F4A161" w14:textId="77777777" w:rsidR="00C675B3" w:rsidRDefault="00C675B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675B3" w14:paraId="7926202C" w14:textId="77777777">
        <w:trPr>
          <w:trHeight w:val="1313"/>
        </w:trPr>
        <w:tc>
          <w:tcPr>
            <w:tcW w:w="1987" w:type="dxa"/>
            <w:vMerge/>
          </w:tcPr>
          <w:p w14:paraId="63493A22" w14:textId="77777777" w:rsidR="00C675B3" w:rsidRDefault="00C67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8" w:type="dxa"/>
          </w:tcPr>
          <w:p w14:paraId="0B482277" w14:textId="77777777" w:rsidR="00C675B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Near-optimal Parameter Set</w:t>
            </w:r>
          </w:p>
        </w:tc>
        <w:tc>
          <w:tcPr>
            <w:tcW w:w="4680" w:type="dxa"/>
          </w:tcPr>
          <w:p w14:paraId="695EE939" w14:textId="77777777" w:rsidR="00C675B3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EnKF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/ENI iterative (3 to 5 iterations of 0.5 years </w:t>
            </w:r>
            <w:r>
              <w:rPr>
                <w:rFonts w:ascii="Times New Roman" w:eastAsia="Times New Roman" w:hAnsi="Times New Roman" w:cs="Times New Roman"/>
                <w:b/>
              </w:rPr>
              <w:t>GCM</w:t>
            </w:r>
            <w:r>
              <w:rPr>
                <w:rFonts w:ascii="Times New Roman" w:eastAsia="Times New Roman" w:hAnsi="Times New Roman" w:cs="Times New Roman"/>
              </w:rPr>
              <w:t xml:space="preserve"> simulations) optimization framework will be used to get the optimal parameter set constrained to the observations</w:t>
            </w:r>
          </w:p>
        </w:tc>
      </w:tr>
    </w:tbl>
    <w:p w14:paraId="46AD2A7A" w14:textId="77777777" w:rsidR="00C675B3" w:rsidRDefault="00C675B3">
      <w:pPr>
        <w:spacing w:line="240" w:lineRule="auto"/>
        <w:rPr>
          <w:rFonts w:ascii="Times New Roman" w:eastAsia="Times New Roman" w:hAnsi="Times New Roman" w:cs="Times New Roman"/>
        </w:rPr>
      </w:pPr>
    </w:p>
    <w:p w14:paraId="7C4352C6" w14:textId="77777777" w:rsidR="00C675B3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*This number will be decided according to the </w:t>
      </w:r>
      <w:proofErr w:type="spellStart"/>
      <w:r>
        <w:rPr>
          <w:rFonts w:ascii="Times New Roman" w:eastAsia="Times New Roman" w:hAnsi="Times New Roman" w:cs="Times New Roman"/>
        </w:rPr>
        <w:t>EnKF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EnKI</w:t>
      </w:r>
      <w:proofErr w:type="spellEnd"/>
      <w:r>
        <w:rPr>
          <w:rFonts w:ascii="Times New Roman" w:eastAsia="Times New Roman" w:hAnsi="Times New Roman" w:cs="Times New Roman"/>
        </w:rPr>
        <w:t xml:space="preserve"> approach—we hypothesis after 3-5 iterations we will get a very narrow range of parameter value.</w:t>
      </w:r>
    </w:p>
    <w:p w14:paraId="3DCB6892" w14:textId="77777777" w:rsidR="00C675B3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**This number will be decided according to the </w:t>
      </w:r>
      <w:proofErr w:type="spellStart"/>
      <w:r>
        <w:rPr>
          <w:rFonts w:ascii="Times New Roman" w:eastAsia="Times New Roman" w:hAnsi="Times New Roman" w:cs="Times New Roman"/>
        </w:rPr>
        <w:t>EmF</w:t>
      </w:r>
      <w:proofErr w:type="spellEnd"/>
      <w:r>
        <w:rPr>
          <w:rFonts w:ascii="Times New Roman" w:eastAsia="Times New Roman" w:hAnsi="Times New Roman" w:cs="Times New Roman"/>
        </w:rPr>
        <w:t>—we hypothesis 300-400 Member PPE is good enough to train, test and validate.</w:t>
      </w:r>
    </w:p>
    <w:p w14:paraId="3F777F6F" w14:textId="77777777" w:rsidR="00C675B3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***Theis number will be decided according to the Perfect model experiment.</w:t>
      </w:r>
    </w:p>
    <w:p w14:paraId="6660895B" w14:textId="77777777" w:rsidR="00C675B3" w:rsidRDefault="00C675B3">
      <w:pPr>
        <w:spacing w:line="240" w:lineRule="auto"/>
        <w:rPr>
          <w:rFonts w:ascii="Times New Roman" w:eastAsia="Times New Roman" w:hAnsi="Times New Roman" w:cs="Times New Roman"/>
        </w:rPr>
      </w:pPr>
    </w:p>
    <w:sectPr w:rsidR="00C675B3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6D9F9" w14:textId="77777777" w:rsidR="00D24D9A" w:rsidRDefault="00D24D9A">
      <w:pPr>
        <w:spacing w:after="0" w:line="240" w:lineRule="auto"/>
      </w:pPr>
      <w:r>
        <w:separator/>
      </w:r>
    </w:p>
  </w:endnote>
  <w:endnote w:type="continuationSeparator" w:id="0">
    <w:p w14:paraId="29F8EACB" w14:textId="77777777" w:rsidR="00D24D9A" w:rsidRDefault="00D24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9DD67" w14:textId="77777777" w:rsidR="00D24D9A" w:rsidRDefault="00D24D9A">
      <w:pPr>
        <w:spacing w:after="0" w:line="240" w:lineRule="auto"/>
      </w:pPr>
      <w:r>
        <w:separator/>
      </w:r>
    </w:p>
  </w:footnote>
  <w:footnote w:type="continuationSeparator" w:id="0">
    <w:p w14:paraId="402C0946" w14:textId="77777777" w:rsidR="00D24D9A" w:rsidRDefault="00D24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C1BA6" w14:textId="77777777" w:rsidR="00C675B3" w:rsidRDefault="00C675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A49E4"/>
    <w:multiLevelType w:val="multilevel"/>
    <w:tmpl w:val="C5CE0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D595D"/>
    <w:multiLevelType w:val="multilevel"/>
    <w:tmpl w:val="273693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80279"/>
    <w:multiLevelType w:val="multilevel"/>
    <w:tmpl w:val="FCDAE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56001"/>
    <w:multiLevelType w:val="multilevel"/>
    <w:tmpl w:val="BAFC0C94"/>
    <w:lvl w:ilvl="0">
      <w:start w:val="1"/>
      <w:numFmt w:val="decimal"/>
      <w:lvlText w:val="N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1643B"/>
    <w:multiLevelType w:val="multilevel"/>
    <w:tmpl w:val="E6FAC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26E1B"/>
    <w:multiLevelType w:val="multilevel"/>
    <w:tmpl w:val="947A76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03F9D"/>
    <w:multiLevelType w:val="multilevel"/>
    <w:tmpl w:val="448066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14628">
    <w:abstractNumId w:val="1"/>
  </w:num>
  <w:num w:numId="2" w16cid:durableId="519468526">
    <w:abstractNumId w:val="2"/>
  </w:num>
  <w:num w:numId="3" w16cid:durableId="1386176633">
    <w:abstractNumId w:val="4"/>
  </w:num>
  <w:num w:numId="4" w16cid:durableId="1063721041">
    <w:abstractNumId w:val="6"/>
  </w:num>
  <w:num w:numId="5" w16cid:durableId="383063917">
    <w:abstractNumId w:val="5"/>
  </w:num>
  <w:num w:numId="6" w16cid:durableId="616520160">
    <w:abstractNumId w:val="0"/>
  </w:num>
  <w:num w:numId="7" w16cid:durableId="1071192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5B3"/>
    <w:rsid w:val="004D2F12"/>
    <w:rsid w:val="00A73D0F"/>
    <w:rsid w:val="00C675B3"/>
    <w:rsid w:val="00D24D9A"/>
    <w:rsid w:val="00D6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5E239"/>
  <w15:docId w15:val="{3554EA59-1509-6044-B2BD-35960B90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5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5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4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4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40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B5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4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4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40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B5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1E6A68"/>
  </w:style>
  <w:style w:type="paragraph" w:styleId="Header">
    <w:name w:val="header"/>
    <w:basedOn w:val="Normal"/>
    <w:link w:val="HeaderChar"/>
    <w:uiPriority w:val="99"/>
    <w:unhideWhenUsed/>
    <w:rsid w:val="00D45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905"/>
  </w:style>
  <w:style w:type="paragraph" w:styleId="Footer">
    <w:name w:val="footer"/>
    <w:basedOn w:val="Normal"/>
    <w:link w:val="FooterChar"/>
    <w:uiPriority w:val="99"/>
    <w:unhideWhenUsed/>
    <w:rsid w:val="00D45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905"/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v3/EydzPCTF5iyohtufV+a7Sng==">CgMxLjA4AHIhMXYxQmN1X05BelZKNlBHME92R2VZRUJOY2c0SEVVbElz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Paul, Pappu</dc:creator>
  <cp:lastModifiedBy>Paul, Pappu</cp:lastModifiedBy>
  <cp:revision>3</cp:revision>
  <dcterms:created xsi:type="dcterms:W3CDTF">2025-03-11T21:34:00Z</dcterms:created>
  <dcterms:modified xsi:type="dcterms:W3CDTF">2025-03-31T16:18:00Z</dcterms:modified>
</cp:coreProperties>
</file>