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TYTUŁ POLSKI LUB 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Jedno życie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TYTUŁ ORYGINALNY ( jeśli jest):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One Life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REŻYSER/KA: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highlight w:val="white"/>
          <w:rtl w:val="0"/>
        </w:rPr>
        <w:t xml:space="preserve">James Hawes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PRODUKCJA , ROK, CZAS TRWANIA: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Wielka Brytania,  2023, 110’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OBSADA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Anthony Hopkins, Helena Bonham Carter, Jonathan Pryce, Johnny Flynn, Lena Olin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OPIS FILMU: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Prawdziwa historia zwykłego człowieka, który przeciwstawił się hitlerowskiej machinie zagłady.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Jest rok 1938, gdy młody Brytyjczyk Nicholas Winton podczas wizyty w Pradze odkrywa, że tysiące rodzin zbiegłych przed hitlerowcami z Niemiec i Austrii żyją tu w dramatycznych warunkach, często bez dachu nad głową i żywności. Niemiecka inwazja na Czechosłowację jest kwestią najbliższych tygodni, a wtedy los uchodźców będzie już przesądzony. Nicholas postanawia zrobić wszystko, co w jego mocy, by ocalić jak najwięcej potrzebujących. Wraz z grupą współpracowników organizuje transporty dzieci, które podążają z Pragi do Anglii w poszukiwaniu bezpiecznego schronienia. Jak wiele istnień uda się ocalić zanim granice zostaną zamknięte? Po 50 latach Nicholas wciąż wraca wspomnieniami do tamtych dni, zadając sobie pytania o los ocalonych i obwiniając się za to, że nie udało mu się ocalić wszystkich. Tymczasem niespodziewanie los dopisuje poruszający epilog do tej historii.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Znakomita obsada w poruszającej opowieści o odwadze, poświęceniu i wdzięczności, które mogą odmienić świat.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NAGRODY I FESTIWALE: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2024 - IFF Palm Springs – Najlepszy film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zAJzD3oNj/k7sgccXeScki8/jQ==">CgMxLjAyCGguZ2pkZ3hzOAByITFDamE0bDNRMnJSVFRhXzVtSXFCUE5LZ3hMR2dBUmxibw==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2024-06-02T19:54:00Z</dcterms:created>
  <dc:creator>Agata Grabowska</dc:creator>
</cp:coreProperties>
</file>