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BA2B" w14:textId="30CFD426" w:rsidR="00796A2C" w:rsidRDefault="005611DD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Laboratorium 9</w:t>
      </w:r>
    </w:p>
    <w:tbl>
      <w:tblPr>
        <w:tblW w:w="8702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4"/>
      </w:tblGrid>
      <w:tr w:rsidR="00796A2C" w14:paraId="19B9D4B7" w14:textId="77777777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60113061" w:rsidR="00796A2C" w:rsidRDefault="00BE1E2C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NAZWISKO Imię</w:t>
            </w:r>
            <w:r w:rsidR="00CE099C">
              <w:rPr>
                <w:rFonts w:cs="Times New Roman"/>
                <w:b/>
                <w:bCs/>
                <w:sz w:val="28"/>
                <w:szCs w:val="28"/>
                <w:lang w:val="pl-PL"/>
              </w:rPr>
              <w:t xml:space="preserve"> Lorenc Patryk</w:t>
            </w:r>
          </w:p>
          <w:p w14:paraId="5353CEA8" w14:textId="1DE20659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  <w:r w:rsidR="00CE099C">
              <w:rPr>
                <w:rFonts w:cs="Times New Roman"/>
                <w:sz w:val="28"/>
                <w:szCs w:val="28"/>
                <w:lang w:val="pl-PL"/>
              </w:rPr>
              <w:t xml:space="preserve"> 411 785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2C7A71" w14:paraId="2F09B81C" w14:textId="77777777" w:rsidTr="00AB76F1">
        <w:trPr>
          <w:trHeight w:val="513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double" w:sz="6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2323" w14:textId="04E323B7" w:rsidR="00796A2C" w:rsidRDefault="005611DD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Wygenerowane dane do ćwiczenia na UPEL (skan)</w:t>
            </w:r>
            <w:r w:rsidR="00BE1E2C"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  <w:p w14:paraId="7DAAA118" w14:textId="324A4CF3" w:rsidR="00796A2C" w:rsidRDefault="00CE099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1E8BE0B1" wp14:editId="7737BAE4">
                  <wp:extent cx="933450" cy="857250"/>
                  <wp:effectExtent l="0" t="0" r="0" b="0"/>
                  <wp:docPr id="191604986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0498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76E2A9" wp14:editId="56E26C2C">
                  <wp:extent cx="1143000" cy="866775"/>
                  <wp:effectExtent l="0" t="0" r="0" b="9525"/>
                  <wp:docPr id="183239794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3979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BC443" w14:textId="1CA88C9A" w:rsidR="00CE099C" w:rsidRDefault="00CE099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400B4FD" w14:textId="7DD7EEFB" w:rsidR="00CE099C" w:rsidRDefault="00CE099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60B378F" wp14:editId="775F2F4E">
                  <wp:extent cx="762000" cy="742950"/>
                  <wp:effectExtent l="0" t="0" r="0" b="0"/>
                  <wp:docPr id="210119401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1940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F81841" wp14:editId="4BC7663B">
                  <wp:extent cx="800100" cy="819150"/>
                  <wp:effectExtent l="0" t="0" r="0" b="0"/>
                  <wp:docPr id="176593945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9394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B3375" w14:textId="2D412D39" w:rsidR="00CE099C" w:rsidRDefault="00CE099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4440DC8" w14:textId="15CC316F" w:rsidR="00CE099C" w:rsidRDefault="00CE099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7953380" wp14:editId="41E58573">
                  <wp:extent cx="885825" cy="857250"/>
                  <wp:effectExtent l="0" t="0" r="9525" b="0"/>
                  <wp:docPr id="211510475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1047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9BD0D7" wp14:editId="47A7AF48">
                  <wp:extent cx="1114425" cy="866775"/>
                  <wp:effectExtent l="0" t="0" r="9525" b="9525"/>
                  <wp:docPr id="103899922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9992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5A3B">
              <w:rPr>
                <w:noProof/>
              </w:rPr>
              <w:drawing>
                <wp:inline distT="0" distB="0" distL="0" distR="0" wp14:anchorId="55912173" wp14:editId="3BBD2679">
                  <wp:extent cx="990600" cy="857250"/>
                  <wp:effectExtent l="0" t="0" r="0" b="0"/>
                  <wp:docPr id="186481098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81098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9F328" w14:textId="07A0339E" w:rsidR="00CE099C" w:rsidRDefault="00CE099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15152EB1" wp14:editId="68ACF924">
                  <wp:extent cx="742950" cy="866775"/>
                  <wp:effectExtent l="0" t="0" r="0" b="9525"/>
                  <wp:docPr id="1862528558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5285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5784">
              <w:rPr>
                <w:noProof/>
              </w:rPr>
              <w:drawing>
                <wp:inline distT="0" distB="0" distL="0" distR="0" wp14:anchorId="1425F7D2" wp14:editId="0FA0E712">
                  <wp:extent cx="838200" cy="800100"/>
                  <wp:effectExtent l="0" t="0" r="0" b="0"/>
                  <wp:docPr id="175304066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406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5784">
              <w:rPr>
                <w:noProof/>
              </w:rPr>
              <w:drawing>
                <wp:inline distT="0" distB="0" distL="0" distR="0" wp14:anchorId="27E8E40E" wp14:editId="2C81B4A5">
                  <wp:extent cx="1304925" cy="847725"/>
                  <wp:effectExtent l="0" t="0" r="9525" b="9525"/>
                  <wp:docPr id="203555293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529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64A49" w14:textId="35DD9637" w:rsidR="00CE099C" w:rsidRDefault="00CE099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5F31C71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A96E54E" w14:textId="3A359095" w:rsidR="00796A2C" w:rsidRDefault="00CE099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9DC5D3A" wp14:editId="45F17ADF">
                  <wp:extent cx="1057275" cy="819150"/>
                  <wp:effectExtent l="0" t="0" r="9525" b="0"/>
                  <wp:docPr id="48248330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4833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5784">
              <w:rPr>
                <w:noProof/>
              </w:rPr>
              <w:drawing>
                <wp:inline distT="0" distB="0" distL="0" distR="0" wp14:anchorId="33F87342" wp14:editId="5D6A6E43">
                  <wp:extent cx="809625" cy="876300"/>
                  <wp:effectExtent l="0" t="0" r="9525" b="0"/>
                  <wp:docPr id="104679900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7990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7BB66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A0D1EA2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86E6296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DC8F778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CADB82A" w14:textId="77777777" w:rsidR="005611DD" w:rsidRDefault="005611DD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885E545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796A2C" w:rsidRPr="002C7A71" w14:paraId="5C26D142" w14:textId="77777777" w:rsidTr="00AB76F1">
        <w:tc>
          <w:tcPr>
            <w:tcW w:w="8702" w:type="dxa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E85C" w14:textId="1724A735" w:rsidR="00796A2C" w:rsidRPr="00355702" w:rsidRDefault="00EA3125" w:rsidP="00EA3125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Wyznaczanie charakterystyki statycznej członu ze strefą nieczułości  (punkt 1)</w:t>
            </w:r>
          </w:p>
        </w:tc>
      </w:tr>
      <w:tr w:rsidR="00796A2C" w:rsidRPr="002C7A71" w14:paraId="2F56A739" w14:textId="77777777" w:rsidTr="00AB76F1">
        <w:trPr>
          <w:trHeight w:val="1389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58BBD" w14:textId="77777777" w:rsidR="00796A2C" w:rsidRDefault="00EA3125" w:rsidP="00EA3125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lastRenderedPageBreak/>
              <w:t>Wygenerowane na UPEL parametry charakterystyki statycznej członu ze strefą nieczułości:</w:t>
            </w:r>
          </w:p>
          <w:tbl>
            <w:tblPr>
              <w:tblStyle w:val="Jasnecieniowanie"/>
              <w:tblW w:w="0" w:type="auto"/>
              <w:tblLook w:val="04A0" w:firstRow="1" w:lastRow="0" w:firstColumn="1" w:lastColumn="0" w:noHBand="0" w:noVBand="1"/>
            </w:tblPr>
            <w:tblGrid>
              <w:gridCol w:w="4235"/>
              <w:gridCol w:w="4236"/>
            </w:tblGrid>
            <w:tr w:rsidR="00E362A5" w14:paraId="28CC2A97" w14:textId="77777777" w:rsidTr="00E362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</w:tcPr>
                <w:p w14:paraId="6CEA390F" w14:textId="50E07E97" w:rsidR="00E362A5" w:rsidRDefault="00E362A5" w:rsidP="00EA3125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K_sn</w:t>
                  </w:r>
                  <w:proofErr w:type="spellEnd"/>
                  <w:r>
                    <w:rPr>
                      <w:lang w:val="pl-PL"/>
                    </w:rPr>
                    <w:t xml:space="preserve"> =</w:t>
                  </w:r>
                  <w:r w:rsidR="00910A20">
                    <w:rPr>
                      <w:lang w:val="pl-PL"/>
                    </w:rPr>
                    <w:t>5</w:t>
                  </w:r>
                </w:p>
              </w:tc>
              <w:tc>
                <w:tcPr>
                  <w:tcW w:w="4236" w:type="dxa"/>
                </w:tcPr>
                <w:p w14:paraId="709BEC7B" w14:textId="7FFD3A68" w:rsidR="00E362A5" w:rsidRDefault="00E362A5" w:rsidP="00EA3125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a_sn</w:t>
                  </w:r>
                  <w:proofErr w:type="spellEnd"/>
                  <w:r>
                    <w:rPr>
                      <w:lang w:val="pl-PL"/>
                    </w:rPr>
                    <w:t xml:space="preserve"> = </w:t>
                  </w:r>
                  <w:r w:rsidR="00910A20">
                    <w:rPr>
                      <w:lang w:val="pl-PL"/>
                    </w:rPr>
                    <w:t>2.9</w:t>
                  </w:r>
                </w:p>
              </w:tc>
            </w:tr>
          </w:tbl>
          <w:p w14:paraId="4B26ECC9" w14:textId="0D0BEED1" w:rsidR="00E362A5" w:rsidRDefault="00E362A5" w:rsidP="00EA3125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EA3125" w:rsidRPr="002C7A71" w14:paraId="7CB121A5" w14:textId="77777777" w:rsidTr="00AB76F1">
        <w:trPr>
          <w:trHeight w:val="2443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A0873" w14:textId="77777777" w:rsidR="00EA3125" w:rsidRDefault="00E362A5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</w:t>
            </w:r>
            <w:r w:rsidR="001D3A31">
              <w:rPr>
                <w:lang w:val="pl-PL"/>
              </w:rPr>
              <w:t xml:space="preserve">blokowy </w:t>
            </w:r>
            <w:r>
              <w:rPr>
                <w:lang w:val="pl-PL"/>
              </w:rPr>
              <w:t xml:space="preserve">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</w:t>
            </w:r>
            <w:r w:rsidR="001D3A31">
              <w:rPr>
                <w:lang w:val="pl-PL"/>
              </w:rPr>
              <w:t>służący do wyznaczenia charakterystyki statycznej w/w członu:</w:t>
            </w:r>
          </w:p>
          <w:p w14:paraId="4165E28D" w14:textId="26C45DF3" w:rsidR="00910A20" w:rsidRPr="00355702" w:rsidRDefault="00910A20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654FCEE" wp14:editId="3CA995B1">
                  <wp:extent cx="4853940" cy="2001604"/>
                  <wp:effectExtent l="0" t="0" r="3810" b="0"/>
                  <wp:docPr id="71394461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9446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841" cy="200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125" w:rsidRPr="002C7A71" w14:paraId="5E906437" w14:textId="77777777" w:rsidTr="00AB76F1">
        <w:trPr>
          <w:trHeight w:val="2123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3DC96" w14:textId="055BC221" w:rsidR="00EA3125" w:rsidRDefault="001D3A31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Parametry elementów z</w:t>
            </w:r>
            <w:r w:rsidR="004758F5">
              <w:rPr>
                <w:lang w:val="pl-PL"/>
              </w:rPr>
              <w:t xml:space="preserve"> powyższego</w:t>
            </w:r>
            <w:r>
              <w:rPr>
                <w:lang w:val="pl-PL"/>
              </w:rPr>
              <w:t xml:space="preserve"> schematu blokowego: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35"/>
              <w:gridCol w:w="4236"/>
            </w:tblGrid>
            <w:tr w:rsidR="001D3A31" w14:paraId="4168C8FF" w14:textId="77777777" w:rsidTr="001D3A31">
              <w:tc>
                <w:tcPr>
                  <w:tcW w:w="4235" w:type="dxa"/>
                </w:tcPr>
                <w:p w14:paraId="73DB8061" w14:textId="24C3AF8B" w:rsidR="001D3A31" w:rsidRPr="001D3A31" w:rsidRDefault="001D3A31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Dead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 xml:space="preserve"> </w:t>
                  </w:r>
                  <w:proofErr w:type="spellStart"/>
                  <w:r w:rsidRPr="001D3A31">
                    <w:rPr>
                      <w:b/>
                      <w:lang w:val="pl-PL"/>
                    </w:rPr>
                    <w:t>zone</w:t>
                  </w:r>
                  <w:proofErr w:type="spellEnd"/>
                </w:p>
                <w:p w14:paraId="46D90F23" w14:textId="58140F91" w:rsidR="001D3A31" w:rsidRDefault="00877617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S</w:t>
                  </w:r>
                  <w:r w:rsidR="001D3A31">
                    <w:rPr>
                      <w:lang w:val="pl-PL"/>
                    </w:rPr>
                    <w:t xml:space="preserve">tart of </w:t>
                  </w:r>
                  <w:proofErr w:type="spellStart"/>
                  <w:r w:rsidR="001D3A31">
                    <w:rPr>
                      <w:lang w:val="pl-PL"/>
                    </w:rPr>
                    <w:t>dead</w:t>
                  </w:r>
                  <w:proofErr w:type="spellEnd"/>
                  <w:r w:rsidR="001D3A31">
                    <w:rPr>
                      <w:lang w:val="pl-PL"/>
                    </w:rPr>
                    <w:t xml:space="preserve"> </w:t>
                  </w:r>
                  <w:proofErr w:type="spellStart"/>
                  <w:r w:rsidR="001D3A31">
                    <w:rPr>
                      <w:lang w:val="pl-PL"/>
                    </w:rPr>
                    <w:t>zone</w:t>
                  </w:r>
                  <w:proofErr w:type="spellEnd"/>
                  <w:r w:rsidR="001D3A31">
                    <w:rPr>
                      <w:lang w:val="pl-PL"/>
                    </w:rPr>
                    <w:t>:</w:t>
                  </w:r>
                  <w:r w:rsidR="00575A3B">
                    <w:rPr>
                      <w:lang w:val="pl-PL"/>
                    </w:rPr>
                    <w:t xml:space="preserve"> -2.9</w:t>
                  </w:r>
                </w:p>
                <w:p w14:paraId="44DBEC1C" w14:textId="77777777" w:rsidR="001D3A31" w:rsidRDefault="001D3A31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43FDBB33" w14:textId="4E276F72" w:rsidR="001D3A31" w:rsidRDefault="00877617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E</w:t>
                  </w:r>
                  <w:r w:rsidR="001D3A31">
                    <w:rPr>
                      <w:lang w:val="pl-PL"/>
                    </w:rPr>
                    <w:t xml:space="preserve">nd of </w:t>
                  </w:r>
                  <w:proofErr w:type="spellStart"/>
                  <w:r w:rsidR="001D3A31">
                    <w:rPr>
                      <w:lang w:val="pl-PL"/>
                    </w:rPr>
                    <w:t>dead</w:t>
                  </w:r>
                  <w:proofErr w:type="spellEnd"/>
                  <w:r w:rsidR="001D3A31">
                    <w:rPr>
                      <w:lang w:val="pl-PL"/>
                    </w:rPr>
                    <w:t xml:space="preserve"> </w:t>
                  </w:r>
                  <w:proofErr w:type="spellStart"/>
                  <w:r w:rsidR="001D3A31">
                    <w:rPr>
                      <w:lang w:val="pl-PL"/>
                    </w:rPr>
                    <w:t>zone</w:t>
                  </w:r>
                  <w:proofErr w:type="spellEnd"/>
                  <w:r w:rsidR="001D3A31">
                    <w:rPr>
                      <w:lang w:val="pl-PL"/>
                    </w:rPr>
                    <w:t>:</w:t>
                  </w:r>
                  <w:r w:rsidR="00575A3B">
                    <w:rPr>
                      <w:lang w:val="pl-PL"/>
                    </w:rPr>
                    <w:t xml:space="preserve"> 2.9</w:t>
                  </w:r>
                </w:p>
                <w:p w14:paraId="39DC35D9" w14:textId="2F6EB329" w:rsidR="001D3A31" w:rsidRDefault="001D3A31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4236" w:type="dxa"/>
                </w:tcPr>
                <w:p w14:paraId="500A97A7" w14:textId="327EBC18" w:rsidR="001D3A31" w:rsidRPr="001D3A31" w:rsidRDefault="001D3A31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Gain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>:</w:t>
                  </w:r>
                  <w:r w:rsidR="00575A3B">
                    <w:rPr>
                      <w:b/>
                      <w:lang w:val="pl-PL"/>
                    </w:rPr>
                    <w:t xml:space="preserve"> 5</w:t>
                  </w:r>
                </w:p>
              </w:tc>
            </w:tr>
          </w:tbl>
          <w:p w14:paraId="3264C2C2" w14:textId="43902BF3" w:rsidR="001D3A31" w:rsidRPr="00355702" w:rsidRDefault="001D3A31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EA3125" w:rsidRPr="002C7A71" w14:paraId="0C7A1A89" w14:textId="77777777" w:rsidTr="00AB76F1">
        <w:trPr>
          <w:trHeight w:val="6518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3438D" w14:textId="77777777" w:rsidR="00EA3125" w:rsidRDefault="001D3A31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1D3A31">
              <w:rPr>
                <w:b/>
                <w:lang w:val="pl-PL"/>
              </w:rPr>
              <w:t>Wykres otrzymanej charakterystyki statycznej</w:t>
            </w:r>
            <w:r>
              <w:rPr>
                <w:b/>
                <w:lang w:val="pl-PL"/>
              </w:rPr>
              <w:t xml:space="preserve">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 xml:space="preserve">(wykres powinien być czytelny, </w:t>
            </w:r>
            <w:r w:rsidR="00BA118F">
              <w:rPr>
                <w:lang w:val="pl-PL"/>
              </w:rPr>
              <w:t xml:space="preserve">z siatką, </w:t>
            </w:r>
            <w:r>
              <w:rPr>
                <w:lang w:val="pl-PL"/>
              </w:rPr>
              <w:t>wykreślony w układzie współrzędnych z widoczną skalą na osiach</w:t>
            </w:r>
            <w:r w:rsidR="0041606F">
              <w:rPr>
                <w:lang w:val="pl-PL"/>
              </w:rPr>
              <w:t xml:space="preserve"> oraz zaznaczonymi wartościami (parametrami) wygenerowanymi na UPEL (</w:t>
            </w:r>
            <w:proofErr w:type="spellStart"/>
            <w:r w:rsidR="0041606F">
              <w:rPr>
                <w:lang w:val="pl-PL"/>
              </w:rPr>
              <w:t>K_sn</w:t>
            </w:r>
            <w:proofErr w:type="spellEnd"/>
            <w:r w:rsidR="0041606F">
              <w:rPr>
                <w:lang w:val="pl-PL"/>
              </w:rPr>
              <w:t xml:space="preserve"> i </w:t>
            </w:r>
            <w:proofErr w:type="spellStart"/>
            <w:r w:rsidR="0041606F">
              <w:rPr>
                <w:lang w:val="pl-PL"/>
              </w:rPr>
              <w:t>a_sn</w:t>
            </w:r>
            <w:proofErr w:type="spellEnd"/>
            <w:r w:rsidR="0041606F">
              <w:rPr>
                <w:lang w:val="pl-PL"/>
              </w:rPr>
              <w:t>)</w:t>
            </w:r>
            <w:r>
              <w:rPr>
                <w:lang w:val="pl-PL"/>
              </w:rPr>
              <w:t xml:space="preserve"> </w:t>
            </w:r>
          </w:p>
          <w:p w14:paraId="646186B8" w14:textId="44C2C0BD" w:rsidR="00575A3B" w:rsidRPr="001D3A31" w:rsidRDefault="00575A3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E68DFD5" wp14:editId="6FA69E6D">
                  <wp:extent cx="5729039" cy="2887980"/>
                  <wp:effectExtent l="0" t="0" r="5080" b="7620"/>
                  <wp:docPr id="69039387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39387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001" cy="289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06F" w:rsidRPr="002C7A71" w14:paraId="419FA58F" w14:textId="77777777" w:rsidTr="00AB76F1">
        <w:trPr>
          <w:trHeight w:val="558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46BD3" w14:textId="0758E119" w:rsidR="0041606F" w:rsidRPr="0041606F" w:rsidRDefault="0041606F" w:rsidP="0041606F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Wyznaczanie charakterystyki statycznej członu z nasyceniem  (punkt 1)</w:t>
            </w:r>
          </w:p>
        </w:tc>
      </w:tr>
      <w:tr w:rsidR="0041606F" w:rsidRPr="002C7A71" w14:paraId="030EE838" w14:textId="77777777" w:rsidTr="00AB76F1">
        <w:trPr>
          <w:trHeight w:val="1047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AA973" w14:textId="23A05C90" w:rsidR="0041606F" w:rsidRDefault="0041606F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lastRenderedPageBreak/>
              <w:t>Wygenerowane na UPEL parametry charakterystyki statycznej członu z nasyceniem:</w:t>
            </w:r>
          </w:p>
          <w:tbl>
            <w:tblPr>
              <w:tblStyle w:val="Jasnecieniowanie"/>
              <w:tblW w:w="0" w:type="auto"/>
              <w:tblLook w:val="04A0" w:firstRow="1" w:lastRow="0" w:firstColumn="1" w:lastColumn="0" w:noHBand="0" w:noVBand="1"/>
            </w:tblPr>
            <w:tblGrid>
              <w:gridCol w:w="4235"/>
              <w:gridCol w:w="4236"/>
            </w:tblGrid>
            <w:tr w:rsidR="0041606F" w14:paraId="2B64F572" w14:textId="77777777" w:rsidTr="00F25C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</w:tcPr>
                <w:p w14:paraId="39C378E5" w14:textId="15504486" w:rsidR="0041606F" w:rsidRDefault="0041606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K_n</w:t>
                  </w:r>
                  <w:proofErr w:type="spellEnd"/>
                  <w:r>
                    <w:rPr>
                      <w:lang w:val="pl-PL"/>
                    </w:rPr>
                    <w:t xml:space="preserve"> =</w:t>
                  </w:r>
                  <w:r w:rsidR="00905784">
                    <w:rPr>
                      <w:lang w:val="pl-PL"/>
                    </w:rPr>
                    <w:t xml:space="preserve"> 2</w:t>
                  </w:r>
                </w:p>
              </w:tc>
              <w:tc>
                <w:tcPr>
                  <w:tcW w:w="4236" w:type="dxa"/>
                </w:tcPr>
                <w:p w14:paraId="1B01B40C" w14:textId="43617E07" w:rsidR="0041606F" w:rsidRDefault="0041606F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B_n</w:t>
                  </w:r>
                  <w:proofErr w:type="spellEnd"/>
                  <w:r>
                    <w:rPr>
                      <w:lang w:val="pl-PL"/>
                    </w:rPr>
                    <w:t xml:space="preserve"> = </w:t>
                  </w:r>
                  <w:r w:rsidR="00905784">
                    <w:rPr>
                      <w:lang w:val="pl-PL"/>
                    </w:rPr>
                    <w:t>5</w:t>
                  </w:r>
                </w:p>
              </w:tc>
            </w:tr>
          </w:tbl>
          <w:p w14:paraId="3CF7A201" w14:textId="77777777" w:rsidR="0041606F" w:rsidRDefault="0041606F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41606F" w:rsidRPr="002C7A71" w14:paraId="11D19D43" w14:textId="77777777" w:rsidTr="00AB76F1">
        <w:trPr>
          <w:trHeight w:val="2892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B7FE0" w14:textId="77777777" w:rsidR="0041606F" w:rsidRDefault="0041606F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blokowy 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służący do wyznaczenia charakterystyki statycznej w/w członu:</w:t>
            </w:r>
          </w:p>
          <w:p w14:paraId="6DEF5660" w14:textId="48600020" w:rsidR="00905784" w:rsidRDefault="00905784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5F1949B" wp14:editId="4599EE34">
                  <wp:extent cx="4632960" cy="1893346"/>
                  <wp:effectExtent l="0" t="0" r="0" b="0"/>
                  <wp:docPr id="120272581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72581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393" cy="189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06F" w:rsidRPr="002C7A71" w14:paraId="34B20952" w14:textId="77777777" w:rsidTr="00AB76F1">
        <w:trPr>
          <w:trHeight w:val="1047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DA234" w14:textId="779D3C97" w:rsidR="0041606F" w:rsidRDefault="0041606F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Parametry elementów z</w:t>
            </w:r>
            <w:r w:rsidR="004758F5">
              <w:rPr>
                <w:lang w:val="pl-PL"/>
              </w:rPr>
              <w:t xml:space="preserve"> powyższego</w:t>
            </w:r>
            <w:r>
              <w:rPr>
                <w:lang w:val="pl-PL"/>
              </w:rPr>
              <w:t xml:space="preserve"> schematu blokowego: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35"/>
              <w:gridCol w:w="4236"/>
            </w:tblGrid>
            <w:tr w:rsidR="0041606F" w14:paraId="011F57E5" w14:textId="77777777" w:rsidTr="00F25C69">
              <w:tc>
                <w:tcPr>
                  <w:tcW w:w="4235" w:type="dxa"/>
                </w:tcPr>
                <w:p w14:paraId="59947E6E" w14:textId="1D2FB895" w:rsidR="0041606F" w:rsidRPr="001D3A31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Saturation</w:t>
                  </w:r>
                  <w:proofErr w:type="spellEnd"/>
                </w:p>
                <w:p w14:paraId="30C31E20" w14:textId="5A93CB94" w:rsidR="0041606F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Upper limit</w:t>
                  </w:r>
                  <w:r w:rsidR="0041606F">
                    <w:rPr>
                      <w:lang w:val="pl-PL"/>
                    </w:rPr>
                    <w:t>:</w:t>
                  </w:r>
                  <w:r w:rsidR="00905784">
                    <w:rPr>
                      <w:lang w:val="pl-PL"/>
                    </w:rPr>
                    <w:t xml:space="preserve"> 5</w:t>
                  </w:r>
                </w:p>
                <w:p w14:paraId="48677523" w14:textId="77777777" w:rsidR="0041606F" w:rsidRDefault="0041606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44058C71" w14:textId="46C797EA" w:rsidR="0041606F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Lower limit</w:t>
                  </w:r>
                  <w:r w:rsidR="0041606F">
                    <w:rPr>
                      <w:lang w:val="pl-PL"/>
                    </w:rPr>
                    <w:t>:</w:t>
                  </w:r>
                  <w:r w:rsidR="00905784">
                    <w:rPr>
                      <w:lang w:val="pl-PL"/>
                    </w:rPr>
                    <w:t xml:space="preserve"> -5</w:t>
                  </w:r>
                </w:p>
                <w:p w14:paraId="23E9A4E4" w14:textId="77777777" w:rsidR="0041606F" w:rsidRDefault="0041606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4236" w:type="dxa"/>
                </w:tcPr>
                <w:p w14:paraId="55679080" w14:textId="64C0E78B" w:rsidR="0041606F" w:rsidRPr="001D3A31" w:rsidRDefault="0041606F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Gain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>:</w:t>
                  </w:r>
                  <w:r w:rsidR="00905784">
                    <w:rPr>
                      <w:b/>
                      <w:lang w:val="pl-PL"/>
                    </w:rPr>
                    <w:t xml:space="preserve"> 2</w:t>
                  </w:r>
                </w:p>
              </w:tc>
            </w:tr>
          </w:tbl>
          <w:p w14:paraId="318ACB9D" w14:textId="77777777" w:rsidR="0041606F" w:rsidRDefault="0041606F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41606F" w:rsidRPr="002C7A71" w14:paraId="368D72A9" w14:textId="77777777" w:rsidTr="00AB76F1">
        <w:trPr>
          <w:trHeight w:val="5667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2DEE" w14:textId="77777777" w:rsidR="0041606F" w:rsidRDefault="0041606F" w:rsidP="00877617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1D3A31">
              <w:rPr>
                <w:b/>
                <w:lang w:val="pl-PL"/>
              </w:rPr>
              <w:t>Wykres otrzymanej charakterystyki statycznej</w:t>
            </w:r>
            <w:r>
              <w:rPr>
                <w:b/>
                <w:lang w:val="pl-PL"/>
              </w:rPr>
              <w:t xml:space="preserve">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 xml:space="preserve">(wykres powinien być czytelny, </w:t>
            </w:r>
            <w:r w:rsidR="00BA118F">
              <w:rPr>
                <w:lang w:val="pl-PL"/>
              </w:rPr>
              <w:t xml:space="preserve">z siatką, </w:t>
            </w:r>
            <w:r>
              <w:rPr>
                <w:lang w:val="pl-PL"/>
              </w:rPr>
              <w:t>wykreślony w układzie współrzędnych z widoczną skalą na osiach oraz zaznaczonymi wartościami (parametrami) wygenerowanymi na UPEL (</w:t>
            </w:r>
            <w:proofErr w:type="spellStart"/>
            <w:r>
              <w:rPr>
                <w:lang w:val="pl-PL"/>
              </w:rPr>
              <w:t>K_</w:t>
            </w:r>
            <w:r w:rsidR="00877617">
              <w:rPr>
                <w:lang w:val="pl-PL"/>
              </w:rPr>
              <w:t>n</w:t>
            </w:r>
            <w:proofErr w:type="spellEnd"/>
            <w:r w:rsidR="00877617">
              <w:rPr>
                <w:lang w:val="pl-PL"/>
              </w:rPr>
              <w:t xml:space="preserve"> i </w:t>
            </w:r>
            <w:proofErr w:type="spellStart"/>
            <w:r w:rsidR="00877617">
              <w:rPr>
                <w:lang w:val="pl-PL"/>
              </w:rPr>
              <w:t>a_</w:t>
            </w:r>
            <w:r>
              <w:rPr>
                <w:lang w:val="pl-PL"/>
              </w:rPr>
              <w:t>n</w:t>
            </w:r>
            <w:proofErr w:type="spellEnd"/>
            <w:r>
              <w:rPr>
                <w:lang w:val="pl-PL"/>
              </w:rPr>
              <w:t xml:space="preserve">) </w:t>
            </w:r>
          </w:p>
          <w:p w14:paraId="2D1C6CFA" w14:textId="244D2EC5" w:rsidR="00905784" w:rsidRDefault="00905784" w:rsidP="00877617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611F2722" wp14:editId="51F91DBF">
                      <wp:simplePos x="0" y="0"/>
                      <wp:positionH relativeFrom="column">
                        <wp:posOffset>4424680</wp:posOffset>
                      </wp:positionH>
                      <wp:positionV relativeFrom="paragraph">
                        <wp:posOffset>2021205</wp:posOffset>
                      </wp:positionV>
                      <wp:extent cx="422110" cy="443160"/>
                      <wp:effectExtent l="57150" t="38100" r="54610" b="52705"/>
                      <wp:wrapNone/>
                      <wp:docPr id="1411999729" name="Pismo odręczne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2110" cy="44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B7F5A2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smo odręczne 11" o:spid="_x0000_s1026" type="#_x0000_t75" style="position:absolute;margin-left:347.7pt;margin-top:158.45pt;width:34.7pt;height:3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168165D" wp14:editId="5CF70107">
                      <wp:simplePos x="0" y="0"/>
                      <wp:positionH relativeFrom="column">
                        <wp:posOffset>3434080</wp:posOffset>
                      </wp:positionH>
                      <wp:positionV relativeFrom="paragraph">
                        <wp:posOffset>1983105</wp:posOffset>
                      </wp:positionV>
                      <wp:extent cx="801680" cy="597015"/>
                      <wp:effectExtent l="57150" t="38100" r="55880" b="50800"/>
                      <wp:wrapNone/>
                      <wp:docPr id="1041393240" name="Pismo odręczne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1680" cy="597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DAAD18" id="Pismo odręczne 12" o:spid="_x0000_s1026" type="#_x0000_t75" style="position:absolute;margin-left:269.7pt;margin-top:155.45pt;width:64.5pt;height:4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CF6301" wp14:editId="7E15D88E">
                  <wp:extent cx="6202680" cy="3279775"/>
                  <wp:effectExtent l="0" t="0" r="7620" b="0"/>
                  <wp:docPr id="6698148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8148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680" cy="327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617" w:rsidRPr="002C7A71" w14:paraId="098683C0" w14:textId="77777777" w:rsidTr="00AB76F1">
        <w:trPr>
          <w:trHeight w:val="876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2CCD" w14:textId="0530604E" w:rsidR="00877617" w:rsidRPr="00355702" w:rsidRDefault="00877617" w:rsidP="00877617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Wyznaczanie charakterystyki statycznej członu z nasyceniem i strefą nieczułości  (punkt 1)</w:t>
            </w:r>
          </w:p>
        </w:tc>
      </w:tr>
      <w:tr w:rsidR="00877617" w:rsidRPr="002C7A71" w14:paraId="77A393C3" w14:textId="77777777" w:rsidTr="00AB76F1">
        <w:trPr>
          <w:trHeight w:val="876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EB7A" w14:textId="5F421A05" w:rsidR="00877617" w:rsidRDefault="00877617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Wygenerowane na UPEL parametry charakterystyki statycznej członu z nasyceniem i strefą nieczułości:</w:t>
            </w:r>
          </w:p>
          <w:tbl>
            <w:tblPr>
              <w:tblStyle w:val="Jasnecieniowanie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877617" w14:paraId="78AE112F" w14:textId="77777777" w:rsidTr="00877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3" w:type="dxa"/>
                </w:tcPr>
                <w:p w14:paraId="30B2F312" w14:textId="3D540A65" w:rsidR="00877617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b w:val="0"/>
                      <w:bCs w:val="0"/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K_nsn</w:t>
                  </w:r>
                  <w:proofErr w:type="spellEnd"/>
                  <w:r>
                    <w:rPr>
                      <w:lang w:val="pl-PL"/>
                    </w:rPr>
                    <w:t xml:space="preserve"> =</w:t>
                  </w:r>
                  <w:r w:rsidR="00905784">
                    <w:rPr>
                      <w:lang w:val="pl-PL"/>
                    </w:rPr>
                    <w:t>4</w:t>
                  </w:r>
                </w:p>
              </w:tc>
              <w:tc>
                <w:tcPr>
                  <w:tcW w:w="2824" w:type="dxa"/>
                </w:tcPr>
                <w:p w14:paraId="39217CF7" w14:textId="3AD88D0D" w:rsidR="00877617" w:rsidRDefault="00877617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a_nsn</w:t>
                  </w:r>
                  <w:proofErr w:type="spellEnd"/>
                  <w:r>
                    <w:rPr>
                      <w:lang w:val="pl-PL"/>
                    </w:rPr>
                    <w:t xml:space="preserve"> =</w:t>
                  </w:r>
                  <w:r w:rsidR="00905784">
                    <w:rPr>
                      <w:lang w:val="pl-PL"/>
                    </w:rPr>
                    <w:t>1,2</w:t>
                  </w:r>
                </w:p>
              </w:tc>
              <w:tc>
                <w:tcPr>
                  <w:tcW w:w="2824" w:type="dxa"/>
                </w:tcPr>
                <w:p w14:paraId="54C3DACF" w14:textId="20A7F7ED" w:rsidR="00877617" w:rsidRDefault="00877617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B_nsn</w:t>
                  </w:r>
                  <w:proofErr w:type="spellEnd"/>
                  <w:r>
                    <w:rPr>
                      <w:lang w:val="pl-PL"/>
                    </w:rPr>
                    <w:t xml:space="preserve"> =</w:t>
                  </w:r>
                  <w:r w:rsidR="00905784">
                    <w:rPr>
                      <w:lang w:val="pl-PL"/>
                    </w:rPr>
                    <w:t>3</w:t>
                  </w:r>
                </w:p>
              </w:tc>
            </w:tr>
          </w:tbl>
          <w:p w14:paraId="4F4DD2FA" w14:textId="77777777" w:rsidR="00877617" w:rsidRPr="00355702" w:rsidRDefault="00877617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877617" w:rsidRPr="002C7A71" w14:paraId="1E40B2C7" w14:textId="77777777" w:rsidTr="00AB76F1">
        <w:trPr>
          <w:trHeight w:val="3084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A3285" w14:textId="77777777" w:rsidR="00877617" w:rsidRDefault="00877617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Schemat blokowy 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służący do wyznaczenia charakterystyki statycznej w/w członu:</w:t>
            </w:r>
          </w:p>
          <w:p w14:paraId="5968A2F7" w14:textId="770CD6D7" w:rsidR="0006011B" w:rsidRPr="00355702" w:rsidRDefault="0006011B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29AFE8D" wp14:editId="4F243838">
                  <wp:extent cx="6202680" cy="2004060"/>
                  <wp:effectExtent l="0" t="0" r="7620" b="0"/>
                  <wp:docPr id="179273456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73456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68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617" w:rsidRPr="002C7A71" w14:paraId="1C7EFF82" w14:textId="77777777" w:rsidTr="00AB76F1">
        <w:trPr>
          <w:trHeight w:val="876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2381" w14:textId="1F4F24A8" w:rsidR="00877617" w:rsidRDefault="00877617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Parametry elementów z</w:t>
            </w:r>
            <w:r w:rsidR="004758F5">
              <w:rPr>
                <w:lang w:val="pl-PL"/>
              </w:rPr>
              <w:t xml:space="preserve"> powyższego</w:t>
            </w:r>
            <w:r>
              <w:rPr>
                <w:lang w:val="pl-PL"/>
              </w:rPr>
              <w:t xml:space="preserve"> schematu blokowego: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877617" w14:paraId="79E02F82" w14:textId="77777777" w:rsidTr="00322FC8">
              <w:tc>
                <w:tcPr>
                  <w:tcW w:w="2823" w:type="dxa"/>
                </w:tcPr>
                <w:p w14:paraId="38BA0134" w14:textId="77777777" w:rsidR="00877617" w:rsidRPr="001D3A31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Dead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 xml:space="preserve"> </w:t>
                  </w:r>
                  <w:proofErr w:type="spellStart"/>
                  <w:r w:rsidRPr="001D3A31">
                    <w:rPr>
                      <w:b/>
                      <w:lang w:val="pl-PL"/>
                    </w:rPr>
                    <w:t>zone</w:t>
                  </w:r>
                  <w:proofErr w:type="spellEnd"/>
                </w:p>
                <w:p w14:paraId="52CCEC99" w14:textId="496C64C8" w:rsidR="00877617" w:rsidRDefault="00322FC8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S</w:t>
                  </w:r>
                  <w:r w:rsidR="00877617">
                    <w:rPr>
                      <w:lang w:val="pl-PL"/>
                    </w:rPr>
                    <w:t xml:space="preserve">tart of </w:t>
                  </w:r>
                  <w:proofErr w:type="spellStart"/>
                  <w:r w:rsidR="00877617">
                    <w:rPr>
                      <w:lang w:val="pl-PL"/>
                    </w:rPr>
                    <w:t>dead</w:t>
                  </w:r>
                  <w:proofErr w:type="spellEnd"/>
                  <w:r w:rsidR="00877617">
                    <w:rPr>
                      <w:lang w:val="pl-PL"/>
                    </w:rPr>
                    <w:t xml:space="preserve"> </w:t>
                  </w:r>
                  <w:proofErr w:type="spellStart"/>
                  <w:r w:rsidR="00877617">
                    <w:rPr>
                      <w:lang w:val="pl-PL"/>
                    </w:rPr>
                    <w:t>zone</w:t>
                  </w:r>
                  <w:proofErr w:type="spellEnd"/>
                  <w:r w:rsidR="00877617">
                    <w:rPr>
                      <w:lang w:val="pl-PL"/>
                    </w:rPr>
                    <w:t>:</w:t>
                  </w:r>
                  <w:r w:rsidR="00905784">
                    <w:rPr>
                      <w:lang w:val="pl-PL"/>
                    </w:rPr>
                    <w:t>-1,2</w:t>
                  </w:r>
                </w:p>
                <w:p w14:paraId="3FA7AF1B" w14:textId="77777777" w:rsidR="00322FC8" w:rsidRDefault="00322FC8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664A540B" w14:textId="739212B2" w:rsidR="00322FC8" w:rsidRDefault="00322FC8" w:rsidP="00322FC8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End of </w:t>
                  </w:r>
                  <w:proofErr w:type="spellStart"/>
                  <w:r>
                    <w:rPr>
                      <w:lang w:val="pl-PL"/>
                    </w:rPr>
                    <w:t>dead</w:t>
                  </w:r>
                  <w:proofErr w:type="spellEnd"/>
                  <w:r>
                    <w:rPr>
                      <w:lang w:val="pl-PL"/>
                    </w:rPr>
                    <w:t xml:space="preserve"> zone:</w:t>
                  </w:r>
                  <w:r w:rsidR="00905784">
                    <w:rPr>
                      <w:lang w:val="pl-PL"/>
                    </w:rPr>
                    <w:t>1,2</w:t>
                  </w:r>
                </w:p>
                <w:p w14:paraId="39F4155F" w14:textId="77777777" w:rsidR="00877617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4CF17F32" w14:textId="77777777" w:rsidR="00322FC8" w:rsidRPr="001D3A31" w:rsidRDefault="00322FC8" w:rsidP="00322FC8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Saturation</w:t>
                  </w:r>
                  <w:proofErr w:type="spellEnd"/>
                </w:p>
                <w:p w14:paraId="67A96EF0" w14:textId="163CF2D7" w:rsidR="00322FC8" w:rsidRDefault="00322FC8" w:rsidP="00322FC8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Upper limit:</w:t>
                  </w:r>
                  <w:r w:rsidR="00905784">
                    <w:rPr>
                      <w:lang w:val="pl-PL"/>
                    </w:rPr>
                    <w:t>3</w:t>
                  </w:r>
                </w:p>
                <w:p w14:paraId="6A11DBDB" w14:textId="77777777" w:rsidR="00322FC8" w:rsidRDefault="00322FC8" w:rsidP="00322FC8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2B065288" w14:textId="2764AC1B" w:rsidR="00877617" w:rsidRDefault="00322FC8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Lower limit:</w:t>
                  </w:r>
                  <w:r w:rsidR="00905784">
                    <w:rPr>
                      <w:lang w:val="pl-PL"/>
                    </w:rPr>
                    <w:t>-3</w:t>
                  </w:r>
                </w:p>
                <w:p w14:paraId="2C990313" w14:textId="77777777" w:rsidR="00877617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0517B750" w14:textId="66DF0E85" w:rsidR="00877617" w:rsidRPr="001D3A31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r w:rsidRPr="001D3A31">
                    <w:rPr>
                      <w:b/>
                      <w:lang w:val="pl-PL"/>
                    </w:rPr>
                    <w:t>Gain:</w:t>
                  </w:r>
                  <w:r w:rsidR="00905784">
                    <w:rPr>
                      <w:b/>
                      <w:lang w:val="pl-PL"/>
                    </w:rPr>
                    <w:t>4</w:t>
                  </w:r>
                </w:p>
              </w:tc>
            </w:tr>
          </w:tbl>
          <w:p w14:paraId="331735FD" w14:textId="77777777" w:rsidR="00877617" w:rsidRPr="00355702" w:rsidRDefault="00877617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877617" w:rsidRPr="002C7A71" w14:paraId="20101348" w14:textId="77777777" w:rsidTr="00AB76F1">
        <w:trPr>
          <w:trHeight w:val="6234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9802A" w14:textId="77777777" w:rsidR="00877617" w:rsidRDefault="00877617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 w:rsidRPr="001D3A31">
              <w:rPr>
                <w:b/>
                <w:lang w:val="pl-PL"/>
              </w:rPr>
              <w:t>Wykres otrzymanej charakterystyki statycznej</w:t>
            </w:r>
            <w:r>
              <w:rPr>
                <w:b/>
                <w:lang w:val="pl-PL"/>
              </w:rPr>
              <w:t xml:space="preserve">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 xml:space="preserve">(wykres powinien być czytelny, </w:t>
            </w:r>
            <w:r w:rsidR="00BA118F">
              <w:rPr>
                <w:lang w:val="pl-PL"/>
              </w:rPr>
              <w:t xml:space="preserve">z siatką, </w:t>
            </w:r>
            <w:r>
              <w:rPr>
                <w:lang w:val="pl-PL"/>
              </w:rPr>
              <w:t>wykreślony w układzie współrzędnych z widoczną skalą na osiach oraz zaznaczonymi wartościami (parametrami) wygenerowanymi na UPEL (</w:t>
            </w:r>
            <w:proofErr w:type="spellStart"/>
            <w:r>
              <w:rPr>
                <w:lang w:val="pl-PL"/>
              </w:rPr>
              <w:t>K_</w:t>
            </w:r>
            <w:r w:rsidR="00322FC8">
              <w:rPr>
                <w:lang w:val="pl-PL"/>
              </w:rPr>
              <w:t>nsn</w:t>
            </w:r>
            <w:proofErr w:type="spellEnd"/>
            <w:r w:rsidR="00322FC8">
              <w:rPr>
                <w:lang w:val="pl-PL"/>
              </w:rPr>
              <w:t xml:space="preserve"> ,</w:t>
            </w:r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a_</w:t>
            </w:r>
            <w:r w:rsidR="00322FC8">
              <w:rPr>
                <w:lang w:val="pl-PL"/>
              </w:rPr>
              <w:t>n</w:t>
            </w:r>
            <w:r>
              <w:rPr>
                <w:lang w:val="pl-PL"/>
              </w:rPr>
              <w:t>sn</w:t>
            </w:r>
            <w:proofErr w:type="spellEnd"/>
            <w:r w:rsidR="00322FC8">
              <w:rPr>
                <w:lang w:val="pl-PL"/>
              </w:rPr>
              <w:t xml:space="preserve"> , </w:t>
            </w:r>
            <w:proofErr w:type="spellStart"/>
            <w:r w:rsidR="00322FC8">
              <w:rPr>
                <w:lang w:val="pl-PL"/>
              </w:rPr>
              <w:t>B_nsn</w:t>
            </w:r>
            <w:proofErr w:type="spellEnd"/>
            <w:r>
              <w:rPr>
                <w:lang w:val="pl-PL"/>
              </w:rPr>
              <w:t xml:space="preserve">) </w:t>
            </w:r>
          </w:p>
          <w:p w14:paraId="4F1CD479" w14:textId="5FE5EE72" w:rsidR="00905784" w:rsidRPr="00355702" w:rsidRDefault="00905784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12F961F6" wp14:editId="042FC5FB">
                  <wp:extent cx="6202680" cy="3382010"/>
                  <wp:effectExtent l="0" t="0" r="7620" b="8890"/>
                  <wp:docPr id="118827387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7387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680" cy="338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2C" w14:paraId="4B0612C9" w14:textId="77777777" w:rsidTr="00AB76F1">
        <w:trPr>
          <w:trHeight w:val="412"/>
        </w:trPr>
        <w:tc>
          <w:tcPr>
            <w:tcW w:w="8702" w:type="dxa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3F04A" w14:textId="2F688C02" w:rsidR="00796A2C" w:rsidRPr="00FF726F" w:rsidRDefault="00FF726F" w:rsidP="00FF726F">
            <w:pPr>
              <w:spacing w:after="0" w:line="240" w:lineRule="auto"/>
              <w:rPr>
                <w:b/>
                <w:lang w:val="pl-PL"/>
              </w:rPr>
            </w:pPr>
            <w:r w:rsidRPr="00FF726F">
              <w:rPr>
                <w:rFonts w:ascii="Times New Roman" w:hAnsi="Times New Roman" w:cs="Times New Roman"/>
                <w:b/>
                <w:lang w:val="pl-PL"/>
              </w:rPr>
              <w:t>Zaprojektowanie układu</w:t>
            </w:r>
            <w:r w:rsidR="000D140B">
              <w:rPr>
                <w:rFonts w:ascii="Times New Roman" w:hAnsi="Times New Roman" w:cs="Times New Roman"/>
                <w:b/>
                <w:lang w:val="pl-PL"/>
              </w:rPr>
              <w:t xml:space="preserve"> nieliniowego</w:t>
            </w:r>
            <w:r w:rsidRPr="00FF726F">
              <w:rPr>
                <w:rFonts w:ascii="Times New Roman" w:hAnsi="Times New Roman" w:cs="Times New Roman"/>
                <w:b/>
                <w:lang w:val="pl-PL"/>
              </w:rPr>
              <w:t xml:space="preserve"> o charakterystyce statycznej z rysunku 3a)</w:t>
            </w:r>
          </w:p>
        </w:tc>
      </w:tr>
      <w:tr w:rsidR="00796A2C" w14:paraId="55E5217F" w14:textId="77777777" w:rsidTr="00AB76F1"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4468" w14:textId="29362D0D" w:rsidR="00FF726F" w:rsidRDefault="00FF726F" w:rsidP="00FF726F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Wygenerowane na UPEL parametry charakterystyki statycznej</w:t>
            </w:r>
            <w:r w:rsidR="004758F5">
              <w:rPr>
                <w:lang w:val="pl-PL"/>
              </w:rPr>
              <w:t xml:space="preserve"> układu</w:t>
            </w:r>
            <w:r>
              <w:rPr>
                <w:lang w:val="pl-PL"/>
              </w:rPr>
              <w:t xml:space="preserve"> nieliniowego (rysunek 3a):</w:t>
            </w:r>
          </w:p>
          <w:tbl>
            <w:tblPr>
              <w:tblStyle w:val="Jasnecieniowanie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FF726F" w14:paraId="01434B9F" w14:textId="77777777" w:rsidTr="004758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3" w:type="dxa"/>
                </w:tcPr>
                <w:p w14:paraId="11BD39CD" w14:textId="7634EE5E" w:rsidR="00FF726F" w:rsidRDefault="00FF726F" w:rsidP="00F25C69">
                  <w:pPr>
                    <w:pStyle w:val="Tekstpodstawowy"/>
                    <w:spacing w:before="120"/>
                    <w:ind w:left="0" w:right="28" w:firstLine="0"/>
                    <w:rPr>
                      <w:b w:val="0"/>
                      <w:bCs w:val="0"/>
                      <w:lang w:val="pl-PL"/>
                    </w:rPr>
                  </w:pPr>
                  <w:r>
                    <w:rPr>
                      <w:lang w:val="pl-PL"/>
                    </w:rPr>
                    <w:t>k1 =</w:t>
                  </w:r>
                  <w:r w:rsidR="00905784">
                    <w:rPr>
                      <w:lang w:val="pl-PL"/>
                    </w:rPr>
                    <w:t xml:space="preserve"> 4</w:t>
                  </w:r>
                </w:p>
              </w:tc>
              <w:tc>
                <w:tcPr>
                  <w:tcW w:w="2824" w:type="dxa"/>
                </w:tcPr>
                <w:p w14:paraId="235F363B" w14:textId="02F4E3CD" w:rsidR="00FF726F" w:rsidRDefault="00FF726F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k2 =</w:t>
                  </w:r>
                  <w:r w:rsidR="00905784">
                    <w:rPr>
                      <w:lang w:val="pl-PL"/>
                    </w:rPr>
                    <w:t xml:space="preserve"> 7</w:t>
                  </w:r>
                </w:p>
              </w:tc>
              <w:tc>
                <w:tcPr>
                  <w:tcW w:w="2824" w:type="dxa"/>
                </w:tcPr>
                <w:p w14:paraId="16B03739" w14:textId="4035653E" w:rsidR="00FF726F" w:rsidRDefault="004758F5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a</w:t>
                  </w:r>
                  <w:r w:rsidR="00FF726F">
                    <w:rPr>
                      <w:lang w:val="pl-PL"/>
                    </w:rPr>
                    <w:t xml:space="preserve"> =</w:t>
                  </w:r>
                  <w:r w:rsidR="00905784">
                    <w:rPr>
                      <w:lang w:val="pl-PL"/>
                    </w:rPr>
                    <w:t>2,6</w:t>
                  </w:r>
                </w:p>
              </w:tc>
            </w:tr>
          </w:tbl>
          <w:p w14:paraId="2BAAE377" w14:textId="0EAF53D8" w:rsidR="00796A2C" w:rsidRPr="00FF726F" w:rsidRDefault="00796A2C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4758F5" w:rsidRPr="002C7A71" w14:paraId="0CF2E294" w14:textId="77777777" w:rsidTr="00AB76F1">
        <w:trPr>
          <w:trHeight w:val="3928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280E" w14:textId="77777777" w:rsidR="004758F5" w:rsidRDefault="004758F5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Schemat blokowy 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służący do wyznaczenia charakterystyki statycznej w/w układu:</w:t>
            </w:r>
          </w:p>
          <w:p w14:paraId="6634A6E1" w14:textId="6BC73A0D" w:rsidR="0006011B" w:rsidRDefault="0006011B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50AFF14" wp14:editId="21E893EF">
                  <wp:extent cx="6202680" cy="1944370"/>
                  <wp:effectExtent l="0" t="0" r="7620" b="0"/>
                  <wp:docPr id="499913344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91334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68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8F5" w:rsidRPr="002C7A71" w14:paraId="76886AB2" w14:textId="77777777" w:rsidTr="00AB76F1">
        <w:trPr>
          <w:trHeight w:val="405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D4AB1" w14:textId="24FCD407" w:rsidR="004758F5" w:rsidRDefault="004758F5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Parametry elementów z powyższego schematu blokowego (rys. 2a):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4758F5" w14:paraId="7E860C76" w14:textId="77777777" w:rsidTr="00F25C69">
              <w:tc>
                <w:tcPr>
                  <w:tcW w:w="2823" w:type="dxa"/>
                </w:tcPr>
                <w:p w14:paraId="52C75180" w14:textId="77777777" w:rsidR="004758F5" w:rsidRPr="001D3A31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Dead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 xml:space="preserve"> </w:t>
                  </w:r>
                  <w:proofErr w:type="spellStart"/>
                  <w:r w:rsidRPr="001D3A31">
                    <w:rPr>
                      <w:b/>
                      <w:lang w:val="pl-PL"/>
                    </w:rPr>
                    <w:t>zone</w:t>
                  </w:r>
                  <w:proofErr w:type="spellEnd"/>
                </w:p>
                <w:p w14:paraId="438E763D" w14:textId="3C418D68" w:rsid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Start of </w:t>
                  </w:r>
                  <w:proofErr w:type="spellStart"/>
                  <w:r>
                    <w:rPr>
                      <w:lang w:val="pl-PL"/>
                    </w:rPr>
                    <w:t>dead</w:t>
                  </w:r>
                  <w:proofErr w:type="spellEnd"/>
                  <w:r>
                    <w:rPr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lang w:val="pl-PL"/>
                    </w:rPr>
                    <w:t>zone</w:t>
                  </w:r>
                  <w:proofErr w:type="spellEnd"/>
                  <w:r>
                    <w:rPr>
                      <w:lang w:val="pl-PL"/>
                    </w:rPr>
                    <w:t>:</w:t>
                  </w:r>
                  <w:r w:rsidR="0006011B">
                    <w:rPr>
                      <w:lang w:val="pl-PL"/>
                    </w:rPr>
                    <w:t xml:space="preserve"> </w:t>
                  </w:r>
                  <w:r w:rsidR="00A47B22">
                    <w:rPr>
                      <w:lang w:val="pl-PL"/>
                    </w:rPr>
                    <w:t>2,6*4 =10,4</w:t>
                  </w:r>
                </w:p>
                <w:p w14:paraId="4B5ADABA" w14:textId="77777777" w:rsid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48832208" w14:textId="77777777" w:rsidR="00A47B22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End of </w:t>
                  </w:r>
                  <w:proofErr w:type="spellStart"/>
                  <w:r>
                    <w:rPr>
                      <w:lang w:val="pl-PL"/>
                    </w:rPr>
                    <w:t>dead</w:t>
                  </w:r>
                  <w:proofErr w:type="spellEnd"/>
                  <w:r>
                    <w:rPr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lang w:val="pl-PL"/>
                    </w:rPr>
                    <w:t>zone</w:t>
                  </w:r>
                  <w:proofErr w:type="spellEnd"/>
                  <w:r>
                    <w:rPr>
                      <w:lang w:val="pl-PL"/>
                    </w:rPr>
                    <w:t>:</w:t>
                  </w:r>
                  <w:r w:rsidR="00A47B22">
                    <w:rPr>
                      <w:lang w:val="pl-PL"/>
                    </w:rPr>
                    <w:t>-</w:t>
                  </w:r>
                  <w:r w:rsidR="0006011B">
                    <w:rPr>
                      <w:lang w:val="pl-PL"/>
                    </w:rPr>
                    <w:t>2,6*</w:t>
                  </w:r>
                  <w:r w:rsidR="00A47B22">
                    <w:rPr>
                      <w:lang w:val="pl-PL"/>
                    </w:rPr>
                    <w:t>4=</w:t>
                  </w:r>
                </w:p>
                <w:p w14:paraId="7785DFDE" w14:textId="127B64D8" w:rsidR="004758F5" w:rsidRDefault="00A47B22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-10,4</w:t>
                  </w:r>
                </w:p>
                <w:p w14:paraId="65EA40BB" w14:textId="77777777" w:rsid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66C23427" w14:textId="47B960AF" w:rsidR="004758F5" w:rsidRP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K_u1 ) :</w:t>
                  </w:r>
                  <w:r w:rsidR="0006011B">
                    <w:rPr>
                      <w:lang w:val="pl-PL"/>
                    </w:rPr>
                    <w:t>4</w:t>
                  </w:r>
                </w:p>
                <w:p w14:paraId="7A11C19E" w14:textId="0FA66BCC" w:rsid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163DBDB7" w14:textId="77777777" w:rsid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59A3DDEF" w14:textId="0F623425" w:rsidR="004758F5" w:rsidRPr="001D3A31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K_u2)</w:t>
                  </w:r>
                  <w:r w:rsidRPr="001D3A31">
                    <w:rPr>
                      <w:b/>
                      <w:lang w:val="pl-PL"/>
                    </w:rPr>
                    <w:t>:</w:t>
                  </w:r>
                  <w:r w:rsidR="0006011B">
                    <w:rPr>
                      <w:b/>
                      <w:lang w:val="pl-PL"/>
                    </w:rPr>
                    <w:t>7</w:t>
                  </w:r>
                </w:p>
              </w:tc>
            </w:tr>
          </w:tbl>
          <w:p w14:paraId="221ABB19" w14:textId="77777777" w:rsidR="004758F5" w:rsidRDefault="004758F5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</w:tc>
      </w:tr>
      <w:tr w:rsidR="004758F5" w:rsidRPr="002C7A71" w14:paraId="392F2FD0" w14:textId="77777777" w:rsidTr="00AB76F1">
        <w:trPr>
          <w:trHeight w:val="7227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DC78" w14:textId="77777777" w:rsidR="004758F5" w:rsidRDefault="004758F5" w:rsidP="00905F39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  <w:r w:rsidRPr="001D3A31">
              <w:rPr>
                <w:b/>
                <w:lang w:val="pl-PL"/>
              </w:rPr>
              <w:t>Wykres otrzymanej charakterystyki statycznej</w:t>
            </w:r>
            <w:r>
              <w:rPr>
                <w:b/>
                <w:lang w:val="pl-PL"/>
              </w:rPr>
              <w:t xml:space="preserve">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 xml:space="preserve">(wykres powinien być czytelny, </w:t>
            </w:r>
            <w:r w:rsidR="00BA118F">
              <w:rPr>
                <w:lang w:val="pl-PL"/>
              </w:rPr>
              <w:t xml:space="preserve">z siatką, </w:t>
            </w:r>
            <w:r>
              <w:rPr>
                <w:lang w:val="pl-PL"/>
              </w:rPr>
              <w:t>wykreślony w układzie współrzędnych z widoczną skalą na osiach oraz zaznaczonymi wartościami (parametram</w:t>
            </w:r>
            <w:r w:rsidR="00BA118F">
              <w:rPr>
                <w:lang w:val="pl-PL"/>
              </w:rPr>
              <w:t>i) wygenerowanymi na UPEL (</w:t>
            </w:r>
            <w:r w:rsidR="00905F39">
              <w:rPr>
                <w:lang w:val="pl-PL"/>
              </w:rPr>
              <w:t xml:space="preserve">parametr </w:t>
            </w:r>
            <w:r w:rsidR="00BA118F">
              <w:rPr>
                <w:lang w:val="pl-PL"/>
              </w:rPr>
              <w:t>a</w:t>
            </w:r>
            <w:r w:rsidR="00905F39">
              <w:rPr>
                <w:lang w:val="pl-PL"/>
              </w:rPr>
              <w:t xml:space="preserve">, </w:t>
            </w:r>
            <w:r>
              <w:rPr>
                <w:lang w:val="pl-PL"/>
              </w:rPr>
              <w:t xml:space="preserve"> </w:t>
            </w:r>
            <w:r w:rsidR="00BA118F">
              <w:rPr>
                <w:lang w:val="pl-PL"/>
              </w:rPr>
              <w:t xml:space="preserve">wzmocnienia k1 i k2 powinny być zaznaczone poprzez </w:t>
            </w:r>
            <w:r w:rsidR="00905F39">
              <w:rPr>
                <w:lang w:val="pl-PL"/>
              </w:rPr>
              <w:t xml:space="preserve"> zaznaczenie współrzędnych</w:t>
            </w:r>
            <w:r w:rsidR="00BA118F">
              <w:rPr>
                <w:lang w:val="pl-PL"/>
              </w:rPr>
              <w:t xml:space="preserve"> punktów umożliw</w:t>
            </w:r>
            <w:r w:rsidR="00905F39">
              <w:rPr>
                <w:lang w:val="pl-PL"/>
              </w:rPr>
              <w:t>i</w:t>
            </w:r>
            <w:r w:rsidR="00BA118F">
              <w:rPr>
                <w:lang w:val="pl-PL"/>
              </w:rPr>
              <w:t>ających</w:t>
            </w:r>
            <w:r w:rsidR="00905F39">
              <w:rPr>
                <w:lang w:val="pl-PL"/>
              </w:rPr>
              <w:t xml:space="preserve"> obliczenie tangensów kątów odpowiadającym wzmocnieniom k1 i k2</w:t>
            </w:r>
            <w:r w:rsidR="00BA118F">
              <w:rPr>
                <w:lang w:val="pl-PL"/>
              </w:rPr>
              <w:t xml:space="preserve"> </w:t>
            </w:r>
            <w:r>
              <w:rPr>
                <w:lang w:val="pl-PL"/>
              </w:rPr>
              <w:t xml:space="preserve">) </w:t>
            </w:r>
          </w:p>
          <w:p w14:paraId="6A722CD7" w14:textId="42090952" w:rsidR="00A47B22" w:rsidRDefault="00A47B22" w:rsidP="00905F39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FB7603C" wp14:editId="47C25D94">
                  <wp:extent cx="5925020" cy="3116580"/>
                  <wp:effectExtent l="0" t="0" r="0" b="7620"/>
                  <wp:docPr id="5875613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5613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934" cy="311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ECF" w:rsidRPr="002C7A71" w14:paraId="3B6A04A9" w14:textId="77777777" w:rsidTr="00AB76F1">
        <w:trPr>
          <w:trHeight w:val="688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542D" w14:textId="76347B53" w:rsidR="00E63ECF" w:rsidRDefault="00E63ECF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  <w:r w:rsidRPr="00FF726F">
              <w:rPr>
                <w:rFonts w:cs="Times New Roman"/>
                <w:b/>
                <w:lang w:val="pl-PL"/>
              </w:rPr>
              <w:t>Zaprojektowanie układu</w:t>
            </w:r>
            <w:r>
              <w:rPr>
                <w:rFonts w:cs="Times New Roman"/>
                <w:b/>
                <w:lang w:val="pl-PL"/>
              </w:rPr>
              <w:t xml:space="preserve"> nieliniowego</w:t>
            </w:r>
            <w:r w:rsidRPr="00FF726F">
              <w:rPr>
                <w:rFonts w:cs="Times New Roman"/>
                <w:b/>
                <w:lang w:val="pl-PL"/>
              </w:rPr>
              <w:t xml:space="preserve"> o charakt</w:t>
            </w:r>
            <w:r>
              <w:rPr>
                <w:rFonts w:cs="Times New Roman"/>
                <w:b/>
                <w:lang w:val="pl-PL"/>
              </w:rPr>
              <w:t>erystyce statycznej z rysunku 3b</w:t>
            </w:r>
            <w:r w:rsidRPr="00FF726F">
              <w:rPr>
                <w:rFonts w:cs="Times New Roman"/>
                <w:b/>
                <w:lang w:val="pl-PL"/>
              </w:rPr>
              <w:t>)</w:t>
            </w:r>
          </w:p>
        </w:tc>
      </w:tr>
      <w:tr w:rsidR="00E63ECF" w:rsidRPr="002C7A71" w14:paraId="09771C79" w14:textId="77777777" w:rsidTr="00AB76F1">
        <w:trPr>
          <w:trHeight w:val="1104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1AD6" w14:textId="245DE1D0" w:rsidR="00E63ECF" w:rsidRDefault="00E63ECF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lastRenderedPageBreak/>
              <w:t>Wygenerowane na UPEL parametry charakterystyki statycznej układu nieliniowego (rysunek 3b):</w:t>
            </w:r>
          </w:p>
          <w:tbl>
            <w:tblPr>
              <w:tblStyle w:val="Jasnecieniowanie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E63ECF" w14:paraId="299ED573" w14:textId="77777777" w:rsidTr="00F25C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3" w:type="dxa"/>
                </w:tcPr>
                <w:p w14:paraId="5B5C3951" w14:textId="2357ACDA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b w:val="0"/>
                      <w:bCs w:val="0"/>
                      <w:lang w:val="pl-PL"/>
                    </w:rPr>
                  </w:pPr>
                  <w:r>
                    <w:rPr>
                      <w:lang w:val="pl-PL"/>
                    </w:rPr>
                    <w:t>k3 =</w:t>
                  </w:r>
                  <w:r w:rsidR="00540834">
                    <w:rPr>
                      <w:lang w:val="pl-PL"/>
                    </w:rPr>
                    <w:t xml:space="preserve"> 5</w:t>
                  </w:r>
                </w:p>
              </w:tc>
              <w:tc>
                <w:tcPr>
                  <w:tcW w:w="2824" w:type="dxa"/>
                </w:tcPr>
                <w:p w14:paraId="7C0FAD64" w14:textId="4B2B3CCB" w:rsidR="00E63ECF" w:rsidRDefault="00E63ECF" w:rsidP="00E63ECF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k4 =</w:t>
                  </w:r>
                  <w:r w:rsidR="00540834">
                    <w:rPr>
                      <w:lang w:val="pl-PL"/>
                    </w:rPr>
                    <w:t xml:space="preserve"> 4,7</w:t>
                  </w:r>
                </w:p>
              </w:tc>
              <w:tc>
                <w:tcPr>
                  <w:tcW w:w="2824" w:type="dxa"/>
                </w:tcPr>
                <w:p w14:paraId="007BD4C9" w14:textId="0B264EE3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a =</w:t>
                  </w:r>
                  <w:r w:rsidR="00540834">
                    <w:rPr>
                      <w:lang w:val="pl-PL"/>
                    </w:rPr>
                    <w:t xml:space="preserve"> 2,6</w:t>
                  </w:r>
                </w:p>
              </w:tc>
            </w:tr>
          </w:tbl>
          <w:p w14:paraId="5AFBD068" w14:textId="77777777" w:rsidR="00E63ECF" w:rsidRDefault="00E63ECF">
            <w:pPr>
              <w:spacing w:after="0" w:line="240" w:lineRule="auto"/>
              <w:rPr>
                <w:rFonts w:ascii="Times New Roman" w:hAnsi="Times New Roman" w:cs="Times New Roman"/>
                <w:lang w:val="pl-PL"/>
              </w:rPr>
            </w:pPr>
          </w:p>
        </w:tc>
      </w:tr>
      <w:tr w:rsidR="00E63ECF" w:rsidRPr="002C7A71" w14:paraId="4981E39E" w14:textId="77777777" w:rsidTr="00AB76F1">
        <w:trPr>
          <w:trHeight w:val="2662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97F81" w14:textId="77777777" w:rsidR="00E63ECF" w:rsidRDefault="00E63ECF">
            <w:pPr>
              <w:spacing w:after="0" w:line="240" w:lineRule="auto"/>
              <w:rPr>
                <w:lang w:val="pl-PL"/>
              </w:rPr>
            </w:pPr>
            <w:r>
              <w:rPr>
                <w:lang w:val="pl-PL"/>
              </w:rPr>
              <w:t xml:space="preserve">Schemat blokowy 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służący do wyznaczenia charakterystyki statycznej w/w układu:</w:t>
            </w:r>
          </w:p>
          <w:p w14:paraId="398BF6A5" w14:textId="245B93D0" w:rsidR="00A47B22" w:rsidRDefault="00A47B22">
            <w:pPr>
              <w:spacing w:after="0" w:line="240" w:lineRule="auto"/>
              <w:rPr>
                <w:rFonts w:ascii="Times New Roman" w:hAnsi="Times New Roman" w:cs="Times New Roman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842679B" wp14:editId="2285A5B6">
                  <wp:extent cx="5120640" cy="2614840"/>
                  <wp:effectExtent l="0" t="0" r="3810" b="0"/>
                  <wp:docPr id="51479206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79206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77" cy="261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ECF" w:rsidRPr="002C7A71" w14:paraId="5E97DD91" w14:textId="77777777" w:rsidTr="00AB76F1">
        <w:trPr>
          <w:trHeight w:val="1104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DFA9F" w14:textId="69C36DF9" w:rsidR="00E63ECF" w:rsidRDefault="00E63ECF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Parametry elementów z powyższego schematu blokowego (rys. 2b):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E63ECF" w14:paraId="6A5D97D2" w14:textId="77777777" w:rsidTr="00F25C69">
              <w:tc>
                <w:tcPr>
                  <w:tcW w:w="2823" w:type="dxa"/>
                </w:tcPr>
                <w:p w14:paraId="50147D6D" w14:textId="41BCA2AB" w:rsidR="00E63ECF" w:rsidRPr="001D3A31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Saturation</w:t>
                  </w:r>
                  <w:proofErr w:type="spellEnd"/>
                </w:p>
                <w:p w14:paraId="3D1CAC5E" w14:textId="08E71FAD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Upper limit:</w:t>
                  </w:r>
                  <w:r w:rsidR="00A47B22">
                    <w:rPr>
                      <w:lang w:val="pl-PL"/>
                    </w:rPr>
                    <w:t xml:space="preserve"> </w:t>
                  </w:r>
                  <w:r w:rsidR="00A47B22">
                    <w:rPr>
                      <w:lang w:val="pl-PL"/>
                    </w:rPr>
                    <w:t>2,6</w:t>
                  </w:r>
                  <w:r w:rsidR="00A47B22">
                    <w:rPr>
                      <w:lang w:val="pl-PL"/>
                    </w:rPr>
                    <w:t>*5</w:t>
                  </w:r>
                  <w:r w:rsidR="00340641">
                    <w:rPr>
                      <w:lang w:val="pl-PL"/>
                    </w:rPr>
                    <w:t>=13</w:t>
                  </w:r>
                </w:p>
                <w:p w14:paraId="100D6FF6" w14:textId="77777777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6E8CF3BA" w14:textId="7BCC1D19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Lower limit:</w:t>
                  </w:r>
                  <w:r w:rsidR="00A47B22">
                    <w:rPr>
                      <w:lang w:val="pl-PL"/>
                    </w:rPr>
                    <w:t xml:space="preserve"> </w:t>
                  </w:r>
                  <w:r w:rsidR="00340641">
                    <w:rPr>
                      <w:lang w:val="pl-PL"/>
                    </w:rPr>
                    <w:t>-</w:t>
                  </w:r>
                  <w:r w:rsidR="00A47B22">
                    <w:rPr>
                      <w:lang w:val="pl-PL"/>
                    </w:rPr>
                    <w:t>2,6</w:t>
                  </w:r>
                  <w:r w:rsidR="00A47B22">
                    <w:rPr>
                      <w:lang w:val="pl-PL"/>
                    </w:rPr>
                    <w:t>*5</w:t>
                  </w:r>
                  <w:r w:rsidR="00340641">
                    <w:rPr>
                      <w:lang w:val="pl-PL"/>
                    </w:rPr>
                    <w:t>=-13</w:t>
                  </w:r>
                </w:p>
                <w:p w14:paraId="306F0BBA" w14:textId="77777777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2F219A70" w14:textId="7C32F12F" w:rsidR="00E63ECF" w:rsidRPr="004758F5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K_u3 ) :</w:t>
                  </w:r>
                  <w:r w:rsidR="00A47B22">
                    <w:rPr>
                      <w:lang w:val="pl-PL"/>
                    </w:rPr>
                    <w:t>5</w:t>
                  </w:r>
                </w:p>
                <w:p w14:paraId="372E998C" w14:textId="77777777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11C5680E" w14:textId="77777777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5D358C8B" w14:textId="2DBEE4F4" w:rsidR="00E63ECF" w:rsidRPr="001D3A31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K_u4)</w:t>
                  </w:r>
                  <w:r w:rsidRPr="001D3A31">
                    <w:rPr>
                      <w:b/>
                      <w:lang w:val="pl-PL"/>
                    </w:rPr>
                    <w:t>:</w:t>
                  </w:r>
                  <w:r w:rsidR="0006011B">
                    <w:rPr>
                      <w:b/>
                      <w:lang w:val="pl-PL"/>
                    </w:rPr>
                    <w:t>7</w:t>
                  </w:r>
                </w:p>
              </w:tc>
            </w:tr>
          </w:tbl>
          <w:p w14:paraId="17060FC6" w14:textId="77777777" w:rsidR="00E63ECF" w:rsidRDefault="00E63ECF">
            <w:pPr>
              <w:spacing w:after="0" w:line="240" w:lineRule="auto"/>
              <w:rPr>
                <w:rFonts w:ascii="Times New Roman" w:hAnsi="Times New Roman" w:cs="Times New Roman"/>
                <w:lang w:val="pl-PL"/>
              </w:rPr>
            </w:pPr>
          </w:p>
        </w:tc>
      </w:tr>
      <w:tr w:rsidR="00E63ECF" w:rsidRPr="002C7A71" w14:paraId="63F32A3D" w14:textId="77777777" w:rsidTr="00AB76F1">
        <w:trPr>
          <w:trHeight w:val="7369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4A120" w14:textId="77777777" w:rsidR="00E63ECF" w:rsidRDefault="00E63ECF" w:rsidP="001035EC">
            <w:pPr>
              <w:spacing w:after="0" w:line="240" w:lineRule="auto"/>
              <w:rPr>
                <w:lang w:val="pl-PL"/>
              </w:rPr>
            </w:pPr>
            <w:r w:rsidRPr="001D3A31">
              <w:rPr>
                <w:b/>
                <w:lang w:val="pl-PL"/>
              </w:rPr>
              <w:lastRenderedPageBreak/>
              <w:t>Wykres otrzymanej charakterystyki statycznej</w:t>
            </w:r>
            <w:r>
              <w:rPr>
                <w:b/>
                <w:lang w:val="pl-PL"/>
              </w:rPr>
              <w:t xml:space="preserve">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>(wykres powinien być czytelny, z siatką, wykreślony w układzie współrzędnych z widoczną skalą na osiach oraz zaznaczonymi wartościami (parametrami) wygenerowanymi na UPEL (parametr a,  wzmocnienia k</w:t>
            </w:r>
            <w:r w:rsidR="001035EC">
              <w:rPr>
                <w:lang w:val="pl-PL"/>
              </w:rPr>
              <w:t>3 i k4</w:t>
            </w:r>
            <w:r>
              <w:rPr>
                <w:lang w:val="pl-PL"/>
              </w:rPr>
              <w:t xml:space="preserve"> powinny być zaznaczone poprzez  zaznaczenie współrzędnych punktów umożliwiających obliczenie tangensów kątów odpowiadającym wzmocnieniom k</w:t>
            </w:r>
            <w:r w:rsidR="001035EC">
              <w:rPr>
                <w:lang w:val="pl-PL"/>
              </w:rPr>
              <w:t>3 i k4</w:t>
            </w:r>
            <w:r>
              <w:rPr>
                <w:lang w:val="pl-PL"/>
              </w:rPr>
              <w:t xml:space="preserve"> ) </w:t>
            </w:r>
          </w:p>
          <w:p w14:paraId="031BFE30" w14:textId="70C62CBC" w:rsidR="00340641" w:rsidRDefault="00340641" w:rsidP="001035EC">
            <w:pPr>
              <w:spacing w:after="0" w:line="240" w:lineRule="auto"/>
              <w:rPr>
                <w:rFonts w:ascii="Times New Roman" w:hAnsi="Times New Roman" w:cs="Times New Roman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DAF2CB1" wp14:editId="44528101">
                  <wp:extent cx="6202680" cy="3496945"/>
                  <wp:effectExtent l="0" t="0" r="7620" b="8255"/>
                  <wp:docPr id="3493635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3635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680" cy="349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27F" w:rsidRPr="002C7A71" w14:paraId="11485276" w14:textId="77777777" w:rsidTr="00AB76F1">
        <w:trPr>
          <w:trHeight w:val="1250"/>
        </w:trPr>
        <w:tc>
          <w:tcPr>
            <w:tcW w:w="8702" w:type="dxa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02069" w14:textId="33A97857" w:rsidR="0005627F" w:rsidRPr="001B7C83" w:rsidRDefault="001B7C83" w:rsidP="001B7C83">
            <w:pPr>
              <w:spacing w:after="0"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Zaprojektowanie układu nieliniowego kompensującego działanie układu zadanego</w:t>
            </w:r>
            <w:r w:rsidR="00C06C23">
              <w:rPr>
                <w:b/>
                <w:lang w:val="pl-PL"/>
              </w:rPr>
              <w:t xml:space="preserve"> (układu z punktu 2b)</w:t>
            </w:r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>- celem jest zaprojektowanie układu (układ w zielonej ramce na rys. 4), który po połączeniu szeregowym z zadanym układem (układ w czerwonej ramce na rys.4) stworzy wypadkowy układ liniowy.</w:t>
            </w:r>
            <w:r w:rsidR="00C06C23">
              <w:rPr>
                <w:lang w:val="pl-PL"/>
              </w:rPr>
              <w:t xml:space="preserve"> Do modelowania szukanego układu należy wykorzystać schemat blokowy z rys. 2a).</w:t>
            </w:r>
          </w:p>
        </w:tc>
      </w:tr>
      <w:tr w:rsidR="001B7C83" w:rsidRPr="002C7A71" w14:paraId="710B33B3" w14:textId="77777777" w:rsidTr="00AB76F1">
        <w:trPr>
          <w:trHeight w:val="3536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ED152" w14:textId="77777777" w:rsidR="001B7C83" w:rsidRDefault="001B7C83" w:rsidP="001035EC">
            <w:pPr>
              <w:spacing w:after="0" w:line="240" w:lineRule="auto"/>
              <w:rPr>
                <w:lang w:val="pl-PL"/>
              </w:rPr>
            </w:pPr>
            <w:r w:rsidRPr="001B7C83">
              <w:rPr>
                <w:lang w:val="pl-PL"/>
              </w:rPr>
              <w:t>Schemat</w:t>
            </w:r>
            <w:r>
              <w:rPr>
                <w:lang w:val="pl-PL"/>
              </w:rPr>
              <w:t xml:space="preserve"> blokowy 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realizujący zaprojektowany układ liniowy</w:t>
            </w:r>
          </w:p>
          <w:p w14:paraId="0F2A9E65" w14:textId="0F7BC2DF" w:rsidR="00340641" w:rsidRPr="001B7C83" w:rsidRDefault="00340641" w:rsidP="001035EC">
            <w:pPr>
              <w:spacing w:after="0" w:line="240" w:lineRule="auto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19EFA9E0" wp14:editId="3489291D">
                  <wp:extent cx="5242560" cy="1473799"/>
                  <wp:effectExtent l="0" t="0" r="0" b="0"/>
                  <wp:docPr id="101961421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61421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396" cy="147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C83" w:rsidRPr="002C7A71" w14:paraId="7112CC10" w14:textId="77777777" w:rsidTr="004D0E90">
        <w:trPr>
          <w:trHeight w:val="14740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B3DE8" w14:textId="6B215C2F" w:rsidR="00C06C23" w:rsidRDefault="00C06C23" w:rsidP="001035EC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Skan kartki z obliczeniami wszystkich parametrów bloków nowo zaprojektowanego układu</w:t>
            </w:r>
            <w:r w:rsidR="004D0E90">
              <w:rPr>
                <w:b/>
                <w:lang w:val="pl-PL"/>
              </w:rPr>
              <w:t xml:space="preserve"> </w:t>
            </w:r>
            <w:r w:rsidR="004D0E90">
              <w:rPr>
                <w:lang w:val="pl-PL"/>
              </w:rPr>
              <w:t>(pole to należy powiększyć, jeżeli będzie to potrzebne)</w:t>
            </w:r>
            <w:r>
              <w:rPr>
                <w:b/>
                <w:lang w:val="pl-PL"/>
              </w:rPr>
              <w:t>:</w:t>
            </w:r>
          </w:p>
          <w:p w14:paraId="628D58F8" w14:textId="639B011A" w:rsidR="00C06C23" w:rsidRDefault="00C06C23" w:rsidP="00C06C23">
            <w:pPr>
              <w:rPr>
                <w:lang w:val="pl-PL"/>
              </w:rPr>
            </w:pPr>
          </w:p>
          <w:p w14:paraId="51CF58FB" w14:textId="77777777" w:rsidR="001B7C83" w:rsidRDefault="001B7C83" w:rsidP="00C06C23">
            <w:pPr>
              <w:rPr>
                <w:lang w:val="pl-PL"/>
              </w:rPr>
            </w:pPr>
          </w:p>
          <w:p w14:paraId="1A957D43" w14:textId="77777777" w:rsidR="00C06C23" w:rsidRDefault="00C06C23" w:rsidP="00C06C23">
            <w:pPr>
              <w:rPr>
                <w:lang w:val="pl-PL"/>
              </w:rPr>
            </w:pPr>
          </w:p>
          <w:p w14:paraId="73F33247" w14:textId="77777777" w:rsidR="00C06C23" w:rsidRDefault="00C06C23" w:rsidP="00C06C23">
            <w:pPr>
              <w:rPr>
                <w:lang w:val="pl-PL"/>
              </w:rPr>
            </w:pPr>
          </w:p>
          <w:p w14:paraId="4C862892" w14:textId="77777777" w:rsidR="00C06C23" w:rsidRPr="00C06C23" w:rsidRDefault="00C06C23" w:rsidP="00C06C23">
            <w:pPr>
              <w:rPr>
                <w:lang w:val="pl-PL"/>
              </w:rPr>
            </w:pPr>
          </w:p>
        </w:tc>
      </w:tr>
      <w:tr w:rsidR="001B7C83" w:rsidRPr="002C7A71" w14:paraId="13DD1400" w14:textId="77777777" w:rsidTr="00AB76F1">
        <w:trPr>
          <w:trHeight w:val="1473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9053" w14:textId="5AFBED4C" w:rsidR="00C06C23" w:rsidRDefault="00C06C23" w:rsidP="00C06C23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lastRenderedPageBreak/>
              <w:t>Parametry elementów ze schematu blokowego zaprojektowanego układu (symbole z rys. 2a):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C06C23" w14:paraId="03AD84EC" w14:textId="77777777" w:rsidTr="00F25C69">
              <w:tc>
                <w:tcPr>
                  <w:tcW w:w="2823" w:type="dxa"/>
                </w:tcPr>
                <w:p w14:paraId="4423C5C0" w14:textId="77777777" w:rsidR="00C06C23" w:rsidRPr="001D3A31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Dead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 xml:space="preserve"> </w:t>
                  </w:r>
                  <w:proofErr w:type="spellStart"/>
                  <w:r w:rsidRPr="001D3A31">
                    <w:rPr>
                      <w:b/>
                      <w:lang w:val="pl-PL"/>
                    </w:rPr>
                    <w:t>zone</w:t>
                  </w:r>
                  <w:proofErr w:type="spellEnd"/>
                </w:p>
                <w:p w14:paraId="2B662B7F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Start of </w:t>
                  </w:r>
                  <w:proofErr w:type="spellStart"/>
                  <w:r>
                    <w:rPr>
                      <w:lang w:val="pl-PL"/>
                    </w:rPr>
                    <w:t>dead</w:t>
                  </w:r>
                  <w:proofErr w:type="spellEnd"/>
                  <w:r>
                    <w:rPr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lang w:val="pl-PL"/>
                    </w:rPr>
                    <w:t>zone</w:t>
                  </w:r>
                  <w:proofErr w:type="spellEnd"/>
                  <w:r>
                    <w:rPr>
                      <w:lang w:val="pl-PL"/>
                    </w:rPr>
                    <w:t>:</w:t>
                  </w:r>
                </w:p>
                <w:p w14:paraId="099F6B53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43E50DDE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End of </w:t>
                  </w:r>
                  <w:proofErr w:type="spellStart"/>
                  <w:r>
                    <w:rPr>
                      <w:lang w:val="pl-PL"/>
                    </w:rPr>
                    <w:t>dead</w:t>
                  </w:r>
                  <w:proofErr w:type="spellEnd"/>
                  <w:r>
                    <w:rPr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lang w:val="pl-PL"/>
                    </w:rPr>
                    <w:t>zone</w:t>
                  </w:r>
                  <w:proofErr w:type="spellEnd"/>
                  <w:r>
                    <w:rPr>
                      <w:lang w:val="pl-PL"/>
                    </w:rPr>
                    <w:t>:</w:t>
                  </w:r>
                </w:p>
                <w:p w14:paraId="4551D8C3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6FF585E1" w14:textId="77777777" w:rsidR="00C06C23" w:rsidRPr="004758F5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K_u1 ) :</w:t>
                  </w:r>
                </w:p>
                <w:p w14:paraId="391E0F29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51386CA3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7CAC93C2" w14:textId="77777777" w:rsidR="00C06C23" w:rsidRPr="001D3A31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K_u2)</w:t>
                  </w:r>
                  <w:r w:rsidRPr="001D3A31">
                    <w:rPr>
                      <w:b/>
                      <w:lang w:val="pl-PL"/>
                    </w:rPr>
                    <w:t>:</w:t>
                  </w:r>
                </w:p>
              </w:tc>
            </w:tr>
          </w:tbl>
          <w:p w14:paraId="792B7965" w14:textId="77777777" w:rsidR="001B7C83" w:rsidRPr="001D3A31" w:rsidRDefault="001B7C83" w:rsidP="001035EC">
            <w:pPr>
              <w:spacing w:after="0" w:line="240" w:lineRule="auto"/>
              <w:rPr>
                <w:b/>
                <w:lang w:val="pl-PL"/>
              </w:rPr>
            </w:pPr>
          </w:p>
        </w:tc>
      </w:tr>
      <w:tr w:rsidR="001B7C83" w:rsidRPr="002C7A71" w14:paraId="0FA0BE3C" w14:textId="77777777" w:rsidTr="00AB76F1">
        <w:trPr>
          <w:trHeight w:val="5804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504AA" w14:textId="53DCBDCF" w:rsidR="001B7C83" w:rsidRPr="001D3A31" w:rsidRDefault="00C06C23" w:rsidP="001035EC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t>Otrzymana charakterystyka liniowa:</w:t>
            </w:r>
          </w:p>
        </w:tc>
      </w:tr>
    </w:tbl>
    <w:p w14:paraId="6D4197B7" w14:textId="77777777" w:rsidR="00796A2C" w:rsidRDefault="00796A2C">
      <w:pPr>
        <w:rPr>
          <w:lang w:val="pl-PL"/>
        </w:rPr>
      </w:pPr>
    </w:p>
    <w:p w14:paraId="08663CE6" w14:textId="556115E9" w:rsidR="00796A2C" w:rsidRDefault="00796A2C">
      <w:pPr>
        <w:rPr>
          <w:rFonts w:ascii="Times New Roman" w:hAnsi="Times New Roman" w:cs="Times New Roman"/>
          <w:b/>
          <w:bCs/>
          <w:lang w:val="pl-PL"/>
        </w:rPr>
      </w:pPr>
    </w:p>
    <w:p w14:paraId="636FDB05" w14:textId="77777777" w:rsidR="00796A2C" w:rsidRDefault="00796A2C">
      <w:pPr>
        <w:rPr>
          <w:rFonts w:ascii="Times New Roman" w:hAnsi="Times New Roman" w:cs="Times New Roman"/>
          <w:lang w:val="pl-PL"/>
        </w:rPr>
      </w:pPr>
    </w:p>
    <w:p w14:paraId="553238FD" w14:textId="77777777" w:rsidR="00796A2C" w:rsidRDefault="00796A2C">
      <w:pPr>
        <w:rPr>
          <w:lang w:val="pl-PL"/>
        </w:rPr>
      </w:pPr>
    </w:p>
    <w:sectPr w:rsidR="00796A2C">
      <w:pgSz w:w="11906" w:h="16838"/>
      <w:pgMar w:top="720" w:right="720" w:bottom="72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C9910" w14:textId="77777777" w:rsidR="001A6D47" w:rsidRDefault="001A6D47">
      <w:pPr>
        <w:spacing w:after="0" w:line="240" w:lineRule="auto"/>
      </w:pPr>
      <w:r>
        <w:separator/>
      </w:r>
    </w:p>
  </w:endnote>
  <w:endnote w:type="continuationSeparator" w:id="0">
    <w:p w14:paraId="68203CC8" w14:textId="77777777" w:rsidR="001A6D47" w:rsidRDefault="001A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F055" w14:textId="77777777" w:rsidR="001A6D47" w:rsidRDefault="001A6D4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437DF8" w14:textId="77777777" w:rsidR="001A6D47" w:rsidRDefault="001A6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A2C"/>
    <w:rsid w:val="0005627F"/>
    <w:rsid w:val="0006011B"/>
    <w:rsid w:val="000D140B"/>
    <w:rsid w:val="001035EC"/>
    <w:rsid w:val="001A6D47"/>
    <w:rsid w:val="001B7C83"/>
    <w:rsid w:val="001D3A31"/>
    <w:rsid w:val="002B3A9C"/>
    <w:rsid w:val="002C7A71"/>
    <w:rsid w:val="00322FC8"/>
    <w:rsid w:val="00340641"/>
    <w:rsid w:val="00355702"/>
    <w:rsid w:val="0041606F"/>
    <w:rsid w:val="004758F5"/>
    <w:rsid w:val="004D0E90"/>
    <w:rsid w:val="00540834"/>
    <w:rsid w:val="00545FF0"/>
    <w:rsid w:val="005611DD"/>
    <w:rsid w:val="00575A3B"/>
    <w:rsid w:val="00692A83"/>
    <w:rsid w:val="00796A2C"/>
    <w:rsid w:val="00877617"/>
    <w:rsid w:val="00905784"/>
    <w:rsid w:val="00905F39"/>
    <w:rsid w:val="00910A20"/>
    <w:rsid w:val="009C179D"/>
    <w:rsid w:val="009F4D96"/>
    <w:rsid w:val="00A47B22"/>
    <w:rsid w:val="00AB76F1"/>
    <w:rsid w:val="00BA118F"/>
    <w:rsid w:val="00BB017C"/>
    <w:rsid w:val="00BE1E2C"/>
    <w:rsid w:val="00C06C23"/>
    <w:rsid w:val="00CE099C"/>
    <w:rsid w:val="00D706CE"/>
    <w:rsid w:val="00E3057F"/>
    <w:rsid w:val="00E362A5"/>
    <w:rsid w:val="00E63ECF"/>
    <w:rsid w:val="00EA312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  <w15:docId w15:val="{009BE4F7-B56C-46D8-A89E-50B5CFF7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E36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E362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ink/ink2.xml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1.xm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21:13:55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277 171 24575,'-3'2'0,"-1"-1"0,1 1 0,0 0 0,0 0 0,0 0 0,0 1 0,0-1 0,0 1 0,1-1 0,-4 6 0,1-3 0,-25 28 0,-26 37 0,42-52 0,0 1 0,2 1 0,0 0 0,1 0 0,1 1 0,1 1 0,1-1 0,-8 37 0,-4 22 0,14-57 0,0 1 0,-5 47 0,10-63 0,1 1 0,1 0 0,-1 0 0,2-1 0,-1 1 0,1 0 0,0-1 0,1 0 0,0 1 0,0-1 0,1 0 0,5 8 0,-7-11 0,0 0 0,1-1 0,0 1 0,0-1 0,0 0 0,1 0 0,-1 0 0,1 0 0,0-1 0,0 0 0,0 1 0,1-1 0,-1-1 0,1 1 0,-1-1 0,1 1 0,0-1 0,0-1 0,0 1 0,0-1 0,0 0 0,0 0 0,1 0 0,-1-1 0,0 1 0,6-2 0,-1 0-2,0-1-1,0 0 1,0 0-1,0-1 1,-1 0-1,0-1 0,1 0 1,-1-1-1,-1 0 1,1 0-1,9-7 1,24-14-1333,-31 20-5491</inkml:trace>
  <inkml:trace contextRef="#ctx0" brushRef="#br0" timeOffset="722.76">849 552 24575,'-2'3'0,"0"1"0,0-1 0,-1 0 0,1 0 0,-1-1 0,1 1 0,-1 0 0,-4 2 0,-7 8 0,-5 10 0,0-1 0,-2-1 0,-1 0 0,-40 28 0,40-33 0,17-11 0,0-1 0,-1 0 0,1-1 0,-1 1 0,1-1 0,-1 0 0,0-1 0,0 1 0,0-1 0,-1 0 0,1-1 0,0 0 0,-11 1 0,6-1 0,-4 0 0,1 0 0,-23-3 0,34 1 0,-1 1 0,0-1 0,0 0 0,1 0 0,-1 0 0,1 0 0,-1-1 0,1 0 0,-1 0 0,1 1 0,0-2 0,0 1 0,0 0 0,-4-5 0,-4-4 0,3 2 0,-1-1 0,2 1 0,-1-1 0,1 0 0,-8-18 0,14 26 0,0 1 0,0-2 0,1 1 0,-1 0 0,0 0 0,1 0 0,0 0 0,0 0 0,-1 0 0,1 0 0,1-1 0,-1 1 0,0 0 0,0 0 0,1 0 0,-1 0 0,1 0 0,0 0 0,-1 0 0,1 0 0,0 0 0,0 0 0,1 0 0,-1 0 0,0 1 0,0-1 0,1 0 0,-1 1 0,1-1 0,0 1 0,-1 0 0,1-1 0,0 1 0,0 0 0,0 0 0,0 0 0,0 0 0,4-1 0,6-2 0,0 0 0,0 1 0,0 1 0,16-2 0,6-1 0,-24 2 0,1 2 0,-1-1 0,1 1 0,0 1 0,15 1 0,-23-1 0,1 1 0,0 0 0,0 0 0,-1 0 0,1 0 0,-1 1 0,1-1 0,-1 1 0,1 0 0,-1 0 0,0 0 0,0 1 0,0-1 0,0 1 0,-1-1 0,1 1 0,-1 0 0,3 4 0,12 17 0,-10-15 0,-1-1 0,0 1 0,-1 0 0,0 1 0,0-1 0,-1 1 0,3 11 0,12 27 0,-15-41 0,0 0 0,-1 1 0,0-1 0,-1 1 0,4 14 0,-5-11 0,6 32 0,-6-41 0,-1 1 0,1-1 0,0 1 0,0-1 0,0 1 0,0-1 0,0 0 0,1 0 0,-1 0 0,1 0 0,-1 0 0,1 0 0,2 2 0,-3-3 0,1-1 0,-1 1 0,0-1 0,1 1 0,-1-1 0,0 0 0,0 0 0,1 0 0,-1 0 0,0 0 0,1 0 0,-1 0 0,0 0 0,1 0 0,-1-1 0,0 1 0,0-1 0,1 1 0,-1-1 0,0 1 0,0-1 0,0 0 0,1 1 0,-1-1 0,0 0 0,0 0 0,0 0 0,-1 0 0,1 0 0,0 0 0,0 0 0,0 0 0,-1 0 0,2-1 0,24-42 0,-23 38-227,-1-1-1,0 0 1,0 0-1,0 0 1,0-12-1,-1 2-6598</inkml:trace>
  <inkml:trace contextRef="#ctx0" brushRef="#br0" timeOffset="1201.73">893 0 24575,'1'7'0,"1"-1"0,-1 1 0,1-1 0,0 0 0,1 0 0,0 0 0,0 0 0,0 0 0,8 10 0,4 8 0,21 51 0,-22-44 0,33 54 0,6 5 0,-36-58 0,16 44 0,-18-40 0,-11-25 0,0-1 0,-1 1 0,-1 0 0,0 0 0,0 0 0,-1 12 0,-3 72 0,0-35 0,2-41 0,0 20 0,-5 42 0,3-67 0,-1 0 0,0-1 0,-1 1 0,0-1 0,-1 1 0,-11 19 0,8-18 0,5-8 0,0-1 0,-1 0 0,1 0 0,-1 0 0,-1 0 0,1-1 0,-1 1 0,0-1 0,0 0 0,-10 6 0,0 1 0,-26 24 0,29-24 0,-2 0 0,-19 13 0,12-5-1365,13-9-5461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21:13:52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3 150 24575,'-2'111'0,"5"117"0,18-121 0,-11-24 0,-5-53 0,2 47 0,-8 126 0,1-203 0,0 0 0,0 0 0,0 0 0,0 0 0,0 0 0,0-1 0,0 1 0,-1 0 0,1 0 0,0 0 0,0 0 0,0 0 0,0 0 0,0 0 0,0 0 0,0 0 0,0 0 0,0 0 0,0 0 0,0 0 0,0 0 0,0 0 0,0 0 0,0 0 0,-1 0 0,1 0 0,0 1 0,0-1 0,0 0 0,0 0 0,0 0 0,0 0 0,0 0 0,0 0 0,0 0 0,0 0 0,0 0 0,0 0 0,0 0 0,0 0 0,0 0 0,0 0 0,0 0 0,0 0 0,0 0 0,0 0 0,0 0 0,0 1 0,0-1 0,0 0 0,0 0 0,0 0 0,0 0 0,0 0 0,-6-10 0,-2-14 0,3-17 0,2 0 0,4-62 0,1 31 0,-2 69 0,0 0 0,0 0 0,0 0 0,0 0 0,1 0 0,-1 0 0,1 1 0,0-1 0,0 0 0,0 0 0,0 1 0,0-1 0,0 0 0,1 1 0,-1-1 0,4-3 0,-3 5 0,0 0 0,0 0 0,-1 0 0,1 0 0,0 0 0,0 1 0,0-1 0,0 1 0,0-1 0,0 1 0,0 0 0,0-1 0,0 1 0,0 0 0,1 1 0,-1-1 0,0 0 0,0 0 0,0 1 0,0-1 0,0 1 0,0 0 0,-1 0 0,4 1 0,5 4 0,0 0 0,-1 1 0,1 0 0,-1 0 0,-1 1 0,0 1 0,0-1 0,12 18 0,-17-23 0,115 151 0,-87-113 0,-17-22 0,25 26 0,-39-45 0,0 0 0,0 1 0,0-1 0,0 0 0,0 0 0,0 0 0,0 1 0,0-1 0,0 0 0,0 0 0,1 0 0,-1 1 0,0-1 0,0 0 0,0 0 0,0 0 0,0 1 0,1-1 0,-1 0 0,0 0 0,0 0 0,0 0 0,1 0 0,-1 0 0,0 0 0,0 0 0,1 1 0,-1-1 0,0 0 0,0 0 0,0 0 0,1 0 0,-1 0 0,0 0 0,0 0 0,1 0 0,-1 0 0,0 0 0,0 0 0,1-1 0,-1 1 0,0 0 0,0 0 0,0 0 0,1 0 0,-1 0 0,0 0 0,0 0 0,0-1 0,1 1 0,-1 0 0,0 0 0,-2-17 0,-11-22 0,-3 10-1365,7 18-5461</inkml:trace>
  <inkml:trace contextRef="#ctx0" brushRef="#br0" timeOffset="369.89">129 679 24575,'0'-4'0,"1"-1"0,0 1 0,0-1 0,0 1 0,1-1 0,-1 1 0,1 0 0,0 0 0,0 0 0,1 0 0,-1 0 0,1 0 0,4-4 0,50-48 0,-30 31 0,21-21-25,52-56-1315,-92 92-5486</inkml:trace>
  <inkml:trace contextRef="#ctx0" brushRef="#br0" timeOffset="756.07">764 508 24575,'4'0'0,"4"0"0,5 0 0,4 0 0,2 0 0,2 0 0,1 0 0,0 0 0,0 0 0,0 0 0,0 0 0,-4 4 0,-2 1 0,1 0 0,-3 2 0,-4 0-8191</inkml:trace>
  <inkml:trace contextRef="#ctx0" brushRef="#br0" timeOffset="1110.79">808 679 24575,'4'0'0,"0"4"0,4 0 0,4 1 0,4-1 0,2-2 0,2 0 0,2-1 0,-1-1 0,1 0 0,0 0 0,0 0 0,-4 0-8191</inkml:trace>
  <inkml:trace contextRef="#ctx0" brushRef="#br0" timeOffset="1610.75">1591 0 24575,'0'30'0,"1"0"0,-2 0 0,0 1 0,-11 49 0,-40 185 0,47-237 0,-10 36 0,9-43 0,1 0 0,1 0 0,-3 37 0,5-28 0,-6 34 0,3-36 0,-1 39 0,3-48-97,3-19 102,0 0-1,-1 0 1,1 0 0,0 0 0,0 0-1,0 0 1,-1 0 0,1 0-1,0 0 1,0 0 0,-1 0 0,1 0-1,0 0 1,0 0 0,-1 0 0,1 0-1,0 0 1,0 0 0,0 0 0,-1-1-1,1 1 1,0 0 0,0 0-1,0 0 1,0 0 0,-1-1 0,1 1-1,0 0 1,0 0 0,0 0 0,0 0-1,0-1 1,0 1 0,-1 0-1,1 0 1,0-1 0,0 1 0,0 0-1,-16-36-726,14 30-8,-3-9-6096</inkml:trace>
  <inkml:trace contextRef="#ctx0" brushRef="#br0" timeOffset="1976.17">1272 467 24575,'21'0'0,"0"0"0,1 2 0,-1 0 0,0 2 0,-1 0 0,38 13 0,-40-11 0,1-1 0,22 3 0,2 1 0,8-2 95,8 2-1555,-45-4-5366</inkml:trace>
  <inkml:trace contextRef="#ctx0" brushRef="#br0" timeOffset="2668.73">1929 699 24575,'-1'0'0,"0"1"0,0-1 0,0 1 0,0-1 0,0 0 0,1 1 0,-1 0 0,0-1 0,0 1 0,0-1 0,1 1 0,-1 0 0,0 0 0,1-1 0,-1 1 0,0 0 0,1 0 0,-1 0 0,1 0 0,0 0 0,-1 0 0,1 0 0,0 0 0,-1 0 0,1 0 0,0 0 0,0 1 0,-4 33 0,3-31 0,-9 86 0,5-53 0,-2 51 0,7-76 0,0-4 0,0 0 0,0 0 0,0-1 0,1 1 0,1 0 0,2 12 0,-3-18 0,0 0 0,0-1 0,0 1 0,1 0 0,-1 0 0,0-1 0,1 1 0,-1 0 0,1-1 0,-1 1 0,1-1 0,0 0 0,0 0 0,0 1 0,-1-1 0,1-1 0,0 1 0,0 0 0,0 0 0,1-1 0,-1 1 0,0-1 0,0 1 0,0-1 0,0 0 0,0 0 0,0 0 0,5-1 0,-3 1 0,-1-1 0,1 1 0,0-1 0,-1 0 0,1 0 0,-1-1 0,1 1 0,-1-1 0,0 0 0,1 0 0,-1 0 0,0 0 0,0 0 0,0-1 0,-1 1 0,1-1 0,2-3 0,5-7 0,-1 0 0,14-26 0,-10 16 0,3-8 0,-1-1 0,-2-1 0,-1-1 0,14-58 0,-18 64 0,24-49 0,-19 48 0,-13 28 0,0 0 0,0 0 0,1 0 0,-1 0 0,0 0 0,1 0 0,-1 0 0,1 0 0,-1 0 0,1 0 0,0 1 0,-1-1 0,1 0 0,0 0 0,0 1 0,-1-1 0,1 0 0,0 1 0,0-1 0,0 1 0,1-1 0,-1 1 0,-1 0 0,1 1 0,-1-1 0,1 1 0,-1-1 0,1 1 0,-1-1 0,1 1 0,-1-1 0,1 1 0,-1-1 0,0 1 0,1 0 0,-1-1 0,0 1 0,1 0 0,-1-1 0,0 1 0,0 0 0,0-1 0,0 1 0,1 0 0,4 49 0,-6 14 0,-15 112 0,9-109 0,6-49 0,0 0 0,-1 0 0,-2-1 0,1 1 0,-12 29 0,10-31 0,0 0 0,1 0 0,-3 22 0,-8 32 0,1-29 0,3 2 0,-7 42 0,14-68 0,-1-1 0,0-1 0,-1 1 0,0-1 0,-1 0 0,-1 0 0,-18 24 0,-4 11 0,28-47 0,-1 0 0,0 1 0,0-1 0,0 0 0,0-1 0,-1 1 0,1 0 0,-1-1 0,0 0 0,0 0 0,0 0 0,0 0 0,0-1 0,0 0 0,0 1 0,0-1 0,0-1 0,-1 1 0,1-1 0,0 1 0,-7-2 0,-3 1 0,-1 0 0,0-2 0,0 0 0,1 0 0,-16-6 0,24 6 0,-1-1 0,0 0 0,1 0 0,-1-1 0,1 0 0,0 0 0,1-1 0,-1 1 0,1-1 0,0 0 0,-9-11 0,-2-6 0,-23-43 0,35 58 0,-1-1 0,0-1 0,1 0 0,0 1 0,1-2 0,0 1 0,0 0 0,1 0 0,-1-12 0,3 17 0,0 1 0,0-1 0,0 1 0,0-1 0,1 1 0,0-1 0,-1 1 0,1-1 0,1 1 0,-1-1 0,0 1 0,1 0 0,0 0 0,-1 0 0,1 0 0,1 0 0,-1 0 0,0 1 0,1-1 0,-1 1 0,1-1 0,0 1 0,0 0 0,5-3 0,-3 1 4,0 0 1,0-1-1,-1 1 0,0-1 0,1 0 0,-2 0 1,1 0-1,-1 0 0,1-1 0,-1 1 0,-1-1 1,1 0-1,-1 0 0,2-7 0,15-32-1432,-10 31-5398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544B8-F375-412B-9C03-DE21C9BC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668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Lorenc Patryk</cp:lastModifiedBy>
  <cp:revision>2</cp:revision>
  <dcterms:created xsi:type="dcterms:W3CDTF">2023-05-25T22:41:00Z</dcterms:created>
  <dcterms:modified xsi:type="dcterms:W3CDTF">2023-05-25T22:41:00Z</dcterms:modified>
</cp:coreProperties>
</file>