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51"/>
        <w:tblW w:w="9239" w:type="dxa"/>
        <w:tblLook w:val="04A0" w:firstRow="1" w:lastRow="0" w:firstColumn="1" w:lastColumn="0" w:noHBand="0" w:noVBand="1"/>
      </w:tblPr>
      <w:tblGrid>
        <w:gridCol w:w="9239"/>
      </w:tblGrid>
      <w:tr w:rsidR="00133545" w14:paraId="7647FB2C" w14:textId="77777777" w:rsidTr="00754DF9">
        <w:trPr>
          <w:trHeight w:val="14307"/>
        </w:trPr>
        <w:tc>
          <w:tcPr>
            <w:tcW w:w="9239" w:type="dxa"/>
          </w:tcPr>
          <w:p w14:paraId="18C6C6CB" w14:textId="77777777" w:rsidR="00133545" w:rsidRPr="000D7905" w:rsidRDefault="00133545" w:rsidP="00754DF9">
            <w:pPr>
              <w:pStyle w:val="BodyTextIndent2"/>
              <w:spacing w:line="360" w:lineRule="auto"/>
              <w:ind w:firstLine="0"/>
              <w:jc w:val="center"/>
              <w:rPr>
                <w:sz w:val="28"/>
                <w:lang w:val="en-US"/>
              </w:rPr>
            </w:pPr>
          </w:p>
          <w:p w14:paraId="1CC521FB" w14:textId="77777777" w:rsidR="00133545" w:rsidRPr="000D7905" w:rsidRDefault="00133545" w:rsidP="00754DF9">
            <w:pPr>
              <w:pStyle w:val="BodyTextIndent2"/>
              <w:spacing w:line="360" w:lineRule="auto"/>
              <w:ind w:firstLine="0"/>
              <w:jc w:val="center"/>
              <w:rPr>
                <w:sz w:val="28"/>
                <w:lang w:val="en-US"/>
              </w:rPr>
            </w:pPr>
            <w:r w:rsidRPr="000D7905">
              <w:rPr>
                <w:sz w:val="28"/>
                <w:lang w:val="en-US"/>
              </w:rPr>
              <w:t>VILNI</w:t>
            </w:r>
            <w:r>
              <w:rPr>
                <w:sz w:val="28"/>
                <w:lang w:val="en-US"/>
              </w:rPr>
              <w:t>US</w:t>
            </w:r>
            <w:r w:rsidRPr="000D7905">
              <w:rPr>
                <w:sz w:val="28"/>
                <w:lang w:val="en-US"/>
              </w:rPr>
              <w:t xml:space="preserve"> UNIVERSIT</w:t>
            </w:r>
            <w:r>
              <w:rPr>
                <w:sz w:val="28"/>
                <w:lang w:val="en-US"/>
              </w:rPr>
              <w:t>Y</w:t>
            </w:r>
          </w:p>
          <w:p w14:paraId="51B5518E" w14:textId="77777777" w:rsidR="00133545" w:rsidRPr="000D7905" w:rsidRDefault="00133545" w:rsidP="00754DF9">
            <w:pPr>
              <w:pStyle w:val="BodyTextIndent2"/>
              <w:spacing w:line="36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FACULTY OF MATHEMATICS AND INFORMATICS</w:t>
            </w:r>
          </w:p>
          <w:p w14:paraId="34069758" w14:textId="77777777" w:rsidR="00133545" w:rsidRPr="000D7905" w:rsidRDefault="00133545" w:rsidP="00754DF9">
            <w:pPr>
              <w:pStyle w:val="BodyTextIndent2"/>
              <w:spacing w:line="36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DEPARTMENT OF COMPUTER SCIENCE</w:t>
            </w:r>
          </w:p>
          <w:p w14:paraId="7BE8CDE0" w14:textId="77777777" w:rsidR="00133545" w:rsidRPr="000D790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2D2F1272" w14:textId="77777777" w:rsidR="00133545" w:rsidRPr="000D790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01E373DD" w14:textId="77777777" w:rsidR="00133545" w:rsidRPr="000D790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0DE08D9A" w14:textId="77777777" w:rsidR="00133545" w:rsidRPr="000D790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7AA4F5C8" w14:textId="77777777" w:rsidR="00133545" w:rsidRPr="000D790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2575EA47" w14:textId="77777777" w:rsidR="00133545" w:rsidRPr="000D7905" w:rsidRDefault="00133545" w:rsidP="00754DF9">
            <w:pPr>
              <w:pStyle w:val="BodyTextIndent2"/>
              <w:ind w:firstLine="0"/>
              <w:jc w:val="center"/>
              <w:rPr>
                <w:lang w:val="en-US"/>
              </w:rPr>
            </w:pPr>
          </w:p>
          <w:p w14:paraId="12273061" w14:textId="544D1D9B" w:rsidR="00133545" w:rsidRPr="004652AA" w:rsidRDefault="004652AA" w:rsidP="004652AA">
            <w:pPr>
              <w:pStyle w:val="BodyTextIndent2"/>
              <w:ind w:firstLine="0"/>
              <w:jc w:val="center"/>
              <w:rPr>
                <w:sz w:val="40"/>
                <w:szCs w:val="40"/>
                <w:lang w:val="en-US"/>
              </w:rPr>
            </w:pPr>
            <w:r w:rsidRPr="004652AA">
              <w:rPr>
                <w:sz w:val="40"/>
                <w:szCs w:val="40"/>
                <w:lang w:val="en-US"/>
              </w:rPr>
              <w:t>Project name “</w:t>
            </w:r>
            <w:proofErr w:type="spellStart"/>
            <w:r w:rsidRPr="004652AA">
              <w:rPr>
                <w:sz w:val="40"/>
                <w:szCs w:val="40"/>
                <w:lang w:val="en-US"/>
              </w:rPr>
              <w:t>DocHR</w:t>
            </w:r>
            <w:proofErr w:type="spellEnd"/>
            <w:r w:rsidRPr="004652AA">
              <w:rPr>
                <w:sz w:val="40"/>
                <w:szCs w:val="40"/>
                <w:lang w:val="en-US"/>
              </w:rPr>
              <w:t>”</w:t>
            </w:r>
          </w:p>
          <w:p w14:paraId="0477BB67" w14:textId="77777777" w:rsidR="0013354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005D20CF" w14:textId="77777777" w:rsidR="0013354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0FC05621" w14:textId="77777777" w:rsidR="0013354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60B4FAEB" w14:textId="77777777" w:rsidR="00133545" w:rsidRPr="000D7905" w:rsidRDefault="00133545" w:rsidP="00754DF9">
            <w:pPr>
              <w:pStyle w:val="BodyTextIndent2"/>
              <w:jc w:val="center"/>
              <w:rPr>
                <w:lang w:val="en-US"/>
              </w:rPr>
            </w:pPr>
          </w:p>
          <w:p w14:paraId="2ED1A74F" w14:textId="11685079" w:rsidR="00133545" w:rsidRPr="000D7905" w:rsidRDefault="00B82060" w:rsidP="00754DF9">
            <w:pPr>
              <w:pStyle w:val="BodyTextIndent2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lang w:val="en-US"/>
              </w:rPr>
              <w:t>Architecture Description</w:t>
            </w:r>
          </w:p>
          <w:p w14:paraId="3C0C3CE5" w14:textId="77777777" w:rsidR="00133545" w:rsidRPr="000D7905" w:rsidRDefault="00133545" w:rsidP="00754DF9">
            <w:pPr>
              <w:pStyle w:val="BodyTextIndent2"/>
              <w:spacing w:line="360" w:lineRule="auto"/>
              <w:ind w:firstLine="0"/>
              <w:jc w:val="center"/>
              <w:rPr>
                <w:lang w:val="en-US"/>
              </w:rPr>
            </w:pPr>
          </w:p>
          <w:p w14:paraId="3C88E3B3" w14:textId="77777777" w:rsidR="00133545" w:rsidRPr="000D7905" w:rsidRDefault="00133545" w:rsidP="00754DF9">
            <w:pPr>
              <w:pStyle w:val="BodyTextIndent2"/>
              <w:spacing w:line="360" w:lineRule="auto"/>
              <w:ind w:firstLine="0"/>
              <w:jc w:val="left"/>
              <w:rPr>
                <w:lang w:val="en-US"/>
              </w:rPr>
            </w:pPr>
          </w:p>
          <w:p w14:paraId="6BD4025E" w14:textId="7570F701" w:rsidR="00B82060" w:rsidRDefault="00133545" w:rsidP="00B82060">
            <w:pPr>
              <w:tabs>
                <w:tab w:val="left" w:pos="6120"/>
              </w:tabs>
              <w:ind w:left="4500" w:hanging="2700"/>
              <w:jc w:val="left"/>
            </w:pPr>
            <w:r w:rsidRPr="000D7905">
              <w:rPr>
                <w:sz w:val="28"/>
                <w:szCs w:val="28"/>
              </w:rPr>
              <w:t xml:space="preserve">By: </w:t>
            </w:r>
            <w:r w:rsidRPr="000D7905"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Ilja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Jurcenko</w:t>
            </w:r>
            <w:proofErr w:type="spellEnd"/>
            <w:r w:rsidRPr="000D7905">
              <w:t xml:space="preserve">                </w:t>
            </w:r>
            <w:r w:rsidRPr="000D7905">
              <w:tab/>
              <w:t xml:space="preserve"> </w:t>
            </w:r>
            <w:r w:rsidRPr="000D7905">
              <w:tab/>
            </w:r>
            <w:r w:rsidRPr="000D7905">
              <w:rPr>
                <w:vertAlign w:val="subscript"/>
              </w:rPr>
              <w:t>(</w:t>
            </w:r>
            <w:proofErr w:type="spellStart"/>
            <w:r w:rsidRPr="000D7905">
              <w:rPr>
                <w:vertAlign w:val="subscript"/>
              </w:rPr>
              <w:t>parašas</w:t>
            </w:r>
            <w:proofErr w:type="spellEnd"/>
            <w:r w:rsidRPr="000D7905">
              <w:rPr>
                <w:vertAlign w:val="subscript"/>
              </w:rPr>
              <w:t>)</w:t>
            </w:r>
          </w:p>
          <w:p w14:paraId="3B9BA2FA" w14:textId="77777777" w:rsidR="00133545" w:rsidRDefault="00133545" w:rsidP="00754DF9">
            <w:pPr>
              <w:tabs>
                <w:tab w:val="left" w:pos="4500"/>
              </w:tabs>
              <w:ind w:left="4500" w:hanging="2700"/>
              <w:jc w:val="left"/>
            </w:pPr>
          </w:p>
          <w:p w14:paraId="5CC8287C" w14:textId="77777777" w:rsidR="00133545" w:rsidRDefault="00133545" w:rsidP="00754DF9">
            <w:pPr>
              <w:tabs>
                <w:tab w:val="left" w:pos="4500"/>
              </w:tabs>
              <w:ind w:left="4500" w:hanging="2700"/>
              <w:jc w:val="left"/>
            </w:pPr>
          </w:p>
          <w:p w14:paraId="05C60AD2" w14:textId="77777777" w:rsidR="00133545" w:rsidRDefault="00133545" w:rsidP="00754DF9">
            <w:pPr>
              <w:tabs>
                <w:tab w:val="left" w:pos="4500"/>
              </w:tabs>
              <w:ind w:left="4500" w:hanging="2700"/>
              <w:jc w:val="left"/>
            </w:pPr>
          </w:p>
          <w:p w14:paraId="1999D1BD" w14:textId="77777777" w:rsidR="00133545" w:rsidRDefault="00133545" w:rsidP="00754DF9">
            <w:pPr>
              <w:tabs>
                <w:tab w:val="left" w:pos="4500"/>
              </w:tabs>
              <w:ind w:left="4500" w:hanging="2700"/>
              <w:jc w:val="left"/>
            </w:pPr>
          </w:p>
          <w:p w14:paraId="3D100305" w14:textId="6D0D5AC6" w:rsidR="00133545" w:rsidRDefault="00133545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3460519F" w14:textId="6E28059E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106C7BD5" w14:textId="2CD7508E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5B3A1793" w14:textId="5EA740E3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5171202D" w14:textId="7BEC44C5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32174562" w14:textId="41CD9858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075A3659" w14:textId="2AE3A7A9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7AA3C220" w14:textId="775B4D9E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04BD9A51" w14:textId="78D5C8E6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3C891797" w14:textId="725AD564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21B95FDB" w14:textId="77777777" w:rsidR="004652AA" w:rsidRDefault="004652AA" w:rsidP="00754DF9">
            <w:pPr>
              <w:tabs>
                <w:tab w:val="left" w:pos="4500"/>
              </w:tabs>
              <w:rPr>
                <w:szCs w:val="28"/>
              </w:rPr>
            </w:pPr>
          </w:p>
          <w:p w14:paraId="2A50BBF9" w14:textId="1539FF8C" w:rsidR="00133545" w:rsidRPr="000D7905" w:rsidRDefault="00133545" w:rsidP="00754DF9">
            <w:pPr>
              <w:tabs>
                <w:tab w:val="left" w:pos="4500"/>
              </w:tabs>
              <w:jc w:val="center"/>
            </w:pPr>
            <w:r w:rsidRPr="003730A2">
              <w:rPr>
                <w:sz w:val="28"/>
                <w:szCs w:val="28"/>
              </w:rPr>
              <w:t>Vilnius 202</w:t>
            </w:r>
            <w:r w:rsidR="004652AA">
              <w:rPr>
                <w:sz w:val="28"/>
                <w:szCs w:val="28"/>
              </w:rPr>
              <w:t>1</w:t>
            </w:r>
          </w:p>
        </w:tc>
      </w:tr>
    </w:tbl>
    <w:p w14:paraId="2CE71675" w14:textId="77777777" w:rsidR="00710786" w:rsidRDefault="00710786">
      <w:pPr>
        <w:spacing w:line="259" w:lineRule="auto"/>
        <w:contextualSpacing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E04C7F" w14:textId="1BEE03C6" w:rsidR="0011671F" w:rsidRPr="004652AA" w:rsidRDefault="00B82060" w:rsidP="00774D00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1"/>
        <w:gridCol w:w="1835"/>
        <w:gridCol w:w="2570"/>
        <w:gridCol w:w="3074"/>
      </w:tblGrid>
      <w:tr w:rsidR="007D1DB1" w:rsidRPr="004652AA" w14:paraId="39B2DF38" w14:textId="77777777" w:rsidTr="007D1DB1">
        <w:trPr>
          <w:trHeight w:val="336"/>
        </w:trPr>
        <w:tc>
          <w:tcPr>
            <w:tcW w:w="1211" w:type="dxa"/>
            <w:shd w:val="clear" w:color="auto" w:fill="E0E0E0"/>
          </w:tcPr>
          <w:p w14:paraId="60FFC09D" w14:textId="77777777" w:rsidR="007D1DB1" w:rsidRPr="004652AA" w:rsidRDefault="007D1DB1" w:rsidP="00A84C79">
            <w:pPr>
              <w:jc w:val="center"/>
              <w:rPr>
                <w:rFonts w:cs="Arial"/>
                <w:bCs/>
                <w:iCs/>
              </w:rPr>
            </w:pPr>
            <w:r w:rsidRPr="004652AA">
              <w:rPr>
                <w:rFonts w:cs="Arial"/>
                <w:bCs/>
                <w:iCs/>
              </w:rPr>
              <w:t>Version</w:t>
            </w:r>
          </w:p>
        </w:tc>
        <w:tc>
          <w:tcPr>
            <w:tcW w:w="1835" w:type="dxa"/>
            <w:shd w:val="clear" w:color="auto" w:fill="E0E0E0"/>
          </w:tcPr>
          <w:p w14:paraId="4E8D3255" w14:textId="77777777" w:rsidR="007D1DB1" w:rsidRPr="004652AA" w:rsidRDefault="007D1DB1" w:rsidP="00A84C79">
            <w:pPr>
              <w:jc w:val="center"/>
              <w:rPr>
                <w:rFonts w:cs="Arial"/>
                <w:bCs/>
                <w:iCs/>
              </w:rPr>
            </w:pPr>
            <w:r w:rsidRPr="004652AA">
              <w:rPr>
                <w:rFonts w:cs="Arial"/>
                <w:bCs/>
                <w:iCs/>
              </w:rPr>
              <w:t>Date</w:t>
            </w:r>
          </w:p>
        </w:tc>
        <w:tc>
          <w:tcPr>
            <w:tcW w:w="2570" w:type="dxa"/>
            <w:shd w:val="clear" w:color="auto" w:fill="E0E0E0"/>
          </w:tcPr>
          <w:p w14:paraId="19D0C4EB" w14:textId="77777777" w:rsidR="007D1DB1" w:rsidRPr="004652AA" w:rsidRDefault="007D1DB1" w:rsidP="00A84C79">
            <w:pPr>
              <w:jc w:val="center"/>
              <w:rPr>
                <w:rFonts w:cs="Arial"/>
                <w:bCs/>
                <w:iCs/>
              </w:rPr>
            </w:pPr>
            <w:r w:rsidRPr="004652AA">
              <w:rPr>
                <w:rFonts w:cs="Arial"/>
                <w:bCs/>
                <w:iCs/>
              </w:rPr>
              <w:t>Author</w:t>
            </w:r>
          </w:p>
        </w:tc>
        <w:tc>
          <w:tcPr>
            <w:tcW w:w="3074" w:type="dxa"/>
            <w:shd w:val="clear" w:color="auto" w:fill="E0E0E0"/>
          </w:tcPr>
          <w:p w14:paraId="791F1D45" w14:textId="77777777" w:rsidR="007D1DB1" w:rsidRPr="004652AA" w:rsidRDefault="007D1DB1" w:rsidP="00A84C79">
            <w:pPr>
              <w:jc w:val="center"/>
              <w:rPr>
                <w:rFonts w:cs="Arial"/>
                <w:bCs/>
                <w:iCs/>
              </w:rPr>
            </w:pPr>
            <w:r w:rsidRPr="004652AA">
              <w:rPr>
                <w:rFonts w:cs="Arial"/>
                <w:bCs/>
                <w:iCs/>
              </w:rPr>
              <w:t>Comments</w:t>
            </w:r>
          </w:p>
        </w:tc>
      </w:tr>
      <w:tr w:rsidR="007D1DB1" w:rsidRPr="00492306" w14:paraId="29976F90" w14:textId="77777777" w:rsidTr="007D1DB1">
        <w:trPr>
          <w:trHeight w:val="684"/>
        </w:trPr>
        <w:tc>
          <w:tcPr>
            <w:tcW w:w="1211" w:type="dxa"/>
            <w:shd w:val="clear" w:color="auto" w:fill="auto"/>
          </w:tcPr>
          <w:p w14:paraId="1E2A4AA0" w14:textId="77777777" w:rsidR="007D1DB1" w:rsidRPr="00492306" w:rsidRDefault="007D1DB1" w:rsidP="00A84C79">
            <w:pPr>
              <w:jc w:val="center"/>
              <w:rPr>
                <w:rFonts w:cs="Arial"/>
              </w:rPr>
            </w:pPr>
            <w:r w:rsidRPr="00492306">
              <w:rPr>
                <w:rFonts w:cs="Arial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14:paraId="577DA973" w14:textId="576595F7" w:rsidR="007D1DB1" w:rsidRPr="00492306" w:rsidRDefault="007D1DB1" w:rsidP="00A84C79">
            <w:pPr>
              <w:jc w:val="center"/>
              <w:rPr>
                <w:rFonts w:cs="Arial"/>
              </w:rPr>
            </w:pPr>
            <w:r w:rsidRPr="00492306">
              <w:rPr>
                <w:rFonts w:cs="Arial"/>
              </w:rPr>
              <w:t>202</w:t>
            </w:r>
            <w:r>
              <w:rPr>
                <w:rFonts w:cs="Arial"/>
              </w:rPr>
              <w:t>1</w:t>
            </w:r>
            <w:r w:rsidRPr="00492306">
              <w:rPr>
                <w:rFonts w:cs="Arial"/>
              </w:rPr>
              <w:t>-11-</w:t>
            </w:r>
            <w:r>
              <w:rPr>
                <w:rFonts w:cs="Arial"/>
              </w:rPr>
              <w:t>16</w:t>
            </w:r>
          </w:p>
        </w:tc>
        <w:tc>
          <w:tcPr>
            <w:tcW w:w="2570" w:type="dxa"/>
            <w:shd w:val="clear" w:color="auto" w:fill="auto"/>
          </w:tcPr>
          <w:p w14:paraId="0ADA8C01" w14:textId="7DA178A1" w:rsidR="007D1DB1" w:rsidRPr="00492306" w:rsidRDefault="007D1DB1" w:rsidP="004652AA">
            <w:pPr>
              <w:jc w:val="center"/>
              <w:rPr>
                <w:rFonts w:cs="Arial"/>
                <w:lang w:val="lt-LT"/>
              </w:rPr>
            </w:pPr>
            <w:proofErr w:type="spellStart"/>
            <w:r>
              <w:rPr>
                <w:rFonts w:cs="Arial"/>
              </w:rPr>
              <w:t>Ilja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Jurcenko</w:t>
            </w:r>
            <w:proofErr w:type="spellEnd"/>
          </w:p>
        </w:tc>
        <w:tc>
          <w:tcPr>
            <w:tcW w:w="3074" w:type="dxa"/>
            <w:shd w:val="clear" w:color="auto" w:fill="auto"/>
          </w:tcPr>
          <w:p w14:paraId="7D39B310" w14:textId="1306C1E5" w:rsidR="007D1DB1" w:rsidRPr="00492306" w:rsidRDefault="007D1DB1" w:rsidP="00A84C79">
            <w:pPr>
              <w:rPr>
                <w:rFonts w:cs="Arial"/>
              </w:rPr>
            </w:pPr>
            <w:r>
              <w:rPr>
                <w:rFonts w:cs="Arial"/>
              </w:rPr>
              <w:t>Initial version, context viewpoint</w:t>
            </w:r>
          </w:p>
        </w:tc>
      </w:tr>
    </w:tbl>
    <w:p w14:paraId="6751D607" w14:textId="399AFB61" w:rsidR="00710786" w:rsidRDefault="00710786">
      <w:pPr>
        <w:spacing w:line="259" w:lineRule="auto"/>
        <w:contextualSpacing w:val="0"/>
        <w:jc w:val="left"/>
        <w:rPr>
          <w:rStyle w:val="fontstyle01"/>
        </w:rPr>
      </w:pPr>
      <w:r>
        <w:rPr>
          <w:rStyle w:val="fontstyle01"/>
        </w:rPr>
        <w:br w:type="page"/>
      </w:r>
    </w:p>
    <w:p w14:paraId="347CE1BC" w14:textId="50A09280" w:rsidR="00F96BF0" w:rsidRPr="00F96BF0" w:rsidRDefault="00F96BF0" w:rsidP="007C71D6">
      <w:pPr>
        <w:pStyle w:val="TOC1"/>
      </w:pPr>
      <w:r w:rsidRPr="00F96BF0">
        <w:lastRenderedPageBreak/>
        <w:t>Contents</w:t>
      </w:r>
    </w:p>
    <w:p w14:paraId="4FA08AA2" w14:textId="14AF4697" w:rsidR="00657FC2" w:rsidRDefault="00F71134" w:rsidP="007C71D6">
      <w:pPr>
        <w:pStyle w:val="TOC1"/>
        <w:rPr>
          <w:rFonts w:asciiTheme="minorHAnsi" w:eastAsiaTheme="minorEastAsia" w:hAnsiTheme="minorHAnsi" w:cstheme="minorBidi"/>
          <w:color w:val="auto"/>
          <w:sz w:val="24"/>
          <w:szCs w:val="24"/>
          <w:lang w:val="en-LT" w:eastAsia="en-GB"/>
        </w:rPr>
      </w:pPr>
      <w:r>
        <w:fldChar w:fldCharType="begin"/>
      </w:r>
      <w:r>
        <w:instrText xml:space="preserve"> TOC \h \z \t "Heading_01,2,Heading_02,3,Heading_03,4,SectionHeading,1" </w:instrText>
      </w:r>
      <w:r>
        <w:fldChar w:fldCharType="separate"/>
      </w:r>
      <w:hyperlink w:anchor="_Toc87967593" w:history="1">
        <w:r w:rsidR="00657FC2" w:rsidRPr="008D39BA">
          <w:rPr>
            <w:rStyle w:val="Hyperlink"/>
          </w:rPr>
          <w:t>I.</w:t>
        </w:r>
        <w:r w:rsidR="00657FC2">
          <w:rPr>
            <w:rFonts w:asciiTheme="minorHAnsi" w:eastAsiaTheme="minorEastAsia" w:hAnsiTheme="minorHAnsi" w:cstheme="minorBidi"/>
            <w:color w:val="auto"/>
            <w:sz w:val="24"/>
            <w:szCs w:val="24"/>
            <w:lang w:val="en-LT" w:eastAsia="en-GB"/>
          </w:rPr>
          <w:tab/>
        </w:r>
        <w:r w:rsidR="00657FC2" w:rsidRPr="008D39BA">
          <w:rPr>
            <w:rStyle w:val="Hyperlink"/>
          </w:rPr>
          <w:t>Part</w:t>
        </w:r>
        <w:r w:rsidR="00657FC2">
          <w:rPr>
            <w:webHidden/>
          </w:rPr>
          <w:tab/>
        </w:r>
        <w:r w:rsidR="00657FC2">
          <w:rPr>
            <w:webHidden/>
          </w:rPr>
          <w:fldChar w:fldCharType="begin"/>
        </w:r>
        <w:r w:rsidR="00657FC2">
          <w:rPr>
            <w:webHidden/>
          </w:rPr>
          <w:instrText xml:space="preserve"> PAGEREF _Toc87967593 \h </w:instrText>
        </w:r>
        <w:r w:rsidR="00657FC2">
          <w:rPr>
            <w:webHidden/>
          </w:rPr>
        </w:r>
        <w:r w:rsidR="00657FC2">
          <w:rPr>
            <w:webHidden/>
          </w:rPr>
          <w:fldChar w:fldCharType="separate"/>
        </w:r>
        <w:r w:rsidR="00657FC2">
          <w:rPr>
            <w:webHidden/>
          </w:rPr>
          <w:t>1</w:t>
        </w:r>
        <w:r w:rsidR="00657FC2">
          <w:rPr>
            <w:webHidden/>
          </w:rPr>
          <w:fldChar w:fldCharType="end"/>
        </w:r>
      </w:hyperlink>
    </w:p>
    <w:p w14:paraId="5CF33859" w14:textId="1D288763" w:rsidR="00657FC2" w:rsidRDefault="008B4438">
      <w:pPr>
        <w:pStyle w:val="TOC2"/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594" w:history="1">
        <w:r w:rsidR="00657FC2" w:rsidRPr="008D39BA">
          <w:rPr>
            <w:rStyle w:val="Hyperlink"/>
            <w:noProof/>
          </w:rPr>
          <w:t>1. Introduction and Management Summary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_Toc87967594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1</w:t>
        </w:r>
        <w:r w:rsidR="00657FC2">
          <w:rPr>
            <w:noProof/>
            <w:webHidden/>
          </w:rPr>
          <w:fldChar w:fldCharType="end"/>
        </w:r>
      </w:hyperlink>
    </w:p>
    <w:p w14:paraId="79C5A3D1" w14:textId="71491AD6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595" w:history="1">
        <w:r w:rsidR="00657FC2" w:rsidRPr="008D39BA">
          <w:rPr>
            <w:rStyle w:val="Hyperlink"/>
            <w:rFonts w:cs="Times New Roman"/>
            <w:noProof/>
            <w:lang w:val="en-LT" w:eastAsia="en-GB"/>
          </w:rPr>
          <w:t>1.1.</w:t>
        </w:r>
        <w:r w:rsidR="00657FC2" w:rsidRPr="008D39BA">
          <w:rPr>
            <w:rStyle w:val="Hyperlink"/>
            <w:noProof/>
            <w:lang w:val="en-LT" w:eastAsia="en-GB"/>
          </w:rPr>
          <w:t xml:space="preserve"> Objectives of AD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_Toc87967595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1</w:t>
        </w:r>
        <w:r w:rsidR="00657FC2">
          <w:rPr>
            <w:noProof/>
            <w:webHidden/>
          </w:rPr>
          <w:fldChar w:fldCharType="end"/>
        </w:r>
      </w:hyperlink>
    </w:p>
    <w:p w14:paraId="2E2A81F0" w14:textId="5B68AA4D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596" w:history="1">
        <w:r w:rsidR="00657FC2" w:rsidRPr="008D39BA">
          <w:rPr>
            <w:rStyle w:val="Hyperlink"/>
            <w:rFonts w:cs="Times New Roman"/>
            <w:noProof/>
            <w:lang w:val="en-LT" w:eastAsia="en-GB"/>
          </w:rPr>
          <w:t>1.2.</w:t>
        </w:r>
        <w:r w:rsidR="00657FC2" w:rsidRPr="008D39BA">
          <w:rPr>
            <w:rStyle w:val="Hyperlink"/>
            <w:noProof/>
            <w:lang w:val="en-LT" w:eastAsia="en-GB"/>
          </w:rPr>
          <w:t xml:space="preserve"> Goals of system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_Toc87967596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1</w:t>
        </w:r>
        <w:r w:rsidR="00657FC2">
          <w:rPr>
            <w:noProof/>
            <w:webHidden/>
          </w:rPr>
          <w:fldChar w:fldCharType="end"/>
        </w:r>
      </w:hyperlink>
    </w:p>
    <w:p w14:paraId="2FC79527" w14:textId="32430825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597" w:history="1">
        <w:r w:rsidR="00657FC2" w:rsidRPr="008D39BA">
          <w:rPr>
            <w:rStyle w:val="Hyperlink"/>
            <w:noProof/>
          </w:rPr>
          <w:t>1.3. Scope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_Toc87967597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1</w:t>
        </w:r>
        <w:r w:rsidR="00657FC2">
          <w:rPr>
            <w:noProof/>
            <w:webHidden/>
          </w:rPr>
          <w:fldChar w:fldCharType="end"/>
        </w:r>
      </w:hyperlink>
    </w:p>
    <w:p w14:paraId="16B1BF27" w14:textId="1A0FB837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598" w:history="1">
        <w:r w:rsidR="00657FC2" w:rsidRPr="008D39BA">
          <w:rPr>
            <w:rStyle w:val="Hyperlink"/>
            <w:noProof/>
            <w:lang w:val="en-LT" w:eastAsia="en-GB"/>
          </w:rPr>
          <w:t>1.4.</w:t>
        </w:r>
        <w:r w:rsidR="00657FC2" w:rsidRPr="008D39BA">
          <w:rPr>
            <w:rStyle w:val="Hyperlink"/>
            <w:noProof/>
            <w:lang w:eastAsia="en-GB"/>
          </w:rPr>
          <w:t xml:space="preserve"> Requirements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_Toc87967598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1</w:t>
        </w:r>
        <w:r w:rsidR="00657FC2">
          <w:rPr>
            <w:noProof/>
            <w:webHidden/>
          </w:rPr>
          <w:fldChar w:fldCharType="end"/>
        </w:r>
      </w:hyperlink>
    </w:p>
    <w:p w14:paraId="3BFF07AC" w14:textId="344181B8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599" w:history="1">
        <w:r w:rsidR="00657FC2" w:rsidRPr="008D39BA">
          <w:rPr>
            <w:rStyle w:val="Hyperlink"/>
            <w:noProof/>
            <w:lang w:val="en-LT" w:eastAsia="en-GB"/>
          </w:rPr>
          <w:t>1.5.</w:t>
        </w:r>
        <w:r w:rsidR="00657FC2" w:rsidRPr="008D39BA">
          <w:rPr>
            <w:rStyle w:val="Hyperlink"/>
            <w:noProof/>
            <w:lang w:eastAsia="en-GB"/>
          </w:rPr>
          <w:t xml:space="preserve"> Scenarios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_Toc87967599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2</w:t>
        </w:r>
        <w:r w:rsidR="00657FC2">
          <w:rPr>
            <w:noProof/>
            <w:webHidden/>
          </w:rPr>
          <w:fldChar w:fldCharType="end"/>
        </w:r>
      </w:hyperlink>
    </w:p>
    <w:p w14:paraId="41D6166B" w14:textId="4B3513AC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0" w:history="1">
        <w:r w:rsidR="00657FC2" w:rsidRPr="008D39BA">
          <w:rPr>
            <w:rStyle w:val="Hyperlink"/>
            <w:noProof/>
            <w:lang w:val="en-LT" w:eastAsia="en-GB"/>
          </w:rPr>
          <w:t>1.6.</w:t>
        </w:r>
        <w:r w:rsidR="00657FC2" w:rsidRPr="008D39BA">
          <w:rPr>
            <w:rStyle w:val="Hyperlink"/>
            <w:noProof/>
            <w:lang w:eastAsia="en-GB"/>
          </w:rPr>
          <w:t xml:space="preserve"> High level overview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_Toc87967600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4</w:t>
        </w:r>
        <w:r w:rsidR="00657FC2">
          <w:rPr>
            <w:noProof/>
            <w:webHidden/>
          </w:rPr>
          <w:fldChar w:fldCharType="end"/>
        </w:r>
      </w:hyperlink>
    </w:p>
    <w:p w14:paraId="4D26E4E8" w14:textId="7E1A2EAB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1" w:history="1">
        <w:r w:rsidR="00657FC2" w:rsidRPr="008D39BA">
          <w:rPr>
            <w:rStyle w:val="Hyperlink"/>
            <w:noProof/>
            <w:lang w:eastAsia="en-GB"/>
          </w:rPr>
          <w:t>1.7. Benefits, Risk and Mitigation Strategies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_Toc87967601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4</w:t>
        </w:r>
        <w:r w:rsidR="00657FC2">
          <w:rPr>
            <w:noProof/>
            <w:webHidden/>
          </w:rPr>
          <w:fldChar w:fldCharType="end"/>
        </w:r>
      </w:hyperlink>
    </w:p>
    <w:p w14:paraId="6828708B" w14:textId="0E1C8D4E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2" w:history="1">
        <w:r w:rsidR="00657FC2" w:rsidRPr="008D39BA">
          <w:rPr>
            <w:rStyle w:val="Hyperlink"/>
            <w:noProof/>
            <w:lang w:eastAsia="en-GB"/>
          </w:rPr>
          <w:t>1.8. Key decisions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_Toc87967602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4</w:t>
        </w:r>
        <w:r w:rsidR="00657FC2">
          <w:rPr>
            <w:noProof/>
            <w:webHidden/>
          </w:rPr>
          <w:fldChar w:fldCharType="end"/>
        </w:r>
      </w:hyperlink>
    </w:p>
    <w:p w14:paraId="727283A6" w14:textId="076A1D20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3" w:history="1">
        <w:r w:rsidR="00657FC2" w:rsidRPr="008D39BA">
          <w:rPr>
            <w:rStyle w:val="Hyperlink"/>
            <w:noProof/>
            <w:lang w:eastAsia="en-GB"/>
          </w:rPr>
          <w:t>1.9. Outstanding issues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_Toc87967603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4</w:t>
        </w:r>
        <w:r w:rsidR="00657FC2">
          <w:rPr>
            <w:noProof/>
            <w:webHidden/>
          </w:rPr>
          <w:fldChar w:fldCharType="end"/>
        </w:r>
      </w:hyperlink>
    </w:p>
    <w:p w14:paraId="2E315A83" w14:textId="41B6B462" w:rsidR="00657FC2" w:rsidRDefault="008B4438">
      <w:pPr>
        <w:pStyle w:val="TOC2"/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4" w:history="1">
        <w:r w:rsidR="00657FC2" w:rsidRPr="008D39BA">
          <w:rPr>
            <w:rStyle w:val="Hyperlink"/>
            <w:noProof/>
          </w:rPr>
          <w:t>2. Stakeholders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_Toc87967604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5</w:t>
        </w:r>
        <w:r w:rsidR="00657FC2">
          <w:rPr>
            <w:noProof/>
            <w:webHidden/>
          </w:rPr>
          <w:fldChar w:fldCharType="end"/>
        </w:r>
      </w:hyperlink>
    </w:p>
    <w:p w14:paraId="366A19F3" w14:textId="412FF787" w:rsidR="00657FC2" w:rsidRDefault="008B4438">
      <w:pPr>
        <w:pStyle w:val="TOC3"/>
        <w:tabs>
          <w:tab w:val="right" w:leader="dot" w:pos="9678"/>
        </w:tabs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5" w:history="1">
        <w:r w:rsidR="00657FC2" w:rsidRPr="008D39BA">
          <w:rPr>
            <w:rStyle w:val="Hyperlink"/>
            <w:rFonts w:cs="Times New Roman"/>
            <w:noProof/>
            <w:lang w:val="en-LT" w:eastAsia="en-GB"/>
          </w:rPr>
          <w:t>2.1.</w:t>
        </w:r>
        <w:r w:rsidR="00657FC2" w:rsidRPr="008D39BA">
          <w:rPr>
            <w:rStyle w:val="Hyperlink"/>
            <w:noProof/>
            <w:lang w:val="en-LT" w:eastAsia="en-GB"/>
          </w:rPr>
          <w:t xml:space="preserve"> Stakeholder groups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_Toc87967605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5</w:t>
        </w:r>
        <w:r w:rsidR="00657FC2">
          <w:rPr>
            <w:noProof/>
            <w:webHidden/>
          </w:rPr>
          <w:fldChar w:fldCharType="end"/>
        </w:r>
      </w:hyperlink>
    </w:p>
    <w:p w14:paraId="1F724843" w14:textId="5F5AB6E3" w:rsidR="00657FC2" w:rsidRDefault="008B4438" w:rsidP="007C71D6">
      <w:pPr>
        <w:pStyle w:val="TOC1"/>
        <w:rPr>
          <w:rFonts w:asciiTheme="minorHAnsi" w:eastAsiaTheme="minorEastAsia" w:hAnsiTheme="minorHAnsi" w:cstheme="minorBidi"/>
          <w:color w:val="auto"/>
          <w:sz w:val="24"/>
          <w:szCs w:val="24"/>
          <w:lang w:val="en-LT" w:eastAsia="en-GB"/>
        </w:rPr>
      </w:pPr>
      <w:hyperlink w:anchor="_Toc87967606" w:history="1">
        <w:r w:rsidR="00657FC2" w:rsidRPr="008D39BA">
          <w:rPr>
            <w:rStyle w:val="Hyperlink"/>
          </w:rPr>
          <w:t>II.</w:t>
        </w:r>
        <w:r w:rsidR="00657FC2">
          <w:rPr>
            <w:rFonts w:asciiTheme="minorHAnsi" w:eastAsiaTheme="minorEastAsia" w:hAnsiTheme="minorHAnsi" w:cstheme="minorBidi"/>
            <w:color w:val="auto"/>
            <w:sz w:val="24"/>
            <w:szCs w:val="24"/>
            <w:lang w:val="en-LT" w:eastAsia="en-GB"/>
          </w:rPr>
          <w:tab/>
        </w:r>
        <w:r w:rsidR="00657FC2" w:rsidRPr="008D39BA">
          <w:rPr>
            <w:rStyle w:val="Hyperlink"/>
          </w:rPr>
          <w:t>Part</w:t>
        </w:r>
        <w:r w:rsidR="00657FC2">
          <w:rPr>
            <w:webHidden/>
          </w:rPr>
          <w:tab/>
        </w:r>
        <w:r w:rsidR="00657FC2">
          <w:rPr>
            <w:webHidden/>
          </w:rPr>
          <w:fldChar w:fldCharType="begin"/>
        </w:r>
        <w:r w:rsidR="00657FC2">
          <w:rPr>
            <w:webHidden/>
          </w:rPr>
          <w:instrText xml:space="preserve"> PAGEREF _Toc87967606 \h </w:instrText>
        </w:r>
        <w:r w:rsidR="00657FC2">
          <w:rPr>
            <w:webHidden/>
          </w:rPr>
        </w:r>
        <w:r w:rsidR="00657FC2">
          <w:rPr>
            <w:webHidden/>
          </w:rPr>
          <w:fldChar w:fldCharType="separate"/>
        </w:r>
        <w:r w:rsidR="00657FC2">
          <w:rPr>
            <w:webHidden/>
          </w:rPr>
          <w:t>7</w:t>
        </w:r>
        <w:r w:rsidR="00657FC2">
          <w:rPr>
            <w:webHidden/>
          </w:rPr>
          <w:fldChar w:fldCharType="end"/>
        </w:r>
      </w:hyperlink>
    </w:p>
    <w:p w14:paraId="7E4AE2AA" w14:textId="5829BDF7" w:rsidR="00657FC2" w:rsidRDefault="008B4438" w:rsidP="007C71D6">
      <w:pPr>
        <w:pStyle w:val="TOC2"/>
        <w:spacing w:line="360" w:lineRule="auto"/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7" w:history="1">
        <w:r w:rsidR="00657FC2" w:rsidRPr="008D39BA">
          <w:rPr>
            <w:rStyle w:val="Hyperlink"/>
            <w:noProof/>
          </w:rPr>
          <w:t>3. General architectural principles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_Toc87967607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7</w:t>
        </w:r>
        <w:r w:rsidR="00657FC2">
          <w:rPr>
            <w:noProof/>
            <w:webHidden/>
          </w:rPr>
          <w:fldChar w:fldCharType="end"/>
        </w:r>
      </w:hyperlink>
    </w:p>
    <w:p w14:paraId="19E69A08" w14:textId="12E79427" w:rsidR="00657FC2" w:rsidRDefault="008B4438" w:rsidP="007C71D6">
      <w:pPr>
        <w:pStyle w:val="TOC2"/>
        <w:spacing w:line="360" w:lineRule="auto"/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8" w:history="1">
        <w:r w:rsidR="00657FC2" w:rsidRPr="008D39BA">
          <w:rPr>
            <w:rStyle w:val="Hyperlink"/>
            <w:rFonts w:cs="Times New Roman"/>
            <w:noProof/>
            <w:lang w:val="en-LT" w:eastAsia="en-GB"/>
          </w:rPr>
          <w:t>4.</w:t>
        </w:r>
        <w:r w:rsidR="00657FC2" w:rsidRPr="008D39BA">
          <w:rPr>
            <w:rStyle w:val="Hyperlink"/>
            <w:noProof/>
            <w:lang w:val="en-LT" w:eastAsia="en-GB"/>
          </w:rPr>
          <w:t xml:space="preserve"> Architectural design decision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_Toc87967608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8</w:t>
        </w:r>
        <w:r w:rsidR="00657FC2">
          <w:rPr>
            <w:noProof/>
            <w:webHidden/>
          </w:rPr>
          <w:fldChar w:fldCharType="end"/>
        </w:r>
      </w:hyperlink>
    </w:p>
    <w:p w14:paraId="3EAFEB90" w14:textId="102DBBEC" w:rsidR="00657FC2" w:rsidRDefault="008B4438" w:rsidP="007C71D6">
      <w:pPr>
        <w:pStyle w:val="TOC2"/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09" w:history="1">
        <w:r w:rsidR="00657FC2" w:rsidRPr="008D39BA">
          <w:rPr>
            <w:rStyle w:val="Hyperlink"/>
            <w:noProof/>
          </w:rPr>
          <w:t>5. Architectural views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_Toc87967609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8</w:t>
        </w:r>
        <w:r w:rsidR="00657FC2">
          <w:rPr>
            <w:noProof/>
            <w:webHidden/>
          </w:rPr>
          <w:fldChar w:fldCharType="end"/>
        </w:r>
      </w:hyperlink>
    </w:p>
    <w:p w14:paraId="7DECD82A" w14:textId="54EE50F4" w:rsidR="00657FC2" w:rsidRDefault="008B4438" w:rsidP="007C71D6">
      <w:pPr>
        <w:pStyle w:val="TOC3"/>
        <w:tabs>
          <w:tab w:val="right" w:leader="dot" w:pos="9678"/>
        </w:tabs>
        <w:spacing w:line="240" w:lineRule="auto"/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10" w:history="1">
        <w:r w:rsidR="00657FC2" w:rsidRPr="008D39BA">
          <w:rPr>
            <w:rStyle w:val="Hyperlink"/>
            <w:noProof/>
          </w:rPr>
          <w:t>5.1. Context View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_Toc87967610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8</w:t>
        </w:r>
        <w:r w:rsidR="00657FC2">
          <w:rPr>
            <w:noProof/>
            <w:webHidden/>
          </w:rPr>
          <w:fldChar w:fldCharType="end"/>
        </w:r>
      </w:hyperlink>
    </w:p>
    <w:p w14:paraId="022DAFD5" w14:textId="6FC995C3" w:rsidR="00657FC2" w:rsidRDefault="008B4438" w:rsidP="007C71D6">
      <w:pPr>
        <w:pStyle w:val="TOC4"/>
        <w:tabs>
          <w:tab w:val="right" w:leader="dot" w:pos="9678"/>
        </w:tabs>
        <w:spacing w:line="240" w:lineRule="auto"/>
        <w:rPr>
          <w:rFonts w:asciiTheme="minorHAnsi" w:eastAsiaTheme="minorEastAsia" w:hAnsiTheme="minorHAnsi"/>
          <w:noProof/>
          <w:szCs w:val="24"/>
          <w:lang w:val="en-LT" w:eastAsia="en-GB"/>
        </w:rPr>
      </w:pPr>
      <w:hyperlink w:anchor="_Toc87967611" w:history="1">
        <w:r w:rsidR="00657FC2" w:rsidRPr="008D39BA">
          <w:rPr>
            <w:rStyle w:val="Hyperlink"/>
            <w:rFonts w:cs="Times New Roman"/>
            <w:noProof/>
            <w:lang w:val="en-LT" w:eastAsia="en-GB"/>
          </w:rPr>
          <w:t>5.1.1.</w:t>
        </w:r>
        <w:r w:rsidR="00657FC2" w:rsidRPr="008D39BA">
          <w:rPr>
            <w:rStyle w:val="Hyperlink"/>
            <w:rFonts w:cs="Times New Roman"/>
            <w:noProof/>
            <w:lang w:eastAsia="en-GB"/>
          </w:rPr>
          <w:t xml:space="preserve"> Context Model</w:t>
        </w:r>
        <w:r w:rsidR="00657FC2">
          <w:rPr>
            <w:noProof/>
            <w:webHidden/>
          </w:rPr>
          <w:tab/>
        </w:r>
        <w:r w:rsidR="00657FC2">
          <w:rPr>
            <w:noProof/>
            <w:webHidden/>
          </w:rPr>
          <w:fldChar w:fldCharType="begin"/>
        </w:r>
        <w:r w:rsidR="00657FC2">
          <w:rPr>
            <w:noProof/>
            <w:webHidden/>
          </w:rPr>
          <w:instrText xml:space="preserve"> PAGEREF _Toc87967611 \h </w:instrText>
        </w:r>
        <w:r w:rsidR="00657FC2">
          <w:rPr>
            <w:noProof/>
            <w:webHidden/>
          </w:rPr>
        </w:r>
        <w:r w:rsidR="00657FC2">
          <w:rPr>
            <w:noProof/>
            <w:webHidden/>
          </w:rPr>
          <w:fldChar w:fldCharType="separate"/>
        </w:r>
        <w:r w:rsidR="00657FC2">
          <w:rPr>
            <w:noProof/>
            <w:webHidden/>
          </w:rPr>
          <w:t>9</w:t>
        </w:r>
        <w:r w:rsidR="00657FC2">
          <w:rPr>
            <w:noProof/>
            <w:webHidden/>
          </w:rPr>
          <w:fldChar w:fldCharType="end"/>
        </w:r>
      </w:hyperlink>
    </w:p>
    <w:p w14:paraId="21D586D3" w14:textId="77777777" w:rsidR="00774D00" w:rsidRDefault="00F71134" w:rsidP="00657FC2">
      <w:pPr>
        <w:pStyle w:val="TOC4"/>
        <w:tabs>
          <w:tab w:val="right" w:leader="dot" w:pos="9678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end"/>
      </w:r>
    </w:p>
    <w:p w14:paraId="3D813CF0" w14:textId="77777777" w:rsidR="007C71D6" w:rsidRDefault="007C71D6" w:rsidP="007C71D6">
      <w:pPr>
        <w:rPr>
          <w:color w:val="000000" w:themeColor="text1"/>
          <w:sz w:val="28"/>
          <w:szCs w:val="28"/>
        </w:rPr>
      </w:pPr>
    </w:p>
    <w:p w14:paraId="753ABFD7" w14:textId="76CCBC44" w:rsidR="007C71D6" w:rsidRDefault="007C71D6" w:rsidP="007C71D6">
      <w:pPr>
        <w:tabs>
          <w:tab w:val="left" w:pos="7359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1A60993C" w14:textId="3F7140B9" w:rsidR="007C71D6" w:rsidRPr="007C71D6" w:rsidRDefault="007C71D6" w:rsidP="007C71D6">
      <w:pPr>
        <w:tabs>
          <w:tab w:val="left" w:pos="7359"/>
        </w:tabs>
        <w:sectPr w:rsidR="007C71D6" w:rsidRPr="007C71D6" w:rsidSect="004E51B0">
          <w:footerReference w:type="default" r:id="rId8"/>
          <w:pgSz w:w="12240" w:h="15840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>
        <w:tab/>
      </w:r>
    </w:p>
    <w:p w14:paraId="01FCBA59" w14:textId="03935205" w:rsidR="003553A0" w:rsidRDefault="00F71134" w:rsidP="003553A0">
      <w:pPr>
        <w:pStyle w:val="SectionHeading"/>
      </w:pPr>
      <w:bookmarkStart w:id="0" w:name="_Toc87967593"/>
      <w:r>
        <w:lastRenderedPageBreak/>
        <w:t>Part</w:t>
      </w:r>
      <w:bookmarkEnd w:id="0"/>
    </w:p>
    <w:p w14:paraId="4569F8FF" w14:textId="36BC5E1E" w:rsidR="006D2C84" w:rsidRDefault="00841842" w:rsidP="006D2C84">
      <w:pPr>
        <w:pStyle w:val="Heading01"/>
      </w:pPr>
      <w:bookmarkStart w:id="1" w:name="_Toc87967594"/>
      <w:r>
        <w:t>Introduction</w:t>
      </w:r>
      <w:r w:rsidR="003553A0">
        <w:t xml:space="preserve"> and Management Summary</w:t>
      </w:r>
      <w:bookmarkEnd w:id="1"/>
    </w:p>
    <w:p w14:paraId="10A629BD" w14:textId="17E9A769" w:rsidR="00ED0A3B" w:rsidRDefault="006D2C84" w:rsidP="00ED0A3B">
      <w:pPr>
        <w:pStyle w:val="Heading02"/>
        <w:rPr>
          <w:rFonts w:cs="Times New Roman"/>
          <w:szCs w:val="24"/>
          <w:lang w:val="en-LT" w:eastAsia="en-GB"/>
        </w:rPr>
      </w:pPr>
      <w:bookmarkStart w:id="2" w:name="_Toc87967595"/>
      <w:r w:rsidRPr="006D2C84">
        <w:rPr>
          <w:lang w:val="en-LT" w:eastAsia="en-GB"/>
        </w:rPr>
        <w:t>Objectives of AD</w:t>
      </w:r>
      <w:bookmarkEnd w:id="2"/>
    </w:p>
    <w:p w14:paraId="40A3BEDB" w14:textId="2CC4F3A0" w:rsidR="00ED0A3B" w:rsidRPr="00ED0A3B" w:rsidRDefault="00ED0A3B" w:rsidP="003545C5">
      <w:pPr>
        <w:ind w:left="360" w:firstLine="360"/>
        <w:rPr>
          <w:lang w:eastAsia="en-GB"/>
        </w:rPr>
      </w:pPr>
      <w:r>
        <w:rPr>
          <w:lang w:eastAsia="en-GB"/>
        </w:rPr>
        <w:t>The main purpose of this document is</w:t>
      </w:r>
      <w:r w:rsidR="003545C5">
        <w:rPr>
          <w:lang w:eastAsia="en-GB"/>
        </w:rPr>
        <w:t xml:space="preserve"> to </w:t>
      </w:r>
      <w:r>
        <w:rPr>
          <w:lang w:eastAsia="en-GB"/>
        </w:rPr>
        <w:t>align</w:t>
      </w:r>
      <w:r w:rsidR="003545C5">
        <w:rPr>
          <w:lang w:eastAsia="en-GB"/>
        </w:rPr>
        <w:t xml:space="preserve"> with</w:t>
      </w:r>
      <w:r>
        <w:rPr>
          <w:lang w:eastAsia="en-GB"/>
        </w:rPr>
        <w:t xml:space="preserve"> stakeholders</w:t>
      </w:r>
      <w:r w:rsidR="003545C5">
        <w:rPr>
          <w:lang w:eastAsia="en-GB"/>
        </w:rPr>
        <w:t>’ requirements to the system</w:t>
      </w:r>
      <w:r>
        <w:rPr>
          <w:lang w:eastAsia="en-GB"/>
        </w:rPr>
        <w:t>, ensure that</w:t>
      </w:r>
      <w:r w:rsidR="003545C5">
        <w:rPr>
          <w:lang w:eastAsia="en-GB"/>
        </w:rPr>
        <w:t xml:space="preserve"> all discussed demands are fulfilled in the form of architectural description. Provide correctness and completeness to the overall target of the system.</w:t>
      </w:r>
    </w:p>
    <w:p w14:paraId="32316A0B" w14:textId="39824803" w:rsidR="001A31B0" w:rsidRPr="001A31B0" w:rsidRDefault="006D2C84" w:rsidP="001A31B0">
      <w:pPr>
        <w:pStyle w:val="Heading02"/>
        <w:rPr>
          <w:rFonts w:cs="Times New Roman"/>
          <w:szCs w:val="24"/>
          <w:lang w:val="en-LT" w:eastAsia="en-GB"/>
        </w:rPr>
      </w:pPr>
      <w:bookmarkStart w:id="3" w:name="_Toc87967596"/>
      <w:r w:rsidRPr="006D2C84">
        <w:rPr>
          <w:lang w:val="en-LT" w:eastAsia="en-GB"/>
        </w:rPr>
        <w:t>Goals of system</w:t>
      </w:r>
      <w:bookmarkEnd w:id="3"/>
    </w:p>
    <w:p w14:paraId="33070675" w14:textId="3DF4B2C1" w:rsidR="0078553C" w:rsidRPr="0078553C" w:rsidRDefault="0078553C" w:rsidP="008B4438">
      <w:pPr>
        <w:pStyle w:val="ListParagraph"/>
        <w:numPr>
          <w:ilvl w:val="0"/>
          <w:numId w:val="6"/>
        </w:numPr>
        <w:rPr>
          <w:lang w:val="en-LT" w:eastAsia="en-GB"/>
        </w:rPr>
      </w:pPr>
      <w:r>
        <w:rPr>
          <w:lang w:eastAsia="en-GB"/>
        </w:rPr>
        <w:t>The system must automatically verify COVID-19 passes of employees.</w:t>
      </w:r>
    </w:p>
    <w:p w14:paraId="6D58A588" w14:textId="1819DB84" w:rsidR="00FE202A" w:rsidRPr="00FE202A" w:rsidRDefault="00FE202A" w:rsidP="008B4438">
      <w:pPr>
        <w:pStyle w:val="ListParagraph"/>
        <w:numPr>
          <w:ilvl w:val="0"/>
          <w:numId w:val="6"/>
        </w:numPr>
        <w:rPr>
          <w:lang w:val="en-LT" w:eastAsia="en-GB"/>
        </w:rPr>
      </w:pPr>
      <w:r>
        <w:rPr>
          <w:lang w:eastAsia="en-GB"/>
        </w:rPr>
        <w:t>The system must provide</w:t>
      </w:r>
      <w:r w:rsidR="0000385D">
        <w:rPr>
          <w:lang w:eastAsia="en-GB"/>
        </w:rPr>
        <w:t xml:space="preserve"> a digital profile for each employee containing personal information.</w:t>
      </w:r>
    </w:p>
    <w:p w14:paraId="7A009099" w14:textId="2B9283BB" w:rsidR="00FE202A" w:rsidRPr="00FE202A" w:rsidRDefault="001A31B0" w:rsidP="008B4438">
      <w:pPr>
        <w:pStyle w:val="ListParagraph"/>
        <w:numPr>
          <w:ilvl w:val="0"/>
          <w:numId w:val="6"/>
        </w:numPr>
        <w:rPr>
          <w:lang w:val="en-LT" w:eastAsia="en-GB"/>
        </w:rPr>
      </w:pPr>
      <w:r>
        <w:rPr>
          <w:lang w:eastAsia="en-GB"/>
        </w:rPr>
        <w:t xml:space="preserve">The system must automate storage, review and validation for the </w:t>
      </w:r>
      <w:r w:rsidR="000A1FA1">
        <w:rPr>
          <w:lang w:eastAsia="en-GB"/>
        </w:rPr>
        <w:t xml:space="preserve">pdf </w:t>
      </w:r>
      <w:r>
        <w:rPr>
          <w:lang w:eastAsia="en-GB"/>
        </w:rPr>
        <w:t>documents.</w:t>
      </w:r>
    </w:p>
    <w:p w14:paraId="2371FFAE" w14:textId="564CE406" w:rsidR="003545C5" w:rsidRPr="00B02388" w:rsidRDefault="001A31B0" w:rsidP="008B4438">
      <w:pPr>
        <w:pStyle w:val="ListParagraph"/>
        <w:numPr>
          <w:ilvl w:val="0"/>
          <w:numId w:val="6"/>
        </w:numPr>
        <w:rPr>
          <w:lang w:val="en-LT" w:eastAsia="en-GB"/>
        </w:rPr>
      </w:pPr>
      <w:r>
        <w:rPr>
          <w:lang w:eastAsia="en-GB"/>
        </w:rPr>
        <w:t>The system must</w:t>
      </w:r>
      <w:r w:rsidR="00D11F63">
        <w:rPr>
          <w:lang w:eastAsia="en-GB"/>
        </w:rPr>
        <w:t xml:space="preserve"> </w:t>
      </w:r>
      <w:r>
        <w:rPr>
          <w:lang w:eastAsia="en-GB"/>
        </w:rPr>
        <w:t xml:space="preserve">block or allow employees </w:t>
      </w:r>
      <w:r w:rsidR="004A6BC1">
        <w:rPr>
          <w:lang w:eastAsia="en-GB"/>
        </w:rPr>
        <w:t>identification cards</w:t>
      </w:r>
      <w:r>
        <w:rPr>
          <w:lang w:eastAsia="en-GB"/>
        </w:rPr>
        <w:t xml:space="preserve"> to facilities</w:t>
      </w:r>
      <w:r w:rsidR="0000385D">
        <w:rPr>
          <w:lang w:eastAsia="en-GB"/>
        </w:rPr>
        <w:t xml:space="preserve"> based on status</w:t>
      </w:r>
      <w:r>
        <w:rPr>
          <w:lang w:eastAsia="en-GB"/>
        </w:rPr>
        <w:t>.</w:t>
      </w:r>
    </w:p>
    <w:p w14:paraId="07E4CD8C" w14:textId="35ABDC8A" w:rsidR="00B02388" w:rsidRDefault="00B02388" w:rsidP="00B02388">
      <w:pPr>
        <w:pStyle w:val="Heading02"/>
      </w:pPr>
      <w:bookmarkStart w:id="4" w:name="_Toc87967597"/>
      <w:r>
        <w:t>Scope</w:t>
      </w:r>
      <w:bookmarkEnd w:id="4"/>
    </w:p>
    <w:p w14:paraId="6FAE3558" w14:textId="77777777" w:rsidR="00B02388" w:rsidRDefault="00B02388" w:rsidP="008B4438">
      <w:pPr>
        <w:pStyle w:val="ListParagraph"/>
        <w:numPr>
          <w:ilvl w:val="0"/>
          <w:numId w:val="7"/>
        </w:numPr>
        <w:ind w:left="720"/>
        <w:rPr>
          <w:lang w:eastAsia="en-GB"/>
        </w:rPr>
      </w:pPr>
      <w:r>
        <w:rPr>
          <w:lang w:eastAsia="en-GB"/>
        </w:rPr>
        <w:t>Ability for the HR to review the submitted employee’s case.</w:t>
      </w:r>
    </w:p>
    <w:p w14:paraId="094167BC" w14:textId="77777777" w:rsidR="00B02388" w:rsidRDefault="00B02388" w:rsidP="008B4438">
      <w:pPr>
        <w:pStyle w:val="ListParagraph"/>
        <w:numPr>
          <w:ilvl w:val="0"/>
          <w:numId w:val="7"/>
        </w:numPr>
        <w:ind w:left="720"/>
        <w:rPr>
          <w:lang w:eastAsia="en-GB"/>
        </w:rPr>
      </w:pPr>
      <w:r>
        <w:rPr>
          <w:lang w:eastAsia="en-GB"/>
        </w:rPr>
        <w:t>Provide an ability for the employee to upload document for review.</w:t>
      </w:r>
    </w:p>
    <w:p w14:paraId="2D354707" w14:textId="77777777" w:rsidR="00B02388" w:rsidRDefault="00B02388" w:rsidP="008B4438">
      <w:pPr>
        <w:pStyle w:val="ListParagraph"/>
        <w:numPr>
          <w:ilvl w:val="0"/>
          <w:numId w:val="7"/>
        </w:numPr>
        <w:ind w:left="720"/>
        <w:rPr>
          <w:lang w:eastAsia="en-GB"/>
        </w:rPr>
      </w:pPr>
      <w:r>
        <w:rPr>
          <w:lang w:eastAsia="en-GB"/>
        </w:rPr>
        <w:t>To notify the employee by the email the status change of his documents.</w:t>
      </w:r>
    </w:p>
    <w:p w14:paraId="6FF2A611" w14:textId="3D4211AC" w:rsidR="00B02388" w:rsidRDefault="00B02388" w:rsidP="008B4438">
      <w:pPr>
        <w:pStyle w:val="ListParagraph"/>
        <w:numPr>
          <w:ilvl w:val="0"/>
          <w:numId w:val="7"/>
        </w:numPr>
        <w:ind w:left="720"/>
        <w:rPr>
          <w:lang w:eastAsia="en-GB"/>
        </w:rPr>
      </w:pPr>
      <w:r>
        <w:rPr>
          <w:lang w:eastAsia="en-GB"/>
        </w:rPr>
        <w:t>For COVID-19 pass document provide separate automated verification.</w:t>
      </w:r>
    </w:p>
    <w:p w14:paraId="7CC1CC8A" w14:textId="4FE6DC70" w:rsidR="00DC65DD" w:rsidRDefault="00B02388" w:rsidP="008B4438">
      <w:pPr>
        <w:pStyle w:val="ListParagraph"/>
        <w:numPr>
          <w:ilvl w:val="0"/>
          <w:numId w:val="7"/>
        </w:numPr>
        <w:ind w:left="720"/>
        <w:rPr>
          <w:lang w:eastAsia="en-GB"/>
        </w:rPr>
      </w:pPr>
      <w:r>
        <w:rPr>
          <w:lang w:eastAsia="en-GB"/>
        </w:rPr>
        <w:t>Provide automated response to the internal systems regarding the status.</w:t>
      </w:r>
    </w:p>
    <w:p w14:paraId="102C68B1" w14:textId="5448E475" w:rsidR="00DC65DD" w:rsidRDefault="00DC65DD" w:rsidP="00DC65DD">
      <w:pPr>
        <w:ind w:firstLine="720"/>
        <w:rPr>
          <w:lang w:eastAsia="en-GB"/>
        </w:rPr>
      </w:pPr>
      <w:r>
        <w:rPr>
          <w:lang w:eastAsia="en-GB"/>
        </w:rPr>
        <w:t>Scope Exclusions:</w:t>
      </w:r>
    </w:p>
    <w:p w14:paraId="0B7147BB" w14:textId="185C7B11" w:rsidR="00DC65DD" w:rsidRDefault="00DC65DD" w:rsidP="008B4438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The system is designed to be used only in companies’ scope.</w:t>
      </w:r>
    </w:p>
    <w:p w14:paraId="7AAC60CE" w14:textId="37257A6E" w:rsidR="00DC65DD" w:rsidRDefault="00DC65DD" w:rsidP="008B4438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The automatic verification for COVID passes services a higher priority.</w:t>
      </w:r>
    </w:p>
    <w:p w14:paraId="33D69B83" w14:textId="66DD9BAB" w:rsidR="00545F93" w:rsidRDefault="00545F93" w:rsidP="008B4438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It is confirmed that scope of the system will increase in the future, supporting more functionality for future business needs.</w:t>
      </w:r>
    </w:p>
    <w:p w14:paraId="307E8D20" w14:textId="44FB7FD5" w:rsidR="00B02388" w:rsidRPr="00B02388" w:rsidRDefault="00B02388" w:rsidP="00B02388">
      <w:pPr>
        <w:pStyle w:val="Heading02"/>
        <w:rPr>
          <w:lang w:val="en-LT" w:eastAsia="en-GB"/>
        </w:rPr>
      </w:pPr>
      <w:bookmarkStart w:id="5" w:name="_Toc87967598"/>
      <w:r>
        <w:rPr>
          <w:lang w:eastAsia="en-GB"/>
        </w:rPr>
        <w:t>Requirements</w:t>
      </w:r>
      <w:bookmarkEnd w:id="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989"/>
      </w:tblGrid>
      <w:tr w:rsidR="00B02388" w14:paraId="2775A96B" w14:textId="77777777" w:rsidTr="00A84C79">
        <w:tc>
          <w:tcPr>
            <w:tcW w:w="8886" w:type="dxa"/>
            <w:gridSpan w:val="2"/>
            <w:shd w:val="clear" w:color="auto" w:fill="D9D9D9" w:themeFill="background1" w:themeFillShade="D9"/>
          </w:tcPr>
          <w:p w14:paraId="350F4FD0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Functional</w:t>
            </w:r>
          </w:p>
        </w:tc>
      </w:tr>
      <w:tr w:rsidR="00B02388" w14:paraId="50D0A50F" w14:textId="77777777" w:rsidTr="00A84C79">
        <w:tc>
          <w:tcPr>
            <w:tcW w:w="1897" w:type="dxa"/>
            <w:shd w:val="clear" w:color="auto" w:fill="D9D9D9" w:themeFill="background1" w:themeFillShade="D9"/>
          </w:tcPr>
          <w:p w14:paraId="67F132F4" w14:textId="77777777" w:rsidR="00B02388" w:rsidRPr="005A09B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Reference</w:t>
            </w:r>
          </w:p>
        </w:tc>
        <w:tc>
          <w:tcPr>
            <w:tcW w:w="6989" w:type="dxa"/>
            <w:shd w:val="clear" w:color="auto" w:fill="D9D9D9" w:themeFill="background1" w:themeFillShade="D9"/>
          </w:tcPr>
          <w:p w14:paraId="2B3CA69D" w14:textId="77777777" w:rsidR="00B02388" w:rsidRPr="005A09B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Requirement Description</w:t>
            </w:r>
          </w:p>
        </w:tc>
      </w:tr>
      <w:tr w:rsidR="00B02388" w14:paraId="65729B90" w14:textId="77777777" w:rsidTr="00A84C79">
        <w:tc>
          <w:tcPr>
            <w:tcW w:w="1897" w:type="dxa"/>
          </w:tcPr>
          <w:p w14:paraId="6F5909FC" w14:textId="77777777" w:rsidR="00B02388" w:rsidRPr="005A09B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R1</w:t>
            </w:r>
          </w:p>
        </w:tc>
        <w:tc>
          <w:tcPr>
            <w:tcW w:w="6989" w:type="dxa"/>
          </w:tcPr>
          <w:p w14:paraId="45E10B12" w14:textId="77777777" w:rsidR="00B02388" w:rsidRPr="005A09B8" w:rsidRDefault="00B02388" w:rsidP="00A84C79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uploads document to the system</w:t>
            </w:r>
          </w:p>
        </w:tc>
      </w:tr>
      <w:tr w:rsidR="00B02388" w14:paraId="5544B789" w14:textId="77777777" w:rsidTr="00A84C79">
        <w:tc>
          <w:tcPr>
            <w:tcW w:w="1897" w:type="dxa"/>
          </w:tcPr>
          <w:p w14:paraId="78C6BDF9" w14:textId="77777777" w:rsidR="00B02388" w:rsidRPr="005A09B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R2</w:t>
            </w:r>
          </w:p>
        </w:tc>
        <w:tc>
          <w:tcPr>
            <w:tcW w:w="6989" w:type="dxa"/>
          </w:tcPr>
          <w:p w14:paraId="7B72F16A" w14:textId="77777777" w:rsidR="00B02388" w:rsidRDefault="00B02388" w:rsidP="00A84C79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previews the uploaded document</w:t>
            </w:r>
          </w:p>
          <w:p w14:paraId="03A4685F" w14:textId="77777777" w:rsidR="00B02388" w:rsidRDefault="00B02388" w:rsidP="00A84C79">
            <w:pPr>
              <w:jc w:val="left"/>
              <w:rPr>
                <w:lang w:eastAsia="en-GB"/>
              </w:rPr>
            </w:pPr>
          </w:p>
        </w:tc>
      </w:tr>
      <w:tr w:rsidR="00B02388" w14:paraId="71D04308" w14:textId="77777777" w:rsidTr="00A84C79">
        <w:tc>
          <w:tcPr>
            <w:tcW w:w="1897" w:type="dxa"/>
          </w:tcPr>
          <w:p w14:paraId="4841F75C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R3</w:t>
            </w:r>
          </w:p>
        </w:tc>
        <w:tc>
          <w:tcPr>
            <w:tcW w:w="6989" w:type="dxa"/>
          </w:tcPr>
          <w:p w14:paraId="25BB502D" w14:textId="77777777" w:rsidR="00B02388" w:rsidRDefault="00B02388" w:rsidP="00A84C79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submits document requests for review for the HR</w:t>
            </w:r>
          </w:p>
          <w:p w14:paraId="1DFF9A54" w14:textId="77777777" w:rsidR="00B02388" w:rsidRDefault="00B02388" w:rsidP="00A84C79">
            <w:pPr>
              <w:jc w:val="left"/>
              <w:rPr>
                <w:lang w:eastAsia="en-GB"/>
              </w:rPr>
            </w:pPr>
          </w:p>
        </w:tc>
      </w:tr>
      <w:tr w:rsidR="00B02388" w14:paraId="11478FC1" w14:textId="77777777" w:rsidTr="00A84C79">
        <w:tc>
          <w:tcPr>
            <w:tcW w:w="1897" w:type="dxa"/>
          </w:tcPr>
          <w:p w14:paraId="5DA884CA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R4</w:t>
            </w:r>
          </w:p>
        </w:tc>
        <w:tc>
          <w:tcPr>
            <w:tcW w:w="6989" w:type="dxa"/>
          </w:tcPr>
          <w:p w14:paraId="24FB0F07" w14:textId="77777777" w:rsidR="00B02388" w:rsidRDefault="00B02388" w:rsidP="00A84C79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has a separate field to upload COVID-19 passport</w:t>
            </w:r>
          </w:p>
          <w:p w14:paraId="4E7C4A9F" w14:textId="77777777" w:rsidR="00B02388" w:rsidRDefault="00B02388" w:rsidP="00A84C79">
            <w:pPr>
              <w:jc w:val="left"/>
              <w:rPr>
                <w:lang w:eastAsia="en-GB"/>
              </w:rPr>
            </w:pPr>
          </w:p>
        </w:tc>
      </w:tr>
      <w:tr w:rsidR="00B02388" w14:paraId="2F49FA04" w14:textId="77777777" w:rsidTr="00A84C79">
        <w:tc>
          <w:tcPr>
            <w:tcW w:w="1897" w:type="dxa"/>
          </w:tcPr>
          <w:p w14:paraId="0162985D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R5</w:t>
            </w:r>
          </w:p>
        </w:tc>
        <w:tc>
          <w:tcPr>
            <w:tcW w:w="6989" w:type="dxa"/>
          </w:tcPr>
          <w:p w14:paraId="3E7BD292" w14:textId="77777777" w:rsidR="00B02388" w:rsidRDefault="00B02388" w:rsidP="00A84C79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gets notified when the document is declined or approved</w:t>
            </w:r>
          </w:p>
        </w:tc>
      </w:tr>
      <w:tr w:rsidR="00B02388" w14:paraId="5FDAC3E8" w14:textId="77777777" w:rsidTr="00A84C79">
        <w:tc>
          <w:tcPr>
            <w:tcW w:w="1897" w:type="dxa"/>
          </w:tcPr>
          <w:p w14:paraId="44093BA0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R6</w:t>
            </w:r>
          </w:p>
        </w:tc>
        <w:tc>
          <w:tcPr>
            <w:tcW w:w="6989" w:type="dxa"/>
          </w:tcPr>
          <w:p w14:paraId="3141509A" w14:textId="77777777" w:rsidR="00B02388" w:rsidRDefault="00B02388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manager sees assigned employees for review (cases).</w:t>
            </w:r>
          </w:p>
          <w:p w14:paraId="31BDF7DE" w14:textId="77777777" w:rsidR="00B02388" w:rsidRDefault="00B02388" w:rsidP="00A84C79">
            <w:pPr>
              <w:jc w:val="left"/>
              <w:rPr>
                <w:lang w:eastAsia="en-GB"/>
              </w:rPr>
            </w:pPr>
          </w:p>
        </w:tc>
      </w:tr>
      <w:tr w:rsidR="00B02388" w14:paraId="20AEDE7B" w14:textId="77777777" w:rsidTr="00A84C79">
        <w:tc>
          <w:tcPr>
            <w:tcW w:w="1897" w:type="dxa"/>
          </w:tcPr>
          <w:p w14:paraId="669A8753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R7</w:t>
            </w:r>
          </w:p>
        </w:tc>
        <w:tc>
          <w:tcPr>
            <w:tcW w:w="6989" w:type="dxa"/>
          </w:tcPr>
          <w:p w14:paraId="51467882" w14:textId="77777777" w:rsidR="00B02388" w:rsidRDefault="00B02388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manager opens employee’s documents for review.</w:t>
            </w:r>
          </w:p>
          <w:p w14:paraId="1789E8A6" w14:textId="77777777" w:rsidR="00B02388" w:rsidRDefault="00B02388" w:rsidP="00A84C79">
            <w:pPr>
              <w:rPr>
                <w:lang w:eastAsia="en-GB"/>
              </w:rPr>
            </w:pPr>
          </w:p>
        </w:tc>
      </w:tr>
      <w:tr w:rsidR="00B02388" w14:paraId="11DF0DE2" w14:textId="77777777" w:rsidTr="00A84C79">
        <w:tc>
          <w:tcPr>
            <w:tcW w:w="1897" w:type="dxa"/>
          </w:tcPr>
          <w:p w14:paraId="6F99D4AB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R8</w:t>
            </w:r>
          </w:p>
        </w:tc>
        <w:tc>
          <w:tcPr>
            <w:tcW w:w="6989" w:type="dxa"/>
          </w:tcPr>
          <w:p w14:paraId="7B80A8F7" w14:textId="77777777" w:rsidR="00B02388" w:rsidRDefault="00B02388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manager accepts or approves the request (case).</w:t>
            </w:r>
          </w:p>
        </w:tc>
      </w:tr>
      <w:tr w:rsidR="00B02388" w14:paraId="3EDEBE6E" w14:textId="77777777" w:rsidTr="00A84C79">
        <w:tc>
          <w:tcPr>
            <w:tcW w:w="1897" w:type="dxa"/>
          </w:tcPr>
          <w:p w14:paraId="35245E36" w14:textId="77777777" w:rsidR="00B02388" w:rsidRPr="00336E70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R9</w:t>
            </w:r>
          </w:p>
        </w:tc>
        <w:tc>
          <w:tcPr>
            <w:tcW w:w="6989" w:type="dxa"/>
          </w:tcPr>
          <w:p w14:paraId="4F3EFF8E" w14:textId="77777777" w:rsidR="00B02388" w:rsidRDefault="00B02388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verifies COVID-19 passport</w:t>
            </w:r>
          </w:p>
        </w:tc>
      </w:tr>
      <w:tr w:rsidR="00B02388" w14:paraId="13FA2983" w14:textId="77777777" w:rsidTr="00A84C79">
        <w:tc>
          <w:tcPr>
            <w:tcW w:w="1897" w:type="dxa"/>
          </w:tcPr>
          <w:p w14:paraId="023C659F" w14:textId="77777777" w:rsidR="00B02388" w:rsidRDefault="00B02388" w:rsidP="00A84C79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R10</w:t>
            </w:r>
          </w:p>
        </w:tc>
        <w:tc>
          <w:tcPr>
            <w:tcW w:w="6989" w:type="dxa"/>
          </w:tcPr>
          <w:p w14:paraId="62132833" w14:textId="77777777" w:rsidR="00B02388" w:rsidRDefault="00B02388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notifies latest status to internal security service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67"/>
        <w:tblW w:w="0" w:type="auto"/>
        <w:tblLook w:val="04A0" w:firstRow="1" w:lastRow="0" w:firstColumn="1" w:lastColumn="0" w:noHBand="0" w:noVBand="1"/>
      </w:tblPr>
      <w:tblGrid>
        <w:gridCol w:w="1897"/>
        <w:gridCol w:w="6989"/>
      </w:tblGrid>
      <w:tr w:rsidR="0023466E" w14:paraId="48A82880" w14:textId="77777777" w:rsidTr="0023466E">
        <w:tc>
          <w:tcPr>
            <w:tcW w:w="8886" w:type="dxa"/>
            <w:gridSpan w:val="2"/>
            <w:shd w:val="clear" w:color="auto" w:fill="D9D9D9" w:themeFill="background1" w:themeFillShade="D9"/>
          </w:tcPr>
          <w:p w14:paraId="086C954C" w14:textId="77777777" w:rsidR="0023466E" w:rsidRDefault="0023466E" w:rsidP="002346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Nonfunctional</w:t>
            </w:r>
          </w:p>
        </w:tc>
      </w:tr>
      <w:tr w:rsidR="0023466E" w14:paraId="416859EE" w14:textId="77777777" w:rsidTr="0023466E">
        <w:tc>
          <w:tcPr>
            <w:tcW w:w="1897" w:type="dxa"/>
            <w:shd w:val="clear" w:color="auto" w:fill="D9D9D9" w:themeFill="background1" w:themeFillShade="D9"/>
          </w:tcPr>
          <w:p w14:paraId="76269090" w14:textId="77777777" w:rsidR="0023466E" w:rsidRPr="005A09B8" w:rsidRDefault="0023466E" w:rsidP="002346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Reference</w:t>
            </w:r>
          </w:p>
        </w:tc>
        <w:tc>
          <w:tcPr>
            <w:tcW w:w="6989" w:type="dxa"/>
            <w:shd w:val="clear" w:color="auto" w:fill="D9D9D9" w:themeFill="background1" w:themeFillShade="D9"/>
          </w:tcPr>
          <w:p w14:paraId="4084CAE4" w14:textId="77777777" w:rsidR="0023466E" w:rsidRPr="005A09B8" w:rsidRDefault="0023466E" w:rsidP="002346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Requirement Description</w:t>
            </w:r>
          </w:p>
        </w:tc>
      </w:tr>
      <w:tr w:rsidR="0023466E" w14:paraId="1FB09279" w14:textId="77777777" w:rsidTr="0023466E">
        <w:tc>
          <w:tcPr>
            <w:tcW w:w="1897" w:type="dxa"/>
          </w:tcPr>
          <w:p w14:paraId="5B4ED5C7" w14:textId="77777777" w:rsidR="0023466E" w:rsidRPr="005A09B8" w:rsidRDefault="0023466E" w:rsidP="002346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NR1</w:t>
            </w:r>
          </w:p>
        </w:tc>
        <w:tc>
          <w:tcPr>
            <w:tcW w:w="6989" w:type="dxa"/>
          </w:tcPr>
          <w:p w14:paraId="7A6C16B8" w14:textId="77777777" w:rsidR="0023466E" w:rsidRPr="005A09B8" w:rsidRDefault="0023466E" w:rsidP="0023466E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System is stable and accessible. (Uses cloud-based solutions)</w:t>
            </w:r>
          </w:p>
        </w:tc>
      </w:tr>
      <w:tr w:rsidR="0023466E" w14:paraId="1E0C3879" w14:textId="77777777" w:rsidTr="0023466E">
        <w:tc>
          <w:tcPr>
            <w:tcW w:w="1897" w:type="dxa"/>
          </w:tcPr>
          <w:p w14:paraId="53EFE8B9" w14:textId="77777777" w:rsidR="0023466E" w:rsidRPr="005A09B8" w:rsidRDefault="0023466E" w:rsidP="002346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NR2</w:t>
            </w:r>
          </w:p>
        </w:tc>
        <w:tc>
          <w:tcPr>
            <w:tcW w:w="6989" w:type="dxa"/>
          </w:tcPr>
          <w:p w14:paraId="35BFE6F6" w14:textId="77777777" w:rsidR="0023466E" w:rsidRDefault="0023466E" w:rsidP="0023466E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System uses encryption for private information</w:t>
            </w:r>
          </w:p>
        </w:tc>
      </w:tr>
      <w:tr w:rsidR="0023466E" w14:paraId="587DBB2A" w14:textId="77777777" w:rsidTr="0023466E">
        <w:tc>
          <w:tcPr>
            <w:tcW w:w="1897" w:type="dxa"/>
          </w:tcPr>
          <w:p w14:paraId="55DF29E9" w14:textId="77777777" w:rsidR="0023466E" w:rsidRDefault="0023466E" w:rsidP="002346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NR3</w:t>
            </w:r>
          </w:p>
        </w:tc>
        <w:tc>
          <w:tcPr>
            <w:tcW w:w="6989" w:type="dxa"/>
          </w:tcPr>
          <w:p w14:paraId="6D57B312" w14:textId="77777777" w:rsidR="0023466E" w:rsidRDefault="0023466E" w:rsidP="0023466E">
            <w:pPr>
              <w:jc w:val="left"/>
              <w:rPr>
                <w:lang w:eastAsia="en-GB"/>
              </w:rPr>
            </w:pPr>
            <w:r>
              <w:rPr>
                <w:lang w:eastAsia="en-GB"/>
              </w:rPr>
              <w:t>System must be responsive, file uploads within 5-10 sec time period</w:t>
            </w:r>
          </w:p>
        </w:tc>
      </w:tr>
    </w:tbl>
    <w:p w14:paraId="1E2315D9" w14:textId="4309F7CE" w:rsidR="00B02388" w:rsidRDefault="00B02388" w:rsidP="00B02388">
      <w:pPr>
        <w:pStyle w:val="Heading02"/>
        <w:numPr>
          <w:ilvl w:val="0"/>
          <w:numId w:val="0"/>
        </w:numPr>
        <w:rPr>
          <w:lang w:val="en-LT" w:eastAsia="en-GB"/>
        </w:rPr>
      </w:pPr>
    </w:p>
    <w:p w14:paraId="082517DE" w14:textId="4ADB07D5" w:rsidR="0023466E" w:rsidRDefault="0023466E" w:rsidP="0023466E">
      <w:pPr>
        <w:pStyle w:val="Heading02"/>
        <w:numPr>
          <w:ilvl w:val="0"/>
          <w:numId w:val="0"/>
        </w:numPr>
        <w:ind w:left="792"/>
        <w:rPr>
          <w:lang w:eastAsia="en-GB"/>
        </w:rPr>
      </w:pPr>
    </w:p>
    <w:p w14:paraId="4FC86100" w14:textId="33CB592F" w:rsidR="0023466E" w:rsidRPr="0023466E" w:rsidRDefault="0023466E" w:rsidP="0023466E">
      <w:pPr>
        <w:pStyle w:val="Heading02"/>
        <w:rPr>
          <w:lang w:val="en-LT" w:eastAsia="en-GB"/>
        </w:rPr>
      </w:pPr>
      <w:bookmarkStart w:id="6" w:name="_Toc87967599"/>
      <w:r>
        <w:rPr>
          <w:lang w:eastAsia="en-GB"/>
        </w:rPr>
        <w:t>Scenarios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346AF9" w14:paraId="0B80C2E9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7F056253" w14:textId="37EB7F0C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0C9A0364" w14:textId="4BF887AC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Employee file upload success</w:t>
            </w:r>
          </w:p>
        </w:tc>
      </w:tr>
      <w:tr w:rsidR="00346AF9" w14:paraId="034BC315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65C2253B" w14:textId="26B5F91A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641B384D" w14:textId="0B12CA8D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346AF9" w14:paraId="5DBCE153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0C87BFB1" w14:textId="773F277F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System Environment</w:t>
            </w:r>
          </w:p>
        </w:tc>
        <w:tc>
          <w:tcPr>
            <w:tcW w:w="5670" w:type="dxa"/>
          </w:tcPr>
          <w:p w14:paraId="4ED1B295" w14:textId="625DC195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Employee Profile Page</w:t>
            </w:r>
          </w:p>
        </w:tc>
      </w:tr>
      <w:tr w:rsidR="00346AF9" w14:paraId="777E6B0D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321D0A97" w14:textId="79492BB3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External Stimulus</w:t>
            </w:r>
          </w:p>
        </w:tc>
        <w:tc>
          <w:tcPr>
            <w:tcW w:w="5670" w:type="dxa"/>
          </w:tcPr>
          <w:p w14:paraId="1F2C09BD" w14:textId="0A79922F" w:rsidR="00346AF9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User drags and drops file to the Documents to review area</w:t>
            </w:r>
          </w:p>
        </w:tc>
      </w:tr>
      <w:tr w:rsidR="00F53AA5" w14:paraId="0E9531F2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12ABCFA9" w14:textId="57846AB8" w:rsid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644A39B8" w14:textId="38199797" w:rsidR="00F53AA5" w:rsidRPr="00F53AA5" w:rsidRDefault="00F53AA5" w:rsidP="00F53AA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After the file validation success, file uploads to the system and user sees a green </w:t>
            </w:r>
            <w:r w:rsidR="00200B63">
              <w:rPr>
                <w:lang w:eastAsia="en-GB"/>
              </w:rPr>
              <w:t>snack bar</w:t>
            </w:r>
            <w:r>
              <w:rPr>
                <w:lang w:eastAsia="en-GB"/>
              </w:rPr>
              <w:t xml:space="preserve"> stating. “File upload successful, waiting for HR approval”</w:t>
            </w:r>
          </w:p>
        </w:tc>
      </w:tr>
    </w:tbl>
    <w:p w14:paraId="1B2935A5" w14:textId="2B5A8739" w:rsidR="0023466E" w:rsidRDefault="0023466E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200B63" w14:paraId="11720057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33734E17" w14:textId="77777777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69879528" w14:textId="39845A5B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Employee file upload fail</w:t>
            </w:r>
            <w:r w:rsidR="007217B0">
              <w:rPr>
                <w:lang w:eastAsia="en-GB"/>
              </w:rPr>
              <w:t>ure</w:t>
            </w:r>
          </w:p>
        </w:tc>
      </w:tr>
      <w:tr w:rsidR="00200B63" w14:paraId="683F7550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5D83D728" w14:textId="77777777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25E1F34C" w14:textId="77777777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200B63" w14:paraId="737660E2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65845B92" w14:textId="77777777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Environment</w:t>
            </w:r>
          </w:p>
        </w:tc>
        <w:tc>
          <w:tcPr>
            <w:tcW w:w="5670" w:type="dxa"/>
          </w:tcPr>
          <w:p w14:paraId="21B9E441" w14:textId="77777777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Employee Profile Page</w:t>
            </w:r>
          </w:p>
        </w:tc>
      </w:tr>
      <w:tr w:rsidR="00200B63" w14:paraId="4B06A825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1F6FC50D" w14:textId="77777777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External Stimulus</w:t>
            </w:r>
          </w:p>
        </w:tc>
        <w:tc>
          <w:tcPr>
            <w:tcW w:w="5670" w:type="dxa"/>
          </w:tcPr>
          <w:p w14:paraId="1DE73C72" w14:textId="77777777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User drags and drops file to the Documents to review area</w:t>
            </w:r>
          </w:p>
        </w:tc>
      </w:tr>
      <w:tr w:rsidR="00200B63" w14:paraId="2928C82A" w14:textId="77777777" w:rsidTr="00B925BA">
        <w:tc>
          <w:tcPr>
            <w:tcW w:w="3172" w:type="dxa"/>
            <w:shd w:val="clear" w:color="auto" w:fill="D9D9D9" w:themeFill="background1" w:themeFillShade="D9"/>
          </w:tcPr>
          <w:p w14:paraId="596D7F43" w14:textId="77777777" w:rsidR="00200B63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58B815CA" w14:textId="576EC175" w:rsidR="00200B63" w:rsidRPr="00F53AA5" w:rsidRDefault="00200B63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After the file validation check fails, file is not uploaded to the system and user sees a red snack bar stating. “File upload failed, something wrong with a file”</w:t>
            </w:r>
          </w:p>
        </w:tc>
      </w:tr>
    </w:tbl>
    <w:p w14:paraId="4B025492" w14:textId="1D5781CC" w:rsidR="00200B63" w:rsidRDefault="00200B63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B925BA" w14:paraId="3E435D7D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4DBF0FFA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35D4C2D6" w14:textId="3CD2709C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Employee COVID-19</w:t>
            </w:r>
            <w:r w:rsidR="00B26F98">
              <w:rPr>
                <w:lang w:eastAsia="en-GB"/>
              </w:rPr>
              <w:t xml:space="preserve"> check success</w:t>
            </w:r>
          </w:p>
        </w:tc>
      </w:tr>
      <w:tr w:rsidR="00B925BA" w14:paraId="0677C99E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396664C5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2834A3AC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B925BA" w14:paraId="1898F31E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3C7E547E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Environment</w:t>
            </w:r>
          </w:p>
        </w:tc>
        <w:tc>
          <w:tcPr>
            <w:tcW w:w="5670" w:type="dxa"/>
          </w:tcPr>
          <w:p w14:paraId="557C320D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Employee Profile Page</w:t>
            </w:r>
          </w:p>
        </w:tc>
      </w:tr>
      <w:tr w:rsidR="00B925BA" w14:paraId="32C42316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3EB389EF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External Stimulus</w:t>
            </w:r>
          </w:p>
        </w:tc>
        <w:tc>
          <w:tcPr>
            <w:tcW w:w="5670" w:type="dxa"/>
          </w:tcPr>
          <w:p w14:paraId="08BF6CF8" w14:textId="7A3EEA3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User drags and drops file to the COVID</w:t>
            </w:r>
            <w:r w:rsidR="006D5869">
              <w:rPr>
                <w:lang w:eastAsia="en-GB"/>
              </w:rPr>
              <w:t>-</w:t>
            </w:r>
            <w:r>
              <w:rPr>
                <w:lang w:eastAsia="en-GB"/>
              </w:rPr>
              <w:t>19 pass review area</w:t>
            </w:r>
          </w:p>
        </w:tc>
      </w:tr>
      <w:tr w:rsidR="00B925BA" w14:paraId="162D9535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2982D74A" w14:textId="77777777" w:rsidR="00B925BA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1B89F2A0" w14:textId="709D0EE9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After the</w:t>
            </w:r>
            <w:r w:rsidR="00B26F98">
              <w:rPr>
                <w:lang w:eastAsia="en-GB"/>
              </w:rPr>
              <w:t xml:space="preserve"> initial file </w:t>
            </w:r>
            <w:r>
              <w:rPr>
                <w:lang w:eastAsia="en-GB"/>
              </w:rPr>
              <w:t xml:space="preserve">check </w:t>
            </w:r>
            <w:r w:rsidR="00624D0B">
              <w:rPr>
                <w:lang w:eastAsia="en-GB"/>
              </w:rPr>
              <w:t>passes</w:t>
            </w:r>
            <w:r w:rsidR="00B26F98">
              <w:rPr>
                <w:lang w:eastAsia="en-GB"/>
              </w:rPr>
              <w:t>, it is uploaded to the system and the system validates the QR code specified in uploaded file</w:t>
            </w:r>
            <w:r w:rsidR="00E17BC3">
              <w:rPr>
                <w:lang w:eastAsia="en-GB"/>
              </w:rPr>
              <w:t xml:space="preserve"> successfully. A green </w:t>
            </w:r>
            <w:r w:rsidR="00DC7608">
              <w:rPr>
                <w:lang w:eastAsia="en-GB"/>
              </w:rPr>
              <w:t>snack bar</w:t>
            </w:r>
            <w:r w:rsidR="00E17BC3">
              <w:rPr>
                <w:lang w:eastAsia="en-GB"/>
              </w:rPr>
              <w:t xml:space="preserve"> appears, “Your certificate is valid, you can access </w:t>
            </w:r>
            <w:r w:rsidR="00E846EB">
              <w:rPr>
                <w:lang w:eastAsia="en-GB"/>
              </w:rPr>
              <w:t>companies’</w:t>
            </w:r>
            <w:r w:rsidR="00E17BC3">
              <w:rPr>
                <w:lang w:eastAsia="en-GB"/>
              </w:rPr>
              <w:t xml:space="preserve"> facilities</w:t>
            </w:r>
            <w:r w:rsidR="008B0E3A">
              <w:rPr>
                <w:lang w:eastAsia="en-GB"/>
              </w:rPr>
              <w:t>.</w:t>
            </w:r>
            <w:r w:rsidR="00E17BC3">
              <w:rPr>
                <w:lang w:eastAsia="en-GB"/>
              </w:rPr>
              <w:t>”</w:t>
            </w:r>
          </w:p>
        </w:tc>
      </w:tr>
    </w:tbl>
    <w:p w14:paraId="411B41FB" w14:textId="221A63C5" w:rsidR="00B925BA" w:rsidRDefault="00B925BA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B925BA" w14:paraId="20952112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60F11665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1BF4FCDB" w14:textId="01F467AE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Employee COVID-19 </w:t>
            </w:r>
            <w:r w:rsidR="00B26F98">
              <w:rPr>
                <w:lang w:eastAsia="en-GB"/>
              </w:rPr>
              <w:t xml:space="preserve">check </w:t>
            </w:r>
            <w:r>
              <w:rPr>
                <w:lang w:eastAsia="en-GB"/>
              </w:rPr>
              <w:t>failure</w:t>
            </w:r>
          </w:p>
        </w:tc>
      </w:tr>
      <w:tr w:rsidR="00B925BA" w14:paraId="269BA42B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14227C45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0A06168C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B925BA" w14:paraId="613EA32D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3BF5DF03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Environment</w:t>
            </w:r>
          </w:p>
        </w:tc>
        <w:tc>
          <w:tcPr>
            <w:tcW w:w="5670" w:type="dxa"/>
          </w:tcPr>
          <w:p w14:paraId="62794450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Employee Profile Page</w:t>
            </w:r>
          </w:p>
        </w:tc>
      </w:tr>
      <w:tr w:rsidR="00B925BA" w14:paraId="15E4EBD0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3B06E7B0" w14:textId="77777777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External Stimulus</w:t>
            </w:r>
          </w:p>
        </w:tc>
        <w:tc>
          <w:tcPr>
            <w:tcW w:w="5670" w:type="dxa"/>
          </w:tcPr>
          <w:p w14:paraId="12F32BD3" w14:textId="5AAC30BF" w:rsidR="00B925BA" w:rsidRPr="00F53AA5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User drags and drops file to the COVID</w:t>
            </w:r>
            <w:r w:rsidR="006D5869">
              <w:rPr>
                <w:lang w:eastAsia="en-GB"/>
              </w:rPr>
              <w:t>-</w:t>
            </w:r>
            <w:r>
              <w:rPr>
                <w:lang w:eastAsia="en-GB"/>
              </w:rPr>
              <w:t>19 pass review area</w:t>
            </w:r>
          </w:p>
        </w:tc>
      </w:tr>
      <w:tr w:rsidR="00B925BA" w14:paraId="00107ADA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0A3739D9" w14:textId="77777777" w:rsidR="00B925BA" w:rsidRDefault="00B925B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03B2DE8D" w14:textId="48D88DAC" w:rsidR="00B925BA" w:rsidRPr="00F53AA5" w:rsidRDefault="00DC7608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After the initial file check passes, it is uploaded to the system and the system validates the QR code specified in uploaded file unsuccessfully. A red snack bar appears, “Your certificate is not valid.”</w:t>
            </w:r>
          </w:p>
        </w:tc>
      </w:tr>
    </w:tbl>
    <w:p w14:paraId="69724C96" w14:textId="37B69498" w:rsidR="00B925BA" w:rsidRDefault="00B925BA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4813A5" w14:paraId="48BAD753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37FD512E" w14:textId="77777777" w:rsidR="004813A5" w:rsidRPr="00F53AA5" w:rsidRDefault="004813A5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0C202868" w14:textId="1F42E747" w:rsidR="004813A5" w:rsidRPr="00F53AA5" w:rsidRDefault="004813A5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HR </w:t>
            </w:r>
            <w:r w:rsidR="00E43485">
              <w:rPr>
                <w:lang w:eastAsia="en-GB"/>
              </w:rPr>
              <w:t>case selection</w:t>
            </w:r>
          </w:p>
        </w:tc>
      </w:tr>
      <w:tr w:rsidR="004813A5" w14:paraId="51DA4250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42E3782C" w14:textId="77777777" w:rsidR="004813A5" w:rsidRPr="00F53AA5" w:rsidRDefault="004813A5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2B8614D7" w14:textId="77777777" w:rsidR="004813A5" w:rsidRPr="00F53AA5" w:rsidRDefault="004813A5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4813A5" w14:paraId="50F1E434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3D2ED878" w14:textId="77777777" w:rsidR="004813A5" w:rsidRPr="00F53AA5" w:rsidRDefault="004813A5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Environment</w:t>
            </w:r>
          </w:p>
        </w:tc>
        <w:tc>
          <w:tcPr>
            <w:tcW w:w="5670" w:type="dxa"/>
          </w:tcPr>
          <w:p w14:paraId="49335287" w14:textId="7CE9F557" w:rsidR="004813A5" w:rsidRPr="00F53AA5" w:rsidRDefault="0061164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</w:t>
            </w:r>
            <w:r w:rsidR="004813A5">
              <w:rPr>
                <w:lang w:eastAsia="en-GB"/>
              </w:rPr>
              <w:t xml:space="preserve"> Profile Page</w:t>
            </w:r>
          </w:p>
        </w:tc>
      </w:tr>
      <w:tr w:rsidR="004813A5" w14:paraId="1777646A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6ACC6C97" w14:textId="77777777" w:rsidR="004813A5" w:rsidRPr="00F53AA5" w:rsidRDefault="004813A5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External Stimulus</w:t>
            </w:r>
          </w:p>
        </w:tc>
        <w:tc>
          <w:tcPr>
            <w:tcW w:w="5670" w:type="dxa"/>
          </w:tcPr>
          <w:p w14:paraId="3F6EC48E" w14:textId="7F6D4807" w:rsidR="004813A5" w:rsidRPr="00F53AA5" w:rsidRDefault="00C2264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HR navigates to list of assigned </w:t>
            </w:r>
            <w:r w:rsidR="009A3D89">
              <w:rPr>
                <w:lang w:eastAsia="en-GB"/>
              </w:rPr>
              <w:t>employees</w:t>
            </w:r>
            <w:r w:rsidR="00C55FED">
              <w:rPr>
                <w:lang w:eastAsia="en-GB"/>
              </w:rPr>
              <w:t xml:space="preserve"> (located in a</w:t>
            </w:r>
            <w:r w:rsidR="00F9272A">
              <w:rPr>
                <w:lang w:eastAsia="en-GB"/>
              </w:rPr>
              <w:t xml:space="preserve"> left tile)</w:t>
            </w:r>
            <w:r w:rsidR="009B05D4">
              <w:rPr>
                <w:lang w:eastAsia="en-GB"/>
              </w:rPr>
              <w:t xml:space="preserve"> and presses on the employee </w:t>
            </w:r>
            <w:r w:rsidR="008A4BE0">
              <w:rPr>
                <w:lang w:eastAsia="en-GB"/>
              </w:rPr>
              <w:t>ID.</w:t>
            </w:r>
          </w:p>
        </w:tc>
      </w:tr>
      <w:tr w:rsidR="004813A5" w14:paraId="1EB4B749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5A53EE67" w14:textId="77777777" w:rsidR="004813A5" w:rsidRDefault="004813A5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60EDD296" w14:textId="12AF27F1" w:rsidR="004813A5" w:rsidRPr="00F53AA5" w:rsidRDefault="00F9272A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 selected </w:t>
            </w:r>
            <w:r w:rsidR="00E846EB">
              <w:rPr>
                <w:lang w:eastAsia="en-GB"/>
              </w:rPr>
              <w:t>employee’s</w:t>
            </w:r>
            <w:r>
              <w:rPr>
                <w:lang w:eastAsia="en-GB"/>
              </w:rPr>
              <w:t xml:space="preserve"> profile is loaded in a second tile located on the right.</w:t>
            </w:r>
          </w:p>
        </w:tc>
      </w:tr>
    </w:tbl>
    <w:p w14:paraId="726F6EDF" w14:textId="350BCFA7" w:rsidR="004813A5" w:rsidRDefault="004813A5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2A2E19" w14:paraId="5ACDAB71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6297DDCC" w14:textId="77777777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7724D35E" w14:textId="59D8250C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case document review</w:t>
            </w:r>
          </w:p>
        </w:tc>
      </w:tr>
      <w:tr w:rsidR="002A2E19" w14:paraId="0D0F5DE6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1F36F647" w14:textId="77777777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1A92CEAC" w14:textId="77777777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2A2E19" w14:paraId="6326411E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219209FD" w14:textId="77777777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Environment</w:t>
            </w:r>
          </w:p>
        </w:tc>
        <w:tc>
          <w:tcPr>
            <w:tcW w:w="5670" w:type="dxa"/>
          </w:tcPr>
          <w:p w14:paraId="7A95E2AF" w14:textId="77777777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Profile Page</w:t>
            </w:r>
          </w:p>
        </w:tc>
      </w:tr>
      <w:tr w:rsidR="002A2E19" w14:paraId="3FB827C8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4D9D0B51" w14:textId="77777777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External Stimulus</w:t>
            </w:r>
          </w:p>
        </w:tc>
        <w:tc>
          <w:tcPr>
            <w:tcW w:w="5670" w:type="dxa"/>
          </w:tcPr>
          <w:p w14:paraId="1CC80017" w14:textId="796D7795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navigates inside the second tile, scrolling through the uploaded document icons and presses on the icon</w:t>
            </w:r>
          </w:p>
        </w:tc>
      </w:tr>
      <w:tr w:rsidR="002A2E19" w14:paraId="72A38608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16DAEAB1" w14:textId="77777777" w:rsidR="002A2E19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676A4344" w14:textId="1000B180" w:rsidR="002A2E19" w:rsidRPr="00F53AA5" w:rsidRDefault="002A2E19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 selected employees </w:t>
            </w:r>
            <w:r w:rsidR="00877080">
              <w:rPr>
                <w:lang w:eastAsia="en-GB"/>
              </w:rPr>
              <w:t>document is opened inside the browser</w:t>
            </w:r>
          </w:p>
        </w:tc>
      </w:tr>
    </w:tbl>
    <w:p w14:paraId="2129FB3C" w14:textId="4E2A5192" w:rsidR="002A2E19" w:rsidRDefault="002A2E19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E846EB" w14:paraId="1BB9CC95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28BF87D0" w14:textId="77777777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56C9EDEF" w14:textId="106AF28C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case document approval</w:t>
            </w:r>
          </w:p>
        </w:tc>
      </w:tr>
      <w:tr w:rsidR="00E846EB" w14:paraId="4742260D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41EA330A" w14:textId="77777777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50B4E857" w14:textId="77777777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E846EB" w14:paraId="25E8963B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4FBA8F66" w14:textId="77777777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System Environment</w:t>
            </w:r>
          </w:p>
        </w:tc>
        <w:tc>
          <w:tcPr>
            <w:tcW w:w="5670" w:type="dxa"/>
          </w:tcPr>
          <w:p w14:paraId="431C0B41" w14:textId="77777777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Profile Page</w:t>
            </w:r>
          </w:p>
        </w:tc>
      </w:tr>
      <w:tr w:rsidR="00E846EB" w14:paraId="30F9DB42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66D81233" w14:textId="77777777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External Stimulus</w:t>
            </w:r>
          </w:p>
        </w:tc>
        <w:tc>
          <w:tcPr>
            <w:tcW w:w="5670" w:type="dxa"/>
          </w:tcPr>
          <w:p w14:paraId="0A3F1449" w14:textId="6626FF94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presses Approve button next to the document</w:t>
            </w:r>
          </w:p>
        </w:tc>
      </w:tr>
      <w:tr w:rsidR="00E846EB" w14:paraId="02CDB930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7C5D494A" w14:textId="77777777" w:rsidR="00E846EB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21D1A5AE" w14:textId="663AC16B" w:rsidR="00E846EB" w:rsidRPr="00F53AA5" w:rsidRDefault="00E846EB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 selected employees document is </w:t>
            </w:r>
            <w:r w:rsidR="009500CF">
              <w:rPr>
                <w:lang w:eastAsia="en-GB"/>
              </w:rPr>
              <w:t>approved,</w:t>
            </w:r>
            <w:r>
              <w:rPr>
                <w:lang w:eastAsia="en-GB"/>
              </w:rPr>
              <w:t xml:space="preserve"> and notification is </w:t>
            </w:r>
            <w:r w:rsidR="009500CF">
              <w:rPr>
                <w:lang w:eastAsia="en-GB"/>
              </w:rPr>
              <w:t>sent</w:t>
            </w:r>
            <w:r>
              <w:rPr>
                <w:lang w:eastAsia="en-GB"/>
              </w:rPr>
              <w:t xml:space="preserve"> to the mail.</w:t>
            </w:r>
          </w:p>
        </w:tc>
      </w:tr>
    </w:tbl>
    <w:p w14:paraId="48881CA3" w14:textId="771B03D4" w:rsidR="00E846EB" w:rsidRDefault="00E846EB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172"/>
        <w:gridCol w:w="5670"/>
      </w:tblGrid>
      <w:tr w:rsidR="009500CF" w14:paraId="76D5FB77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50BB70D5" w14:textId="77777777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Overview</w:t>
            </w:r>
          </w:p>
        </w:tc>
        <w:tc>
          <w:tcPr>
            <w:tcW w:w="5670" w:type="dxa"/>
          </w:tcPr>
          <w:p w14:paraId="41E4852E" w14:textId="1F43B2BB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case document decline</w:t>
            </w:r>
          </w:p>
        </w:tc>
      </w:tr>
      <w:tr w:rsidR="009500CF" w14:paraId="5DDA7AC1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0A1D088F" w14:textId="77777777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State</w:t>
            </w:r>
          </w:p>
        </w:tc>
        <w:tc>
          <w:tcPr>
            <w:tcW w:w="5670" w:type="dxa"/>
          </w:tcPr>
          <w:p w14:paraId="16DE0109" w14:textId="77777777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Normal</w:t>
            </w:r>
          </w:p>
        </w:tc>
      </w:tr>
      <w:tr w:rsidR="009500CF" w14:paraId="5726A25C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21A418B4" w14:textId="77777777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System Environment</w:t>
            </w:r>
          </w:p>
        </w:tc>
        <w:tc>
          <w:tcPr>
            <w:tcW w:w="5670" w:type="dxa"/>
          </w:tcPr>
          <w:p w14:paraId="2F547C05" w14:textId="77777777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HR Profile Page</w:t>
            </w:r>
          </w:p>
        </w:tc>
      </w:tr>
      <w:tr w:rsidR="009500CF" w14:paraId="13B3EEF7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002F7566" w14:textId="77777777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External Stimulus</w:t>
            </w:r>
          </w:p>
        </w:tc>
        <w:tc>
          <w:tcPr>
            <w:tcW w:w="5670" w:type="dxa"/>
          </w:tcPr>
          <w:p w14:paraId="37B77297" w14:textId="26E51A08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HR presses </w:t>
            </w:r>
            <w:r w:rsidR="00543C2B">
              <w:rPr>
                <w:lang w:eastAsia="en-GB"/>
              </w:rPr>
              <w:t xml:space="preserve">Decline </w:t>
            </w:r>
            <w:r>
              <w:rPr>
                <w:lang w:eastAsia="en-GB"/>
              </w:rPr>
              <w:t>button next to the document</w:t>
            </w:r>
          </w:p>
        </w:tc>
      </w:tr>
      <w:tr w:rsidR="009500CF" w14:paraId="12B81A04" w14:textId="77777777" w:rsidTr="00A84C79">
        <w:tc>
          <w:tcPr>
            <w:tcW w:w="3172" w:type="dxa"/>
            <w:shd w:val="clear" w:color="auto" w:fill="D9D9D9" w:themeFill="background1" w:themeFillShade="D9"/>
          </w:tcPr>
          <w:p w14:paraId="78E32F00" w14:textId="77777777" w:rsidR="009500CF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>Required System Response</w:t>
            </w:r>
          </w:p>
        </w:tc>
        <w:tc>
          <w:tcPr>
            <w:tcW w:w="5670" w:type="dxa"/>
          </w:tcPr>
          <w:p w14:paraId="3E8F18D3" w14:textId="3EE4B2B0" w:rsidR="009500CF" w:rsidRPr="00F53AA5" w:rsidRDefault="009500CF" w:rsidP="00A84C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 selected employees document is </w:t>
            </w:r>
            <w:r w:rsidR="008E4C99">
              <w:rPr>
                <w:lang w:eastAsia="en-GB"/>
              </w:rPr>
              <w:t>declined,</w:t>
            </w:r>
            <w:r w:rsidR="004110F5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 xml:space="preserve">and notification is </w:t>
            </w:r>
            <w:r w:rsidR="008E4C99">
              <w:rPr>
                <w:lang w:eastAsia="en-GB"/>
              </w:rPr>
              <w:t>sent</w:t>
            </w:r>
            <w:r>
              <w:rPr>
                <w:lang w:eastAsia="en-GB"/>
              </w:rPr>
              <w:t xml:space="preserve"> to</w:t>
            </w:r>
            <w:r w:rsidR="008E4C99">
              <w:rPr>
                <w:lang w:eastAsia="en-GB"/>
              </w:rPr>
              <w:t xml:space="preserve"> his </w:t>
            </w:r>
            <w:r w:rsidR="00603FAF">
              <w:rPr>
                <w:lang w:eastAsia="en-GB"/>
              </w:rPr>
              <w:t>mailbox</w:t>
            </w:r>
            <w:r>
              <w:rPr>
                <w:lang w:eastAsia="en-GB"/>
              </w:rPr>
              <w:t>.</w:t>
            </w:r>
            <w:r w:rsidR="004110F5">
              <w:rPr>
                <w:lang w:eastAsia="en-GB"/>
              </w:rPr>
              <w:t xml:space="preserve"> A snack bar appears. “An employee has been notified”</w:t>
            </w:r>
          </w:p>
        </w:tc>
      </w:tr>
    </w:tbl>
    <w:p w14:paraId="626ED3AD" w14:textId="77777777" w:rsidR="009500CF" w:rsidRPr="00B02388" w:rsidRDefault="009500CF" w:rsidP="0023466E">
      <w:pPr>
        <w:pStyle w:val="Heading02"/>
        <w:numPr>
          <w:ilvl w:val="0"/>
          <w:numId w:val="0"/>
        </w:numPr>
        <w:ind w:left="792"/>
        <w:rPr>
          <w:lang w:val="en-LT" w:eastAsia="en-GB"/>
        </w:rPr>
      </w:pPr>
    </w:p>
    <w:p w14:paraId="4AC87E62" w14:textId="2CAA614E" w:rsidR="00B02388" w:rsidRPr="00B02388" w:rsidRDefault="00B02388" w:rsidP="00B02388">
      <w:pPr>
        <w:pStyle w:val="Heading02"/>
        <w:rPr>
          <w:lang w:val="en-LT" w:eastAsia="en-GB"/>
        </w:rPr>
      </w:pPr>
      <w:bookmarkStart w:id="7" w:name="_Toc87967600"/>
      <w:r>
        <w:rPr>
          <w:lang w:eastAsia="en-GB"/>
        </w:rPr>
        <w:t>High level overview</w:t>
      </w:r>
      <w:bookmarkEnd w:id="7"/>
    </w:p>
    <w:p w14:paraId="1F63B665" w14:textId="39E497C8" w:rsidR="00B02388" w:rsidRDefault="00F07C6F" w:rsidP="00F07C6F">
      <w:pPr>
        <w:ind w:left="360" w:firstLine="360"/>
        <w:rPr>
          <w:lang w:eastAsia="en-GB"/>
        </w:rPr>
      </w:pPr>
      <w:r>
        <w:rPr>
          <w:lang w:eastAsia="en-GB"/>
        </w:rPr>
        <w:t xml:space="preserve">The high-level overview is based on specified requirements and scope of the problem. Regarding the information specified the suggested solution is to </w:t>
      </w:r>
      <w:r w:rsidRPr="00D93740">
        <w:rPr>
          <w:i/>
          <w:iCs/>
          <w:lang w:eastAsia="en-GB"/>
        </w:rPr>
        <w:t xml:space="preserve">create a separate </w:t>
      </w:r>
      <w:r w:rsidR="00DA245A" w:rsidRPr="00D93740">
        <w:rPr>
          <w:i/>
          <w:iCs/>
          <w:lang w:eastAsia="en-GB"/>
        </w:rPr>
        <w:t xml:space="preserve">web </w:t>
      </w:r>
      <w:r w:rsidRPr="00D93740">
        <w:rPr>
          <w:i/>
          <w:iCs/>
          <w:lang w:eastAsia="en-GB"/>
        </w:rPr>
        <w:t xml:space="preserve">service </w:t>
      </w:r>
      <w:r>
        <w:rPr>
          <w:lang w:eastAsia="en-GB"/>
        </w:rPr>
        <w:t>which</w:t>
      </w:r>
      <w:r w:rsidR="00DA245A">
        <w:rPr>
          <w:lang w:eastAsia="en-GB"/>
        </w:rPr>
        <w:t xml:space="preserve"> communicates with internal and external services accordingly. In addition, file storage and database for </w:t>
      </w:r>
      <w:r w:rsidR="00092F9F">
        <w:rPr>
          <w:lang w:eastAsia="en-GB"/>
        </w:rPr>
        <w:t>employee’s</w:t>
      </w:r>
      <w:r w:rsidR="00DA245A">
        <w:rPr>
          <w:lang w:eastAsia="en-GB"/>
        </w:rPr>
        <w:t xml:space="preserve"> information should be considered (see context view).</w:t>
      </w:r>
    </w:p>
    <w:p w14:paraId="22DD86C8" w14:textId="73020FF1" w:rsidR="00092F9F" w:rsidRDefault="00092F9F" w:rsidP="00092F9F">
      <w:pPr>
        <w:pStyle w:val="Heading02"/>
        <w:rPr>
          <w:lang w:eastAsia="en-GB"/>
        </w:rPr>
      </w:pPr>
      <w:bookmarkStart w:id="8" w:name="_Toc87967601"/>
      <w:r>
        <w:rPr>
          <w:lang w:eastAsia="en-GB"/>
        </w:rPr>
        <w:t>Benefits, Risk and Mitigation Strategies</w:t>
      </w:r>
      <w:bookmarkEnd w:id="8"/>
    </w:p>
    <w:p w14:paraId="312A7C13" w14:textId="538C1EF1" w:rsidR="00092F9F" w:rsidRDefault="00613845" w:rsidP="00092F9F">
      <w:pPr>
        <w:ind w:left="360" w:firstLine="360"/>
        <w:rPr>
          <w:lang w:eastAsia="en-GB"/>
        </w:rPr>
      </w:pPr>
      <w:r>
        <w:rPr>
          <w:lang w:eastAsia="en-GB"/>
        </w:rPr>
        <w:t>T</w:t>
      </w:r>
      <w:r w:rsidR="00092F9F">
        <w:rPr>
          <w:lang w:eastAsia="en-GB"/>
        </w:rPr>
        <w:t xml:space="preserve">he </w:t>
      </w:r>
      <w:r>
        <w:rPr>
          <w:lang w:eastAsia="en-GB"/>
        </w:rPr>
        <w:t xml:space="preserve">primary </w:t>
      </w:r>
      <w:r w:rsidR="00092F9F">
        <w:rPr>
          <w:lang w:eastAsia="en-GB"/>
        </w:rPr>
        <w:t xml:space="preserve">risk is the dependency on verification of COVID-19 passes, which is outside of </w:t>
      </w:r>
      <w:r>
        <w:rPr>
          <w:lang w:eastAsia="en-GB"/>
        </w:rPr>
        <w:t>company’s</w:t>
      </w:r>
      <w:r w:rsidR="00092F9F">
        <w:rPr>
          <w:lang w:eastAsia="en-GB"/>
        </w:rPr>
        <w:t xml:space="preserve"> scope as well as </w:t>
      </w:r>
      <w:r>
        <w:rPr>
          <w:lang w:eastAsia="en-GB"/>
        </w:rPr>
        <w:t>acquiring the wrong status for the document. In addition, there is always a human factor, when incorrectly assessing the document.</w:t>
      </w:r>
    </w:p>
    <w:p w14:paraId="418BDC6A" w14:textId="190D7C01" w:rsidR="00613845" w:rsidRDefault="00613845" w:rsidP="00092F9F">
      <w:pPr>
        <w:ind w:left="360" w:firstLine="360"/>
        <w:rPr>
          <w:lang w:eastAsia="en-GB"/>
        </w:rPr>
      </w:pPr>
      <w:r>
        <w:rPr>
          <w:lang w:eastAsia="en-GB"/>
        </w:rPr>
        <w:t>Benefits of such solution is the development time and scalability towards new requirements from the stakeholders.</w:t>
      </w:r>
    </w:p>
    <w:p w14:paraId="7267EC2A" w14:textId="4294138E" w:rsidR="00613845" w:rsidRDefault="00613845" w:rsidP="00092F9F">
      <w:pPr>
        <w:ind w:left="360" w:firstLine="360"/>
        <w:rPr>
          <w:lang w:eastAsia="en-GB"/>
        </w:rPr>
      </w:pPr>
      <w:r>
        <w:rPr>
          <w:lang w:eastAsia="en-GB"/>
        </w:rPr>
        <w:t>Mitigation strategies are to provide two factor validation strategy or in the future provide automated verification using ML solutions for parsing dates in licenses, but it is outside of scope.</w:t>
      </w:r>
    </w:p>
    <w:p w14:paraId="6BB6D96D" w14:textId="45E6B18E" w:rsidR="00092F9F" w:rsidRDefault="00092F9F" w:rsidP="00092F9F">
      <w:pPr>
        <w:pStyle w:val="Heading02"/>
        <w:rPr>
          <w:lang w:eastAsia="en-GB"/>
        </w:rPr>
      </w:pPr>
      <w:bookmarkStart w:id="9" w:name="_Toc87967602"/>
      <w:r>
        <w:rPr>
          <w:lang w:eastAsia="en-GB"/>
        </w:rPr>
        <w:t>Key decisions</w:t>
      </w:r>
      <w:bookmarkEnd w:id="9"/>
    </w:p>
    <w:p w14:paraId="3E366775" w14:textId="06B863EF" w:rsidR="00092F9F" w:rsidRPr="00092F9F" w:rsidRDefault="005D17E1" w:rsidP="00092F9F">
      <w:pPr>
        <w:ind w:left="360" w:firstLine="360"/>
        <w:rPr>
          <w:i/>
          <w:iCs/>
          <w:lang w:eastAsia="en-GB"/>
        </w:rPr>
      </w:pPr>
      <w:r>
        <w:rPr>
          <w:lang w:eastAsia="en-GB"/>
        </w:rPr>
        <w:t>Key decision is to use a three-tier architecture for corresponding services.</w:t>
      </w:r>
      <w:r w:rsidR="007566EE">
        <w:rPr>
          <w:lang w:eastAsia="en-GB"/>
        </w:rPr>
        <w:t xml:space="preserve"> The reason </w:t>
      </w:r>
      <w:r w:rsidR="00092F9F">
        <w:rPr>
          <w:lang w:eastAsia="en-GB"/>
        </w:rPr>
        <w:t xml:space="preserve">that shaped the architecture is the support for verification for COVID-19 passes as well as support for users with different roles, finally the </w:t>
      </w:r>
      <w:r w:rsidR="00092F9F" w:rsidRPr="00092F9F">
        <w:rPr>
          <w:i/>
          <w:iCs/>
          <w:lang w:eastAsia="en-GB"/>
        </w:rPr>
        <w:t>document automated and manual verification.</w:t>
      </w:r>
    </w:p>
    <w:p w14:paraId="1CCE1AAF" w14:textId="45BF153D" w:rsidR="00092F9F" w:rsidRDefault="00092F9F" w:rsidP="00092F9F">
      <w:pPr>
        <w:pStyle w:val="Heading02"/>
        <w:rPr>
          <w:lang w:eastAsia="en-GB"/>
        </w:rPr>
      </w:pPr>
      <w:bookmarkStart w:id="10" w:name="_Toc87967603"/>
      <w:r>
        <w:rPr>
          <w:lang w:eastAsia="en-GB"/>
        </w:rPr>
        <w:t>Outstanding issues</w:t>
      </w:r>
      <w:bookmarkEnd w:id="10"/>
    </w:p>
    <w:p w14:paraId="3BC0EAF2" w14:textId="2DA96D08" w:rsidR="00092F9F" w:rsidRPr="00B02388" w:rsidRDefault="00613845" w:rsidP="007D4CE2">
      <w:pPr>
        <w:ind w:left="360" w:firstLine="360"/>
        <w:rPr>
          <w:lang w:eastAsia="en-GB"/>
        </w:rPr>
      </w:pPr>
      <w:r>
        <w:rPr>
          <w:lang w:eastAsia="en-GB"/>
        </w:rPr>
        <w:t>There could be lack of documentation on external COVID-19 service. Gather documentation regarding the external service for the COVID-19 passes.</w:t>
      </w:r>
    </w:p>
    <w:p w14:paraId="6770195D" w14:textId="1B9E5233" w:rsidR="003553A0" w:rsidRDefault="003553A0" w:rsidP="00F71134">
      <w:pPr>
        <w:pStyle w:val="Heading01"/>
      </w:pPr>
      <w:bookmarkStart w:id="11" w:name="_Toc87967604"/>
      <w:r>
        <w:lastRenderedPageBreak/>
        <w:t>Stakeholders</w:t>
      </w:r>
      <w:bookmarkEnd w:id="11"/>
    </w:p>
    <w:p w14:paraId="7CA54453" w14:textId="594356FC" w:rsidR="008C444C" w:rsidRDefault="008C444C" w:rsidP="008B4438">
      <w:pPr>
        <w:pStyle w:val="ListParagraph"/>
        <w:numPr>
          <w:ilvl w:val="0"/>
          <w:numId w:val="8"/>
        </w:numPr>
      </w:pPr>
      <w:r>
        <w:t>CEO</w:t>
      </w:r>
    </w:p>
    <w:p w14:paraId="076CF29E" w14:textId="057C9E12" w:rsidR="008C444C" w:rsidRDefault="008C444C" w:rsidP="008B4438">
      <w:pPr>
        <w:pStyle w:val="ListParagraph"/>
        <w:numPr>
          <w:ilvl w:val="0"/>
          <w:numId w:val="8"/>
        </w:numPr>
      </w:pPr>
      <w:r>
        <w:t>HR manager</w:t>
      </w:r>
    </w:p>
    <w:p w14:paraId="18C8BD1B" w14:textId="39A9DD9A" w:rsidR="00D140E3" w:rsidRDefault="00D140E3" w:rsidP="008B4438">
      <w:pPr>
        <w:pStyle w:val="ListParagraph"/>
        <w:numPr>
          <w:ilvl w:val="0"/>
          <w:numId w:val="8"/>
        </w:numPr>
      </w:pPr>
      <w:r>
        <w:t>HR project owners</w:t>
      </w:r>
    </w:p>
    <w:p w14:paraId="45E20B83" w14:textId="2FD2DDDA" w:rsidR="008C444C" w:rsidRDefault="008C444C" w:rsidP="008B4438">
      <w:pPr>
        <w:pStyle w:val="ListParagraph"/>
        <w:numPr>
          <w:ilvl w:val="0"/>
          <w:numId w:val="8"/>
        </w:numPr>
      </w:pPr>
      <w:r>
        <w:t>Developer</w:t>
      </w:r>
    </w:p>
    <w:p w14:paraId="4795D1A1" w14:textId="7C3F4773" w:rsidR="008C444C" w:rsidRDefault="008C444C" w:rsidP="008B4438">
      <w:pPr>
        <w:pStyle w:val="ListParagraph"/>
        <w:numPr>
          <w:ilvl w:val="0"/>
          <w:numId w:val="8"/>
        </w:numPr>
      </w:pPr>
      <w:r>
        <w:t>Tester</w:t>
      </w:r>
    </w:p>
    <w:p w14:paraId="22A50662" w14:textId="28C37B55" w:rsidR="008C444C" w:rsidRDefault="008C444C" w:rsidP="008B4438">
      <w:pPr>
        <w:pStyle w:val="ListParagraph"/>
        <w:numPr>
          <w:ilvl w:val="0"/>
          <w:numId w:val="8"/>
        </w:numPr>
      </w:pPr>
      <w:r>
        <w:t>Employees</w:t>
      </w:r>
    </w:p>
    <w:p w14:paraId="7BEBB4AA" w14:textId="245C87D1" w:rsidR="008C444C" w:rsidRDefault="008C444C" w:rsidP="008B4438">
      <w:pPr>
        <w:pStyle w:val="ListParagraph"/>
        <w:numPr>
          <w:ilvl w:val="0"/>
          <w:numId w:val="8"/>
        </w:numPr>
      </w:pPr>
      <w:r>
        <w:t>Administrators</w:t>
      </w:r>
    </w:p>
    <w:p w14:paraId="28ED4EB9" w14:textId="0CD317BF" w:rsidR="006D2C84" w:rsidRPr="008C444C" w:rsidRDefault="006D2C84" w:rsidP="006D2C84">
      <w:pPr>
        <w:pStyle w:val="Heading02"/>
        <w:rPr>
          <w:rFonts w:cs="Times New Roman"/>
          <w:szCs w:val="24"/>
          <w:lang w:val="en-LT" w:eastAsia="en-GB"/>
        </w:rPr>
      </w:pPr>
      <w:bookmarkStart w:id="12" w:name="_Toc87967605"/>
      <w:r w:rsidRPr="006D2C84">
        <w:rPr>
          <w:lang w:val="en-LT" w:eastAsia="en-GB"/>
        </w:rPr>
        <w:t>Stakeholder groups</w:t>
      </w:r>
      <w:bookmarkEnd w:id="12"/>
    </w:p>
    <w:p w14:paraId="25CC0CC7" w14:textId="0BE348C3" w:rsidR="008C444C" w:rsidRPr="00706102" w:rsidRDefault="008C444C" w:rsidP="008B4438">
      <w:pPr>
        <w:pStyle w:val="ListParagraph"/>
        <w:numPr>
          <w:ilvl w:val="0"/>
          <w:numId w:val="9"/>
        </w:numPr>
        <w:rPr>
          <w:b/>
          <w:bCs/>
          <w:i/>
          <w:iCs/>
          <w:lang w:val="en-LT" w:eastAsia="en-GB"/>
        </w:rPr>
      </w:pPr>
      <w:r w:rsidRPr="00706102">
        <w:rPr>
          <w:b/>
          <w:bCs/>
          <w:i/>
          <w:iCs/>
          <w:lang w:eastAsia="en-GB"/>
        </w:rPr>
        <w:t>Acquires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422"/>
      </w:tblGrid>
      <w:tr w:rsidR="008C444C" w14:paraId="4673D985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7CC4BF5" w14:textId="035D35FE" w:rsidR="008C444C" w:rsidRPr="008C444C" w:rsidRDefault="008C444C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Role</w:t>
            </w:r>
          </w:p>
        </w:tc>
        <w:tc>
          <w:tcPr>
            <w:tcW w:w="6422" w:type="dxa"/>
          </w:tcPr>
          <w:p w14:paraId="7059F75F" w14:textId="76AC4147" w:rsidR="008C444C" w:rsidRPr="008C444C" w:rsidRDefault="008C444C" w:rsidP="008C444C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CEO</w:t>
            </w:r>
          </w:p>
        </w:tc>
      </w:tr>
      <w:tr w:rsidR="008C444C" w14:paraId="58D92265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56C8D45" w14:textId="7A087581" w:rsidR="008C444C" w:rsidRPr="008C444C" w:rsidRDefault="008C444C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Interest</w:t>
            </w:r>
          </w:p>
        </w:tc>
        <w:tc>
          <w:tcPr>
            <w:tcW w:w="6422" w:type="dxa"/>
          </w:tcPr>
          <w:p w14:paraId="5EAAC875" w14:textId="0FF06DDA" w:rsidR="008C444C" w:rsidRPr="008C444C" w:rsidRDefault="008C444C" w:rsidP="008C444C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Provide financial support for the system</w:t>
            </w:r>
          </w:p>
        </w:tc>
      </w:tr>
      <w:tr w:rsidR="008C444C" w14:paraId="50F974F0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7177389" w14:textId="7C527844" w:rsidR="008C444C" w:rsidRDefault="008C444C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Concerns</w:t>
            </w:r>
          </w:p>
        </w:tc>
        <w:tc>
          <w:tcPr>
            <w:tcW w:w="6422" w:type="dxa"/>
          </w:tcPr>
          <w:p w14:paraId="738B15D5" w14:textId="77777777" w:rsidR="008C444C" w:rsidRDefault="008C444C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System time for development</w:t>
            </w:r>
          </w:p>
          <w:p w14:paraId="644D7BD1" w14:textId="77777777" w:rsidR="008C444C" w:rsidRDefault="008C444C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System development cost</w:t>
            </w:r>
          </w:p>
          <w:p w14:paraId="59D81062" w14:textId="1AA71F96" w:rsidR="008C444C" w:rsidRPr="008C444C" w:rsidRDefault="008C444C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System administration cost</w:t>
            </w:r>
          </w:p>
        </w:tc>
      </w:tr>
      <w:tr w:rsidR="008C444C" w14:paraId="0E70F94C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4781C91" w14:textId="0C4CC8B8" w:rsidR="008C444C" w:rsidRDefault="008C444C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Needs</w:t>
            </w:r>
          </w:p>
        </w:tc>
        <w:tc>
          <w:tcPr>
            <w:tcW w:w="6422" w:type="dxa"/>
          </w:tcPr>
          <w:p w14:paraId="6CA9007F" w14:textId="77777777" w:rsidR="008C444C" w:rsidRDefault="008C444C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Automate</w:t>
            </w:r>
            <w:r w:rsidR="00A47F4B">
              <w:rPr>
                <w:lang w:eastAsia="en-GB"/>
              </w:rPr>
              <w:t xml:space="preserve"> COVID-19 employees check</w:t>
            </w:r>
          </w:p>
          <w:p w14:paraId="135C1865" w14:textId="77777777" w:rsidR="00A47F4B" w:rsidRDefault="00A47F4B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Gather private information inside automated system</w:t>
            </w:r>
          </w:p>
          <w:p w14:paraId="6EECD33F" w14:textId="06BF4B3E" w:rsidR="00A47F4B" w:rsidRDefault="00A47F4B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Digital Storage and history</w:t>
            </w:r>
          </w:p>
        </w:tc>
      </w:tr>
    </w:tbl>
    <w:p w14:paraId="2787E244" w14:textId="77777777" w:rsidR="00706102" w:rsidRPr="00706102" w:rsidRDefault="00706102" w:rsidP="00706102">
      <w:pPr>
        <w:pStyle w:val="ListParagraph"/>
        <w:rPr>
          <w:b/>
          <w:bCs/>
          <w:i/>
          <w:iCs/>
          <w:lang w:val="en-LT" w:eastAsia="en-GB"/>
        </w:rPr>
      </w:pPr>
    </w:p>
    <w:p w14:paraId="635448B6" w14:textId="28CEFB35" w:rsidR="00A47F4B" w:rsidRPr="00706102" w:rsidRDefault="00A47F4B" w:rsidP="008B4438">
      <w:pPr>
        <w:pStyle w:val="ListParagraph"/>
        <w:numPr>
          <w:ilvl w:val="0"/>
          <w:numId w:val="9"/>
        </w:numPr>
        <w:rPr>
          <w:b/>
          <w:bCs/>
          <w:i/>
          <w:iCs/>
          <w:lang w:val="en-LT" w:eastAsia="en-GB"/>
        </w:rPr>
      </w:pPr>
      <w:r w:rsidRPr="00706102">
        <w:rPr>
          <w:b/>
          <w:bCs/>
          <w:i/>
          <w:iCs/>
          <w:lang w:eastAsia="en-GB"/>
        </w:rPr>
        <w:t>Developers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422"/>
      </w:tblGrid>
      <w:tr w:rsidR="00A47F4B" w14:paraId="59DAA85D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96B5841" w14:textId="77777777" w:rsidR="00A47F4B" w:rsidRPr="008C444C" w:rsidRDefault="00A47F4B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Role</w:t>
            </w:r>
          </w:p>
        </w:tc>
        <w:tc>
          <w:tcPr>
            <w:tcW w:w="6422" w:type="dxa"/>
          </w:tcPr>
          <w:p w14:paraId="36258E8E" w14:textId="52BE4C3F" w:rsidR="00A47F4B" w:rsidRPr="008C444C" w:rsidRDefault="00A47F4B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Programmer</w:t>
            </w:r>
          </w:p>
        </w:tc>
      </w:tr>
      <w:tr w:rsidR="00A47F4B" w14:paraId="2AABFFFA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479DC44" w14:textId="77777777" w:rsidR="00A47F4B" w:rsidRPr="008C444C" w:rsidRDefault="00A47F4B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Interest</w:t>
            </w:r>
          </w:p>
        </w:tc>
        <w:tc>
          <w:tcPr>
            <w:tcW w:w="6422" w:type="dxa"/>
          </w:tcPr>
          <w:p w14:paraId="4203E66F" w14:textId="1C45C8BA" w:rsidR="00A47F4B" w:rsidRPr="008C444C" w:rsidRDefault="00A47F4B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Development of the system</w:t>
            </w:r>
          </w:p>
        </w:tc>
      </w:tr>
      <w:tr w:rsidR="00A47F4B" w14:paraId="5250AA9C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387D085" w14:textId="77777777" w:rsidR="00A47F4B" w:rsidRDefault="00A47F4B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Concerns</w:t>
            </w:r>
          </w:p>
        </w:tc>
        <w:tc>
          <w:tcPr>
            <w:tcW w:w="6422" w:type="dxa"/>
          </w:tcPr>
          <w:p w14:paraId="604383DA" w14:textId="6804B86C" w:rsidR="00A47F4B" w:rsidRDefault="009024C4" w:rsidP="008B4438">
            <w:pPr>
              <w:pStyle w:val="ListParagraph"/>
              <w:numPr>
                <w:ilvl w:val="0"/>
                <w:numId w:val="10"/>
              </w:numPr>
              <w:rPr>
                <w:lang w:eastAsia="en-GB"/>
              </w:rPr>
            </w:pPr>
            <w:r>
              <w:rPr>
                <w:lang w:eastAsia="en-GB"/>
              </w:rPr>
              <w:t>Bad/No documentation</w:t>
            </w:r>
          </w:p>
          <w:p w14:paraId="73AD16CD" w14:textId="14593ED0" w:rsidR="009024C4" w:rsidRPr="008C444C" w:rsidRDefault="009024C4" w:rsidP="008B4438">
            <w:pPr>
              <w:pStyle w:val="ListParagraph"/>
              <w:numPr>
                <w:ilvl w:val="0"/>
                <w:numId w:val="10"/>
              </w:numPr>
              <w:rPr>
                <w:lang w:eastAsia="en-GB"/>
              </w:rPr>
            </w:pPr>
            <w:r>
              <w:rPr>
                <w:lang w:eastAsia="en-GB"/>
              </w:rPr>
              <w:t>Time in development can increase the complexity of the project</w:t>
            </w:r>
          </w:p>
        </w:tc>
      </w:tr>
      <w:tr w:rsidR="00A47F4B" w14:paraId="50508DE5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BAE117D" w14:textId="77777777" w:rsidR="00A47F4B" w:rsidRDefault="00A47F4B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Needs</w:t>
            </w:r>
          </w:p>
        </w:tc>
        <w:tc>
          <w:tcPr>
            <w:tcW w:w="6422" w:type="dxa"/>
          </w:tcPr>
          <w:p w14:paraId="1CE49583" w14:textId="77777777" w:rsidR="00A47F4B" w:rsidRDefault="00A47F4B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Documentation</w:t>
            </w:r>
          </w:p>
          <w:p w14:paraId="4A376DB8" w14:textId="77777777" w:rsidR="00BA6221" w:rsidRDefault="00A47F4B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Automated CI &amp; CD pipeline</w:t>
            </w:r>
          </w:p>
          <w:p w14:paraId="0D4FFAAE" w14:textId="50FDAF72" w:rsidR="00C96A1C" w:rsidRDefault="00123480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Development tools</w:t>
            </w:r>
          </w:p>
        </w:tc>
      </w:tr>
    </w:tbl>
    <w:p w14:paraId="541FF349" w14:textId="68C51EB2" w:rsidR="00D140E3" w:rsidRDefault="00D140E3" w:rsidP="00D140E3">
      <w:pPr>
        <w:pStyle w:val="ListParagraph"/>
        <w:rPr>
          <w:lang w:val="en-LT" w:eastAsia="en-GB"/>
        </w:rPr>
      </w:pPr>
    </w:p>
    <w:p w14:paraId="6D377112" w14:textId="18DC9C21" w:rsidR="00D140E3" w:rsidRPr="00706102" w:rsidRDefault="00D140E3" w:rsidP="008B4438">
      <w:pPr>
        <w:pStyle w:val="ListParagraph"/>
        <w:numPr>
          <w:ilvl w:val="0"/>
          <w:numId w:val="9"/>
        </w:numPr>
        <w:rPr>
          <w:b/>
          <w:bCs/>
          <w:i/>
          <w:iCs/>
          <w:lang w:val="en-LT" w:eastAsia="en-GB"/>
        </w:rPr>
      </w:pPr>
      <w:r w:rsidRPr="00706102">
        <w:rPr>
          <w:b/>
          <w:bCs/>
          <w:i/>
          <w:iCs/>
          <w:lang w:eastAsia="en-GB"/>
        </w:rPr>
        <w:t>Communicators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422"/>
      </w:tblGrid>
      <w:tr w:rsidR="00D140E3" w14:paraId="41BF0B96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293BA9C" w14:textId="77777777" w:rsidR="00D140E3" w:rsidRPr="008C444C" w:rsidRDefault="00D140E3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Role</w:t>
            </w:r>
          </w:p>
        </w:tc>
        <w:tc>
          <w:tcPr>
            <w:tcW w:w="6422" w:type="dxa"/>
          </w:tcPr>
          <w:p w14:paraId="486ABC1A" w14:textId="651C2A94" w:rsidR="00D140E3" w:rsidRPr="008C444C" w:rsidRDefault="00D140E3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HR Project Owner</w:t>
            </w:r>
          </w:p>
        </w:tc>
      </w:tr>
      <w:tr w:rsidR="00D140E3" w14:paraId="2615BCD7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92C40AC" w14:textId="77777777" w:rsidR="00D140E3" w:rsidRPr="008C444C" w:rsidRDefault="00D140E3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Interest</w:t>
            </w:r>
          </w:p>
        </w:tc>
        <w:tc>
          <w:tcPr>
            <w:tcW w:w="6422" w:type="dxa"/>
          </w:tcPr>
          <w:p w14:paraId="11B9F5C2" w14:textId="18D2CA4B" w:rsidR="00D140E3" w:rsidRPr="008C444C" w:rsidRDefault="00D140E3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Explaining the usage to stakeholders</w:t>
            </w:r>
            <w:r w:rsidR="00706102">
              <w:rPr>
                <w:lang w:eastAsia="en-GB"/>
              </w:rPr>
              <w:t>. Bridging communication between developers and users.</w:t>
            </w:r>
          </w:p>
        </w:tc>
      </w:tr>
      <w:tr w:rsidR="00D140E3" w14:paraId="34D65516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AFA41C6" w14:textId="77777777" w:rsidR="00D140E3" w:rsidRDefault="00D140E3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Concerns</w:t>
            </w:r>
          </w:p>
        </w:tc>
        <w:tc>
          <w:tcPr>
            <w:tcW w:w="6422" w:type="dxa"/>
          </w:tcPr>
          <w:p w14:paraId="45E672FE" w14:textId="35DD0185" w:rsidR="00D140E3" w:rsidRPr="008C444C" w:rsidRDefault="00706102" w:rsidP="008B4438">
            <w:pPr>
              <w:pStyle w:val="ListParagraph"/>
              <w:numPr>
                <w:ilvl w:val="0"/>
                <w:numId w:val="13"/>
              </w:numPr>
              <w:rPr>
                <w:lang w:eastAsia="en-GB"/>
              </w:rPr>
            </w:pPr>
            <w:r>
              <w:rPr>
                <w:lang w:eastAsia="en-GB"/>
              </w:rPr>
              <w:t>System may not completely cover stakeholders needs</w:t>
            </w:r>
          </w:p>
        </w:tc>
      </w:tr>
      <w:tr w:rsidR="00D140E3" w14:paraId="63776581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D8B0C87" w14:textId="77777777" w:rsidR="00D140E3" w:rsidRDefault="00D140E3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Needs</w:t>
            </w:r>
          </w:p>
        </w:tc>
        <w:tc>
          <w:tcPr>
            <w:tcW w:w="6422" w:type="dxa"/>
          </w:tcPr>
          <w:p w14:paraId="1F71953F" w14:textId="69A76826" w:rsidR="00D140E3" w:rsidRDefault="00706102" w:rsidP="00706102">
            <w:pPr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</w:tbl>
    <w:p w14:paraId="625E6E4F" w14:textId="77777777" w:rsidR="00D140E3" w:rsidRPr="00D140E3" w:rsidRDefault="00D140E3" w:rsidP="00D140E3">
      <w:pPr>
        <w:pStyle w:val="ListParagraph"/>
        <w:rPr>
          <w:lang w:val="en-LT" w:eastAsia="en-GB"/>
        </w:rPr>
      </w:pPr>
    </w:p>
    <w:p w14:paraId="3F9EC7FF" w14:textId="5B75E004" w:rsidR="00A47F4B" w:rsidRPr="00706102" w:rsidRDefault="009024C4" w:rsidP="008B4438">
      <w:pPr>
        <w:pStyle w:val="ListParagraph"/>
        <w:numPr>
          <w:ilvl w:val="0"/>
          <w:numId w:val="9"/>
        </w:numPr>
        <w:rPr>
          <w:b/>
          <w:bCs/>
          <w:i/>
          <w:iCs/>
          <w:lang w:val="en-LT" w:eastAsia="en-GB"/>
        </w:rPr>
      </w:pPr>
      <w:r w:rsidRPr="00706102">
        <w:rPr>
          <w:b/>
          <w:bCs/>
          <w:i/>
          <w:iCs/>
          <w:lang w:eastAsia="en-GB"/>
        </w:rPr>
        <w:lastRenderedPageBreak/>
        <w:t>Testers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422"/>
      </w:tblGrid>
      <w:tr w:rsidR="009024C4" w14:paraId="7F4AD3D0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D0098FB" w14:textId="77777777" w:rsidR="009024C4" w:rsidRPr="008C444C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Role</w:t>
            </w:r>
          </w:p>
        </w:tc>
        <w:tc>
          <w:tcPr>
            <w:tcW w:w="6422" w:type="dxa"/>
          </w:tcPr>
          <w:p w14:paraId="1AF9E174" w14:textId="14963750" w:rsidR="009024C4" w:rsidRPr="008C444C" w:rsidRDefault="009024C4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Quality control</w:t>
            </w:r>
          </w:p>
        </w:tc>
      </w:tr>
      <w:tr w:rsidR="009024C4" w14:paraId="7C338BBE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4ACC700" w14:textId="77777777" w:rsidR="009024C4" w:rsidRPr="008C444C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Interest</w:t>
            </w:r>
          </w:p>
        </w:tc>
        <w:tc>
          <w:tcPr>
            <w:tcW w:w="6422" w:type="dxa"/>
          </w:tcPr>
          <w:p w14:paraId="235B2F55" w14:textId="2FA40F5B" w:rsidR="009024C4" w:rsidRPr="008C444C" w:rsidRDefault="009024C4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Control of overall quality, stability and correct functionality of the system</w:t>
            </w:r>
          </w:p>
        </w:tc>
      </w:tr>
      <w:tr w:rsidR="009024C4" w14:paraId="2407361A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084FD3F" w14:textId="77777777" w:rsidR="009024C4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Concerns</w:t>
            </w:r>
          </w:p>
        </w:tc>
        <w:tc>
          <w:tcPr>
            <w:tcW w:w="6422" w:type="dxa"/>
          </w:tcPr>
          <w:p w14:paraId="18A58CF6" w14:textId="77777777" w:rsidR="009024C4" w:rsidRDefault="009024C4" w:rsidP="008B4438">
            <w:pPr>
              <w:pStyle w:val="ListParagraph"/>
              <w:numPr>
                <w:ilvl w:val="0"/>
                <w:numId w:val="10"/>
              </w:numPr>
              <w:rPr>
                <w:lang w:eastAsia="en-GB"/>
              </w:rPr>
            </w:pPr>
            <w:r>
              <w:rPr>
                <w:lang w:eastAsia="en-GB"/>
              </w:rPr>
              <w:t>Inability to assess quality control due to complexity or absence of test environment</w:t>
            </w:r>
          </w:p>
          <w:p w14:paraId="7B37BAD3" w14:textId="54B3F4B6" w:rsidR="009024C4" w:rsidRPr="008C444C" w:rsidRDefault="009024C4" w:rsidP="008B4438">
            <w:pPr>
              <w:pStyle w:val="ListParagraph"/>
              <w:numPr>
                <w:ilvl w:val="0"/>
                <w:numId w:val="10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Developers </w:t>
            </w:r>
          </w:p>
        </w:tc>
      </w:tr>
      <w:tr w:rsidR="009024C4" w14:paraId="22562693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3B34A41" w14:textId="77777777" w:rsidR="009024C4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Needs</w:t>
            </w:r>
          </w:p>
        </w:tc>
        <w:tc>
          <w:tcPr>
            <w:tcW w:w="6422" w:type="dxa"/>
          </w:tcPr>
          <w:p w14:paraId="50346C0A" w14:textId="0D070EAE" w:rsidR="009024C4" w:rsidRDefault="009024C4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Test environment</w:t>
            </w:r>
          </w:p>
          <w:p w14:paraId="11224F9D" w14:textId="77777777" w:rsidR="009024C4" w:rsidRDefault="009024C4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Documentation (for better understanding the flow of the system)</w:t>
            </w:r>
          </w:p>
          <w:p w14:paraId="53028286" w14:textId="5341BD10" w:rsidR="009024C4" w:rsidRDefault="009024C4" w:rsidP="008B4438">
            <w:pPr>
              <w:pStyle w:val="ListParagraph"/>
              <w:numPr>
                <w:ilvl w:val="0"/>
                <w:numId w:val="9"/>
              </w:numPr>
              <w:rPr>
                <w:lang w:eastAsia="en-GB"/>
              </w:rPr>
            </w:pPr>
            <w:r>
              <w:rPr>
                <w:lang w:eastAsia="en-GB"/>
              </w:rPr>
              <w:t>Ability to create incidents to developers</w:t>
            </w:r>
          </w:p>
        </w:tc>
      </w:tr>
    </w:tbl>
    <w:p w14:paraId="6BA43F2A" w14:textId="77777777" w:rsidR="00353385" w:rsidRPr="00353385" w:rsidRDefault="00353385" w:rsidP="00353385">
      <w:pPr>
        <w:rPr>
          <w:lang w:val="en-LT" w:eastAsia="en-GB"/>
        </w:rPr>
      </w:pPr>
    </w:p>
    <w:p w14:paraId="3ECEB218" w14:textId="0A654F6A" w:rsidR="009024C4" w:rsidRPr="00706102" w:rsidRDefault="009024C4" w:rsidP="008B4438">
      <w:pPr>
        <w:pStyle w:val="ListParagraph"/>
        <w:numPr>
          <w:ilvl w:val="0"/>
          <w:numId w:val="9"/>
        </w:numPr>
        <w:rPr>
          <w:b/>
          <w:bCs/>
          <w:i/>
          <w:iCs/>
          <w:lang w:val="en-LT" w:eastAsia="en-GB"/>
        </w:rPr>
      </w:pPr>
      <w:r w:rsidRPr="00706102">
        <w:rPr>
          <w:b/>
          <w:bCs/>
          <w:i/>
          <w:iCs/>
          <w:lang w:eastAsia="en-GB"/>
        </w:rPr>
        <w:t>Users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422"/>
      </w:tblGrid>
      <w:tr w:rsidR="009024C4" w14:paraId="5F98718F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8E66047" w14:textId="77777777" w:rsidR="009024C4" w:rsidRPr="008C444C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Role</w:t>
            </w:r>
          </w:p>
        </w:tc>
        <w:tc>
          <w:tcPr>
            <w:tcW w:w="6422" w:type="dxa"/>
          </w:tcPr>
          <w:p w14:paraId="49085457" w14:textId="0C91E687" w:rsidR="009024C4" w:rsidRPr="008C444C" w:rsidRDefault="009024C4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Employee</w:t>
            </w:r>
          </w:p>
        </w:tc>
      </w:tr>
      <w:tr w:rsidR="009024C4" w14:paraId="1D2C9C34" w14:textId="77777777" w:rsidTr="00F24426">
        <w:trPr>
          <w:trHeight w:val="797"/>
        </w:trPr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64960A0" w14:textId="77777777" w:rsidR="009024C4" w:rsidRPr="008C444C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Interest</w:t>
            </w:r>
          </w:p>
        </w:tc>
        <w:tc>
          <w:tcPr>
            <w:tcW w:w="6422" w:type="dxa"/>
          </w:tcPr>
          <w:p w14:paraId="780CC69E" w14:textId="1A4B1B84" w:rsidR="009024C4" w:rsidRPr="008C444C" w:rsidRDefault="00FD5B3E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Employee</w:t>
            </w:r>
            <w:r w:rsidR="000E1DD7">
              <w:rPr>
                <w:lang w:eastAsia="en-GB"/>
              </w:rPr>
              <w:t xml:space="preserve"> uses one centralized company’s system for on-boarding, document renewal processes.</w:t>
            </w:r>
          </w:p>
        </w:tc>
      </w:tr>
      <w:tr w:rsidR="009024C4" w14:paraId="4CED5894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37133A8" w14:textId="77777777" w:rsidR="009024C4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Concerns</w:t>
            </w:r>
          </w:p>
        </w:tc>
        <w:tc>
          <w:tcPr>
            <w:tcW w:w="6422" w:type="dxa"/>
          </w:tcPr>
          <w:p w14:paraId="4233811F" w14:textId="09673FE7" w:rsidR="009024C4" w:rsidRPr="008C444C" w:rsidRDefault="00FD5B3E" w:rsidP="00814C44">
            <w:pPr>
              <w:ind w:left="359"/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</w:t>
            </w:r>
            <w:r w:rsidR="00814C44">
              <w:rPr>
                <w:lang w:eastAsia="en-GB"/>
              </w:rPr>
              <w:t>’s not receiving latest status change.</w:t>
            </w:r>
          </w:p>
        </w:tc>
      </w:tr>
      <w:tr w:rsidR="009024C4" w14:paraId="4DA5E858" w14:textId="77777777" w:rsidTr="00F24426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86C0932" w14:textId="77777777" w:rsidR="009024C4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Needs</w:t>
            </w:r>
          </w:p>
        </w:tc>
        <w:tc>
          <w:tcPr>
            <w:tcW w:w="6422" w:type="dxa"/>
          </w:tcPr>
          <w:p w14:paraId="3F845632" w14:textId="0885C5BC" w:rsidR="009024C4" w:rsidRDefault="00353385" w:rsidP="008B4438">
            <w:pPr>
              <w:pStyle w:val="ListParagraph"/>
              <w:numPr>
                <w:ilvl w:val="0"/>
                <w:numId w:val="11"/>
              </w:num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needs an ability to upload document to the system</w:t>
            </w:r>
          </w:p>
          <w:p w14:paraId="0AE3FD79" w14:textId="77777777" w:rsidR="00353385" w:rsidRDefault="00353385" w:rsidP="008B4438">
            <w:pPr>
              <w:pStyle w:val="ListParagraph"/>
              <w:numPr>
                <w:ilvl w:val="0"/>
                <w:numId w:val="11"/>
              </w:num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needs an ability to preview the uploaded document</w:t>
            </w:r>
          </w:p>
          <w:p w14:paraId="5604C319" w14:textId="77777777" w:rsidR="00353385" w:rsidRDefault="00353385" w:rsidP="008B4438">
            <w:pPr>
              <w:pStyle w:val="ListParagraph"/>
              <w:numPr>
                <w:ilvl w:val="0"/>
                <w:numId w:val="11"/>
              </w:num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needs to submit documents for review for the HR</w:t>
            </w:r>
          </w:p>
          <w:p w14:paraId="775EF549" w14:textId="77777777" w:rsidR="00353385" w:rsidRDefault="00353385" w:rsidP="008B4438">
            <w:pPr>
              <w:pStyle w:val="ListParagraph"/>
              <w:numPr>
                <w:ilvl w:val="0"/>
                <w:numId w:val="11"/>
              </w:num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needs a separate field to upload COVID-19 passport</w:t>
            </w:r>
          </w:p>
          <w:p w14:paraId="36E36BA8" w14:textId="2A8F9FFD" w:rsidR="00353385" w:rsidRDefault="00353385" w:rsidP="008B4438">
            <w:pPr>
              <w:pStyle w:val="ListParagraph"/>
              <w:numPr>
                <w:ilvl w:val="0"/>
                <w:numId w:val="11"/>
              </w:numPr>
              <w:jc w:val="left"/>
              <w:rPr>
                <w:lang w:eastAsia="en-GB"/>
              </w:rPr>
            </w:pPr>
            <w:r>
              <w:rPr>
                <w:lang w:eastAsia="en-GB"/>
              </w:rPr>
              <w:t>An employee needs to be notified when the document is declined or approved</w:t>
            </w:r>
          </w:p>
        </w:tc>
      </w:tr>
    </w:tbl>
    <w:p w14:paraId="0B57795E" w14:textId="0C34A3BE" w:rsidR="00706102" w:rsidRPr="00706102" w:rsidRDefault="00706102" w:rsidP="00706102">
      <w:pPr>
        <w:rPr>
          <w:lang w:val="en-LT"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422"/>
      </w:tblGrid>
      <w:tr w:rsidR="009024C4" w14:paraId="3807135A" w14:textId="77777777" w:rsidTr="00F24426">
        <w:tc>
          <w:tcPr>
            <w:tcW w:w="2536" w:type="dxa"/>
            <w:shd w:val="clear" w:color="auto" w:fill="D9D9D9" w:themeFill="background1" w:themeFillShade="D9"/>
          </w:tcPr>
          <w:p w14:paraId="5DA1A2CF" w14:textId="77777777" w:rsidR="009024C4" w:rsidRPr="008C444C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Role</w:t>
            </w:r>
          </w:p>
        </w:tc>
        <w:tc>
          <w:tcPr>
            <w:tcW w:w="6422" w:type="dxa"/>
          </w:tcPr>
          <w:p w14:paraId="1CEFD690" w14:textId="1880F4F1" w:rsidR="009024C4" w:rsidRPr="008C444C" w:rsidRDefault="009024C4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HR Manager</w:t>
            </w:r>
          </w:p>
        </w:tc>
      </w:tr>
      <w:tr w:rsidR="009024C4" w14:paraId="7D48DD3F" w14:textId="77777777" w:rsidTr="00F24426">
        <w:tc>
          <w:tcPr>
            <w:tcW w:w="2536" w:type="dxa"/>
            <w:shd w:val="clear" w:color="auto" w:fill="D9D9D9" w:themeFill="background1" w:themeFillShade="D9"/>
          </w:tcPr>
          <w:p w14:paraId="027E30A7" w14:textId="77777777" w:rsidR="009024C4" w:rsidRPr="008C444C" w:rsidRDefault="009024C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Interest</w:t>
            </w:r>
          </w:p>
        </w:tc>
        <w:tc>
          <w:tcPr>
            <w:tcW w:w="6422" w:type="dxa"/>
          </w:tcPr>
          <w:p w14:paraId="3E1D18B0" w14:textId="1429C383" w:rsidR="009024C4" w:rsidRPr="008C444C" w:rsidRDefault="000E1DD7" w:rsidP="00A84C79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HR Manager is interested to review employee’s digital documents.</w:t>
            </w:r>
          </w:p>
        </w:tc>
      </w:tr>
      <w:tr w:rsidR="00814C44" w14:paraId="512FB811" w14:textId="77777777" w:rsidTr="00F24426">
        <w:tc>
          <w:tcPr>
            <w:tcW w:w="2536" w:type="dxa"/>
            <w:shd w:val="clear" w:color="auto" w:fill="D9D9D9" w:themeFill="background1" w:themeFillShade="D9"/>
          </w:tcPr>
          <w:p w14:paraId="6F5CAB67" w14:textId="77777777" w:rsidR="00814C44" w:rsidRDefault="00814C4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Concerns</w:t>
            </w:r>
          </w:p>
        </w:tc>
        <w:tc>
          <w:tcPr>
            <w:tcW w:w="6422" w:type="dxa"/>
          </w:tcPr>
          <w:p w14:paraId="17487150" w14:textId="799CFD5C" w:rsidR="00814C44" w:rsidRPr="008C444C" w:rsidRDefault="00814C44" w:rsidP="00814C44">
            <w:pPr>
              <w:pStyle w:val="ListParagraph"/>
              <w:rPr>
                <w:lang w:eastAsia="en-GB"/>
              </w:rPr>
            </w:pPr>
            <w:r>
              <w:rPr>
                <w:lang w:eastAsia="en-GB"/>
              </w:rPr>
              <w:t>HR manager missing contact information of the employee.</w:t>
            </w:r>
          </w:p>
        </w:tc>
      </w:tr>
      <w:tr w:rsidR="00814C44" w14:paraId="4E65918A" w14:textId="77777777" w:rsidTr="00F24426">
        <w:tc>
          <w:tcPr>
            <w:tcW w:w="2536" w:type="dxa"/>
            <w:shd w:val="clear" w:color="auto" w:fill="D9D9D9" w:themeFill="background1" w:themeFillShade="D9"/>
          </w:tcPr>
          <w:p w14:paraId="2EB5523F" w14:textId="77777777" w:rsidR="00814C44" w:rsidRDefault="00814C44" w:rsidP="00F24426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Needs</w:t>
            </w:r>
          </w:p>
        </w:tc>
        <w:tc>
          <w:tcPr>
            <w:tcW w:w="6422" w:type="dxa"/>
          </w:tcPr>
          <w:p w14:paraId="47858B2E" w14:textId="5F0C3AF4" w:rsidR="00814C44" w:rsidRDefault="00814C44" w:rsidP="008B4438">
            <w:pPr>
              <w:pStyle w:val="ListParagraph"/>
              <w:numPr>
                <w:ilvl w:val="0"/>
                <w:numId w:val="12"/>
              </w:numPr>
              <w:rPr>
                <w:lang w:eastAsia="en-GB"/>
              </w:rPr>
            </w:pPr>
            <w:r>
              <w:rPr>
                <w:lang w:eastAsia="en-GB"/>
              </w:rPr>
              <w:t>HR manager needs an ability to see assigned employees for review.</w:t>
            </w:r>
          </w:p>
          <w:p w14:paraId="733E7EE0" w14:textId="222F57E5" w:rsidR="00814C44" w:rsidRDefault="00814C44" w:rsidP="008B4438">
            <w:pPr>
              <w:pStyle w:val="ListParagraph"/>
              <w:numPr>
                <w:ilvl w:val="0"/>
                <w:numId w:val="12"/>
              </w:numPr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HR manager needs an ability to open employee’s documents for review.</w:t>
            </w:r>
          </w:p>
          <w:p w14:paraId="68A572D1" w14:textId="688A8142" w:rsidR="00814C44" w:rsidRDefault="00814C44" w:rsidP="008B4438">
            <w:pPr>
              <w:pStyle w:val="ListParagraph"/>
              <w:numPr>
                <w:ilvl w:val="0"/>
                <w:numId w:val="12"/>
              </w:numPr>
              <w:rPr>
                <w:lang w:eastAsia="en-GB"/>
              </w:rPr>
            </w:pPr>
            <w:r>
              <w:rPr>
                <w:lang w:eastAsia="en-GB"/>
              </w:rPr>
              <w:t>HR manager needs to view the corresponding employee’s document request for denial or approval.</w:t>
            </w:r>
          </w:p>
          <w:p w14:paraId="1FF32881" w14:textId="31A5B15A" w:rsidR="00814C44" w:rsidRDefault="00814C44" w:rsidP="008B4438">
            <w:pPr>
              <w:pStyle w:val="ListParagraph"/>
              <w:numPr>
                <w:ilvl w:val="0"/>
                <w:numId w:val="12"/>
              </w:numPr>
              <w:rPr>
                <w:lang w:eastAsia="en-GB"/>
              </w:rPr>
            </w:pPr>
            <w:r>
              <w:rPr>
                <w:lang w:eastAsia="en-GB"/>
              </w:rPr>
              <w:t>HR manager needs an ability to accept or approve the request.</w:t>
            </w:r>
          </w:p>
        </w:tc>
      </w:tr>
    </w:tbl>
    <w:p w14:paraId="59F861DB" w14:textId="77777777" w:rsidR="00706102" w:rsidRPr="00706102" w:rsidRDefault="00706102" w:rsidP="00706102">
      <w:pPr>
        <w:pStyle w:val="ListParagraph"/>
        <w:rPr>
          <w:b/>
          <w:bCs/>
          <w:i/>
          <w:iCs/>
          <w:lang w:val="en-LT" w:eastAsia="en-GB"/>
        </w:rPr>
      </w:pPr>
    </w:p>
    <w:p w14:paraId="4DA447CC" w14:textId="56536FE4" w:rsidR="009024C4" w:rsidRPr="00706102" w:rsidRDefault="00BF1F72" w:rsidP="008B4438">
      <w:pPr>
        <w:pStyle w:val="ListParagraph"/>
        <w:numPr>
          <w:ilvl w:val="0"/>
          <w:numId w:val="12"/>
        </w:numPr>
        <w:rPr>
          <w:b/>
          <w:bCs/>
          <w:i/>
          <w:iCs/>
          <w:lang w:val="en-LT" w:eastAsia="en-GB"/>
        </w:rPr>
      </w:pPr>
      <w:r w:rsidRPr="00706102">
        <w:rPr>
          <w:b/>
          <w:bCs/>
          <w:i/>
          <w:iCs/>
          <w:lang w:eastAsia="en-GB"/>
        </w:rPr>
        <w:t>System administrators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422"/>
      </w:tblGrid>
      <w:tr w:rsidR="00D140E3" w14:paraId="5D470140" w14:textId="77777777" w:rsidTr="00921D7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092030D" w14:textId="77777777" w:rsidR="00D140E3" w:rsidRPr="008C444C" w:rsidRDefault="00D140E3" w:rsidP="00921D72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Role</w:t>
            </w:r>
          </w:p>
        </w:tc>
        <w:tc>
          <w:tcPr>
            <w:tcW w:w="6422" w:type="dxa"/>
          </w:tcPr>
          <w:p w14:paraId="3C8BE117" w14:textId="4CAF66F4" w:rsidR="00D140E3" w:rsidRPr="008C444C" w:rsidRDefault="00706102" w:rsidP="00E63B00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System administrator</w:t>
            </w:r>
          </w:p>
        </w:tc>
      </w:tr>
      <w:tr w:rsidR="00D140E3" w14:paraId="365C4416" w14:textId="77777777" w:rsidTr="00921D7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0807E28C" w14:textId="77777777" w:rsidR="00D140E3" w:rsidRPr="008C444C" w:rsidRDefault="00D140E3" w:rsidP="00921D72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Interest</w:t>
            </w:r>
          </w:p>
        </w:tc>
        <w:tc>
          <w:tcPr>
            <w:tcW w:w="6422" w:type="dxa"/>
          </w:tcPr>
          <w:p w14:paraId="318AD6B9" w14:textId="2C89A511" w:rsidR="00D140E3" w:rsidRPr="008C444C" w:rsidRDefault="00706102" w:rsidP="00E63B00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Launch and maintain the system</w:t>
            </w:r>
          </w:p>
        </w:tc>
      </w:tr>
      <w:tr w:rsidR="00D140E3" w14:paraId="279DFDC2" w14:textId="77777777" w:rsidTr="00921D7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0CACC168" w14:textId="77777777" w:rsidR="00D140E3" w:rsidRDefault="00D140E3" w:rsidP="00921D72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Concerns</w:t>
            </w:r>
          </w:p>
        </w:tc>
        <w:tc>
          <w:tcPr>
            <w:tcW w:w="6422" w:type="dxa"/>
          </w:tcPr>
          <w:p w14:paraId="5A847C36" w14:textId="557E5451" w:rsidR="00D140E3" w:rsidRPr="008C444C" w:rsidRDefault="00706102" w:rsidP="00E63B0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Complexity of maintenance</w:t>
            </w:r>
            <w:r w:rsidR="00F24426">
              <w:rPr>
                <w:lang w:eastAsia="en-GB"/>
              </w:rPr>
              <w:t>, support and launch.</w:t>
            </w:r>
          </w:p>
        </w:tc>
      </w:tr>
      <w:tr w:rsidR="00D140E3" w14:paraId="4198297E" w14:textId="77777777" w:rsidTr="00921D72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31CC2A8" w14:textId="77777777" w:rsidR="00D140E3" w:rsidRDefault="00D140E3" w:rsidP="00921D72">
            <w:pPr>
              <w:pStyle w:val="ListParagraph"/>
              <w:ind w:left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Needs</w:t>
            </w:r>
          </w:p>
        </w:tc>
        <w:tc>
          <w:tcPr>
            <w:tcW w:w="6422" w:type="dxa"/>
          </w:tcPr>
          <w:p w14:paraId="1B26FBD7" w14:textId="6A75938C" w:rsidR="00D140E3" w:rsidRDefault="00706102" w:rsidP="00E63B0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Automated CI &amp; CD pipeline</w:t>
            </w:r>
          </w:p>
        </w:tc>
      </w:tr>
    </w:tbl>
    <w:p w14:paraId="0E11C582" w14:textId="77777777" w:rsidR="001C3A8B" w:rsidRPr="009024C4" w:rsidRDefault="001C3A8B" w:rsidP="00B02388">
      <w:pPr>
        <w:pStyle w:val="Heading02"/>
        <w:numPr>
          <w:ilvl w:val="0"/>
          <w:numId w:val="0"/>
        </w:numPr>
        <w:rPr>
          <w:lang w:val="en-LT" w:eastAsia="en-GB"/>
        </w:rPr>
      </w:pPr>
    </w:p>
    <w:p w14:paraId="097EA16E" w14:textId="5E66B2F3" w:rsidR="003553A0" w:rsidRDefault="003553A0" w:rsidP="003553A0">
      <w:pPr>
        <w:pStyle w:val="SectionHeading"/>
      </w:pPr>
      <w:bookmarkStart w:id="13" w:name="_Toc87967606"/>
      <w:r>
        <w:t>Part</w:t>
      </w:r>
      <w:bookmarkEnd w:id="13"/>
    </w:p>
    <w:p w14:paraId="3702BA71" w14:textId="5061D39F" w:rsidR="00841842" w:rsidRDefault="00F71134" w:rsidP="00841842">
      <w:pPr>
        <w:pStyle w:val="Heading01"/>
      </w:pPr>
      <w:bookmarkStart w:id="14" w:name="_Toc87967607"/>
      <w:r>
        <w:t>General architectural principles</w:t>
      </w:r>
      <w:bookmarkEnd w:id="1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6139"/>
      </w:tblGrid>
      <w:tr w:rsidR="00545F93" w14:paraId="144D2633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001D435D" w14:textId="706A492E" w:rsidR="00302DFE" w:rsidRDefault="00545F93" w:rsidP="001F1429">
            <w:pPr>
              <w:jc w:val="center"/>
            </w:pPr>
            <w:r>
              <w:t>Principle</w:t>
            </w:r>
          </w:p>
        </w:tc>
        <w:tc>
          <w:tcPr>
            <w:tcW w:w="6139" w:type="dxa"/>
          </w:tcPr>
          <w:p w14:paraId="7DADEC3F" w14:textId="065CF5C0" w:rsidR="00302DFE" w:rsidRDefault="00545F93" w:rsidP="00545F93">
            <w:r>
              <w:t>SOLID principles</w:t>
            </w:r>
          </w:p>
        </w:tc>
      </w:tr>
      <w:tr w:rsidR="00545F93" w14:paraId="38871772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6EBF3762" w14:textId="36426E7D" w:rsidR="00302DFE" w:rsidRDefault="00F41785" w:rsidP="001F1429">
            <w:pPr>
              <w:jc w:val="center"/>
            </w:pPr>
            <w:r>
              <w:t>Rationale</w:t>
            </w:r>
          </w:p>
        </w:tc>
        <w:tc>
          <w:tcPr>
            <w:tcW w:w="6139" w:type="dxa"/>
          </w:tcPr>
          <w:p w14:paraId="38BCA808" w14:textId="6D073F28" w:rsidR="00302DFE" w:rsidRDefault="00545F93" w:rsidP="00545F93">
            <w:r>
              <w:t>To develop a readable, maintainable and scalable system with sufficient delivery pace.</w:t>
            </w:r>
          </w:p>
        </w:tc>
      </w:tr>
      <w:tr w:rsidR="00545F93" w14:paraId="29D81DF2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3F7900E6" w14:textId="1E88028C" w:rsidR="00545F93" w:rsidRDefault="00F41785" w:rsidP="001F1429">
            <w:pPr>
              <w:jc w:val="center"/>
            </w:pPr>
            <w:r>
              <w:t>Implications</w:t>
            </w:r>
          </w:p>
        </w:tc>
        <w:tc>
          <w:tcPr>
            <w:tcW w:w="6139" w:type="dxa"/>
          </w:tcPr>
          <w:p w14:paraId="202440D6" w14:textId="797E8D18" w:rsidR="00545F93" w:rsidRDefault="007168C3" w:rsidP="00545F93">
            <w:r>
              <w:t>The development time should</w:t>
            </w:r>
            <w:r w:rsidR="000D5975">
              <w:t xml:space="preserve"> not drastically increase the complexity of maintenance and development lowering overall cost of the project.</w:t>
            </w:r>
          </w:p>
        </w:tc>
      </w:tr>
    </w:tbl>
    <w:p w14:paraId="54006B01" w14:textId="473AC16A" w:rsidR="00302DFE" w:rsidRDefault="00302DFE" w:rsidP="00302DFE">
      <w:pPr>
        <w:pStyle w:val="Heading01"/>
        <w:numPr>
          <w:ilvl w:val="0"/>
          <w:numId w:val="0"/>
        </w:numPr>
        <w:ind w:left="360"/>
      </w:pP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3179"/>
        <w:gridCol w:w="6095"/>
      </w:tblGrid>
      <w:tr w:rsidR="000E2A05" w14:paraId="41FF58A6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297C47AC" w14:textId="13F6B1A9" w:rsidR="000E2A05" w:rsidRDefault="000E2A05" w:rsidP="001F1429">
            <w:pPr>
              <w:jc w:val="center"/>
            </w:pPr>
            <w:r>
              <w:t>Principle</w:t>
            </w:r>
          </w:p>
        </w:tc>
        <w:tc>
          <w:tcPr>
            <w:tcW w:w="6095" w:type="dxa"/>
          </w:tcPr>
          <w:p w14:paraId="363F1547" w14:textId="0A9581B4" w:rsidR="000E2A05" w:rsidRDefault="000E2A05" w:rsidP="000E2A05">
            <w:r>
              <w:t>Domain Driven</w:t>
            </w:r>
          </w:p>
        </w:tc>
      </w:tr>
      <w:tr w:rsidR="000E2A05" w14:paraId="7E368E91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7E8CF015" w14:textId="0126CE15" w:rsidR="000E2A05" w:rsidRDefault="00F41785" w:rsidP="001F1429">
            <w:pPr>
              <w:jc w:val="center"/>
            </w:pPr>
            <w:r>
              <w:t>Rationale</w:t>
            </w:r>
          </w:p>
        </w:tc>
        <w:tc>
          <w:tcPr>
            <w:tcW w:w="6095" w:type="dxa"/>
          </w:tcPr>
          <w:p w14:paraId="7BF8A627" w14:textId="101FBC97" w:rsidR="000E2A05" w:rsidRDefault="000E2A05" w:rsidP="000E2A05">
            <w:r>
              <w:t>To protect domain specific logic from incorrect usage, and external services</w:t>
            </w:r>
          </w:p>
        </w:tc>
      </w:tr>
      <w:tr w:rsidR="000E2A05" w14:paraId="06469C61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4D72345F" w14:textId="43517824" w:rsidR="000E2A05" w:rsidRDefault="00F41785" w:rsidP="001F1429">
            <w:pPr>
              <w:jc w:val="center"/>
            </w:pPr>
            <w:r>
              <w:t>Implications</w:t>
            </w:r>
          </w:p>
        </w:tc>
        <w:tc>
          <w:tcPr>
            <w:tcW w:w="6095" w:type="dxa"/>
          </w:tcPr>
          <w:p w14:paraId="0E083DA0" w14:textId="7336B09E" w:rsidR="000E2A05" w:rsidRDefault="00312AD9" w:rsidP="00312AD9">
            <w:r>
              <w:t>Separation of concerns, less complexity</w:t>
            </w:r>
            <w:r w:rsidR="00D93740">
              <w:t xml:space="preserve"> and ability to scale the domain logic. </w:t>
            </w:r>
          </w:p>
        </w:tc>
      </w:tr>
    </w:tbl>
    <w:p w14:paraId="341ACA10" w14:textId="77777777" w:rsidR="000E2A05" w:rsidRDefault="000E2A05" w:rsidP="00302DFE">
      <w:pPr>
        <w:pStyle w:val="Heading01"/>
        <w:numPr>
          <w:ilvl w:val="0"/>
          <w:numId w:val="0"/>
        </w:numPr>
        <w:ind w:left="360"/>
      </w:pPr>
    </w:p>
    <w:p w14:paraId="3B1BBEA5" w14:textId="77777777" w:rsidR="000E2A05" w:rsidRDefault="000E2A05" w:rsidP="00302DFE">
      <w:pPr>
        <w:pStyle w:val="Heading01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6139"/>
      </w:tblGrid>
      <w:tr w:rsidR="00545F93" w14:paraId="0500648B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64141731" w14:textId="2E379146" w:rsidR="00545F93" w:rsidRDefault="00545F93" w:rsidP="001F1429">
            <w:pPr>
              <w:jc w:val="center"/>
            </w:pPr>
            <w:r>
              <w:t>Principle</w:t>
            </w:r>
          </w:p>
        </w:tc>
        <w:tc>
          <w:tcPr>
            <w:tcW w:w="6139" w:type="dxa"/>
          </w:tcPr>
          <w:p w14:paraId="71CA9D45" w14:textId="7D09A2B8" w:rsidR="00545F93" w:rsidRDefault="00F41785" w:rsidP="000D5975">
            <w:r>
              <w:t>Testing</w:t>
            </w:r>
            <w:r w:rsidR="00A414CC">
              <w:t xml:space="preserve"> (Inversion of Control)</w:t>
            </w:r>
          </w:p>
        </w:tc>
      </w:tr>
      <w:tr w:rsidR="00545F93" w14:paraId="0B41E0A9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7B1DE15D" w14:textId="4977110E" w:rsidR="00545F93" w:rsidRDefault="00F41785" w:rsidP="001F1429">
            <w:pPr>
              <w:jc w:val="center"/>
            </w:pPr>
            <w:r>
              <w:t>Rationale</w:t>
            </w:r>
          </w:p>
        </w:tc>
        <w:tc>
          <w:tcPr>
            <w:tcW w:w="6139" w:type="dxa"/>
          </w:tcPr>
          <w:p w14:paraId="445BA7D1" w14:textId="6E26E068" w:rsidR="00545F93" w:rsidRDefault="000D5975" w:rsidP="000D5975">
            <w:r>
              <w:t xml:space="preserve">To lower the number of inconsistences between the services by providing integration/unit tests and mocking the internal and external services. The passing tests should </w:t>
            </w:r>
            <w:r w:rsidR="00B16754">
              <w:t xml:space="preserve">help to </w:t>
            </w:r>
            <w:r>
              <w:t>reveal problems on our end.</w:t>
            </w:r>
          </w:p>
        </w:tc>
      </w:tr>
      <w:tr w:rsidR="00545F93" w14:paraId="6524E844" w14:textId="77777777" w:rsidTr="001F1429">
        <w:tc>
          <w:tcPr>
            <w:tcW w:w="3179" w:type="dxa"/>
            <w:shd w:val="clear" w:color="auto" w:fill="D9D9D9" w:themeFill="background1" w:themeFillShade="D9"/>
            <w:vAlign w:val="center"/>
          </w:tcPr>
          <w:p w14:paraId="79545DCD" w14:textId="59214C30" w:rsidR="00545F93" w:rsidRDefault="00F41785" w:rsidP="001F1429">
            <w:pPr>
              <w:jc w:val="center"/>
            </w:pPr>
            <w:r>
              <w:lastRenderedPageBreak/>
              <w:t>Implications</w:t>
            </w:r>
          </w:p>
        </w:tc>
        <w:tc>
          <w:tcPr>
            <w:tcW w:w="6139" w:type="dxa"/>
          </w:tcPr>
          <w:p w14:paraId="349F7A55" w14:textId="4C4AF232" w:rsidR="00545F93" w:rsidRDefault="000D5975" w:rsidP="000D5975">
            <w:r>
              <w:t>Easier support</w:t>
            </w:r>
            <w:r w:rsidR="00B16754">
              <w:t xml:space="preserve">. Faster bug trace. Code </w:t>
            </w:r>
            <w:r w:rsidR="00BC5C92">
              <w:t>logic protection from incorrect features</w:t>
            </w:r>
            <w:r w:rsidR="00B16754">
              <w:t>.</w:t>
            </w:r>
            <w:r w:rsidR="00DB436B">
              <w:t xml:space="preserve"> As a result, faster development time.</w:t>
            </w:r>
          </w:p>
        </w:tc>
      </w:tr>
    </w:tbl>
    <w:p w14:paraId="6589D3B2" w14:textId="77777777" w:rsidR="00545F93" w:rsidRDefault="00545F93" w:rsidP="00302DFE">
      <w:pPr>
        <w:pStyle w:val="Heading01"/>
        <w:numPr>
          <w:ilvl w:val="0"/>
          <w:numId w:val="0"/>
        </w:numPr>
        <w:ind w:left="360"/>
      </w:pPr>
    </w:p>
    <w:p w14:paraId="6CF9DC6D" w14:textId="1BA0E9C0" w:rsidR="00F71134" w:rsidRPr="00E8202A" w:rsidRDefault="00F71134" w:rsidP="00F71134">
      <w:pPr>
        <w:pStyle w:val="Heading01"/>
        <w:rPr>
          <w:rFonts w:cs="Times New Roman"/>
          <w:szCs w:val="24"/>
          <w:lang w:val="en-LT" w:eastAsia="en-GB"/>
        </w:rPr>
      </w:pPr>
      <w:bookmarkStart w:id="15" w:name="_Toc87967608"/>
      <w:r w:rsidRPr="00F71134">
        <w:rPr>
          <w:lang w:val="en-LT" w:eastAsia="en-GB"/>
        </w:rPr>
        <w:t>Architectural design decision</w:t>
      </w:r>
      <w:bookmarkEnd w:id="15"/>
    </w:p>
    <w:p w14:paraId="073427D2" w14:textId="69ADB70C" w:rsidR="00E8202A" w:rsidRPr="00E8202A" w:rsidRDefault="00E8202A" w:rsidP="008B56E5">
      <w:pPr>
        <w:ind w:left="360" w:firstLine="360"/>
        <w:rPr>
          <w:lang w:eastAsia="en-GB"/>
        </w:rPr>
      </w:pPr>
      <w:r>
        <w:rPr>
          <w:lang w:eastAsia="en-GB"/>
        </w:rPr>
        <w:t>The architectural design will be specified and described in future viewpoints.</w:t>
      </w:r>
      <w:r w:rsidR="008B56E5">
        <w:rPr>
          <w:lang w:eastAsia="en-GB"/>
        </w:rPr>
        <w:t xml:space="preserve"> Main architectural design is to separate the dependencies inside separate services and use three-tier architecture for implementation.</w:t>
      </w:r>
    </w:p>
    <w:p w14:paraId="2741234C" w14:textId="0A1E5B5D" w:rsidR="003553A0" w:rsidRDefault="00F71134" w:rsidP="00F71134">
      <w:pPr>
        <w:pStyle w:val="Heading01"/>
      </w:pPr>
      <w:bookmarkStart w:id="16" w:name="_Toc87967609"/>
      <w:r>
        <w:t>Architectural views</w:t>
      </w:r>
      <w:bookmarkEnd w:id="16"/>
    </w:p>
    <w:p w14:paraId="7748BD7B" w14:textId="5D7E48C9" w:rsidR="00A71E0A" w:rsidRDefault="00F71134" w:rsidP="00A71E0A">
      <w:pPr>
        <w:pStyle w:val="Heading02"/>
      </w:pPr>
      <w:bookmarkStart w:id="17" w:name="_Toc87967610"/>
      <w:r>
        <w:t>Context View</w:t>
      </w:r>
      <w:bookmarkEnd w:id="17"/>
      <w:r w:rsidR="00A71E0A">
        <w:t xml:space="preserve"> </w:t>
      </w:r>
    </w:p>
    <w:p w14:paraId="13AC8183" w14:textId="0FEDBA3B" w:rsidR="00A71E0A" w:rsidRDefault="00A71E0A" w:rsidP="00A71E0A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5206C" wp14:editId="2B3947EA">
            <wp:simplePos x="0" y="0"/>
            <wp:positionH relativeFrom="column">
              <wp:posOffset>453390</wp:posOffset>
            </wp:positionH>
            <wp:positionV relativeFrom="paragraph">
              <wp:posOffset>205105</wp:posOffset>
            </wp:positionV>
            <wp:extent cx="5942965" cy="2418715"/>
            <wp:effectExtent l="0" t="0" r="635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order to describe the context, view the external dependencies for the system should be defined.</w:t>
      </w:r>
    </w:p>
    <w:p w14:paraId="3B826013" w14:textId="77777777" w:rsidR="00A71E0A" w:rsidRDefault="00A71E0A" w:rsidP="00A71E0A"/>
    <w:p w14:paraId="003A9210" w14:textId="27417306" w:rsidR="00173E6E" w:rsidRDefault="00113DE2" w:rsidP="00173E6E">
      <w:pPr>
        <w:ind w:left="720"/>
      </w:pPr>
      <w:r w:rsidRPr="000C53F6">
        <w:rPr>
          <w:i/>
          <w:iCs/>
        </w:rPr>
        <w:t>Employees-Accounts-System</w:t>
      </w:r>
      <w:r>
        <w:t xml:space="preserve"> – an external dependency located in </w:t>
      </w:r>
      <w:r w:rsidR="000C53F6">
        <w:t>company’s</w:t>
      </w:r>
      <w:r>
        <w:t xml:space="preserve"> scope, </w:t>
      </w:r>
      <w:r w:rsidRPr="00887690">
        <w:rPr>
          <w:i/>
          <w:iCs/>
        </w:rPr>
        <w:t>which provides private information</w:t>
      </w:r>
      <w:r>
        <w:t xml:space="preserve"> (name, surname, email, contact information</w:t>
      </w:r>
      <w:r w:rsidR="000C53F6">
        <w:t>, employee id and roles)</w:t>
      </w:r>
      <w:r w:rsidR="00173E6E">
        <w:t xml:space="preserve"> and provides customer authentication and authorization</w:t>
      </w:r>
      <w:r w:rsidR="000C53F6">
        <w:t>.</w:t>
      </w:r>
    </w:p>
    <w:p w14:paraId="27558047" w14:textId="77777777" w:rsidR="00173E6E" w:rsidRDefault="00173E6E" w:rsidP="00173E6E">
      <w:pPr>
        <w:ind w:left="720"/>
      </w:pPr>
    </w:p>
    <w:p w14:paraId="3B0F9BDD" w14:textId="029D5F3B" w:rsidR="000C53F6" w:rsidRDefault="000C53F6" w:rsidP="000C53F6">
      <w:pPr>
        <w:ind w:left="720"/>
      </w:pPr>
      <w:r w:rsidRPr="008F6383">
        <w:rPr>
          <w:i/>
          <w:iCs/>
        </w:rPr>
        <w:t>Company-Security-System</w:t>
      </w:r>
      <w:r>
        <w:t xml:space="preserve"> – an external dependency located in company</w:t>
      </w:r>
      <w:r w:rsidR="008F6383">
        <w:t xml:space="preserve">’s scope, which provides </w:t>
      </w:r>
      <w:r w:rsidR="00887690">
        <w:t xml:space="preserve">control </w:t>
      </w:r>
      <w:r w:rsidR="008F6383">
        <w:t>access to company’s facilities by employee id.</w:t>
      </w:r>
    </w:p>
    <w:p w14:paraId="0A6B9F41" w14:textId="0FA16F3A" w:rsidR="00173E6E" w:rsidRDefault="00173E6E" w:rsidP="000C53F6">
      <w:pPr>
        <w:ind w:left="720"/>
      </w:pPr>
    </w:p>
    <w:p w14:paraId="1AFD121A" w14:textId="375517DD" w:rsidR="00173E6E" w:rsidRDefault="00173E6E" w:rsidP="00173E6E">
      <w:pPr>
        <w:ind w:left="720"/>
      </w:pPr>
      <w:proofErr w:type="spellStart"/>
      <w:r w:rsidRPr="00173E6E">
        <w:rPr>
          <w:i/>
          <w:iCs/>
        </w:rPr>
        <w:t>OutlookMail</w:t>
      </w:r>
      <w:proofErr w:type="spellEnd"/>
      <w:r>
        <w:t xml:space="preserve"> – a mail server used to notify status change for employee</w:t>
      </w:r>
    </w:p>
    <w:p w14:paraId="5681403E" w14:textId="77777777" w:rsidR="008451C4" w:rsidRDefault="008451C4" w:rsidP="00173E6E">
      <w:pPr>
        <w:ind w:left="720"/>
      </w:pPr>
    </w:p>
    <w:p w14:paraId="5ECBA633" w14:textId="65C087E7" w:rsidR="00173E6E" w:rsidRDefault="00173E6E" w:rsidP="00173E6E">
      <w:pPr>
        <w:ind w:left="720"/>
      </w:pPr>
      <w:proofErr w:type="spellStart"/>
      <w:r>
        <w:rPr>
          <w:i/>
          <w:iCs/>
        </w:rPr>
        <w:t>GpEsveikata</w:t>
      </w:r>
      <w:r w:rsidRPr="00173E6E">
        <w:t>.</w:t>
      </w:r>
      <w:r>
        <w:t>lt</w:t>
      </w:r>
      <w:proofErr w:type="spellEnd"/>
      <w:r>
        <w:t xml:space="preserve"> – an external </w:t>
      </w:r>
      <w:r w:rsidR="008451C4">
        <w:t>service outside of company’s domain, which services for verification of the COVID-19 document pass.</w:t>
      </w:r>
    </w:p>
    <w:p w14:paraId="259F5FB0" w14:textId="6E26B4FB" w:rsidR="00B97DDB" w:rsidRPr="00B97DDB" w:rsidRDefault="00B97DDB" w:rsidP="00B97DDB">
      <w:pPr>
        <w:spacing w:line="259" w:lineRule="auto"/>
        <w:contextualSpacing w:val="0"/>
        <w:jc w:val="left"/>
        <w:rPr>
          <w:i/>
          <w:iCs/>
        </w:rPr>
      </w:pPr>
      <w:r>
        <w:rPr>
          <w:i/>
          <w:iCs/>
        </w:rPr>
        <w:br w:type="page"/>
      </w:r>
    </w:p>
    <w:p w14:paraId="68C25953" w14:textId="32492F20" w:rsidR="00E00B6B" w:rsidRPr="00E00B6B" w:rsidRDefault="00E00B6B" w:rsidP="00EB0ACE">
      <w:pPr>
        <w:pStyle w:val="Heading02"/>
        <w:rPr>
          <w:lang w:val="en-LT" w:eastAsia="en-GB"/>
        </w:rPr>
      </w:pPr>
      <w:r>
        <w:rPr>
          <w:lang w:eastAsia="en-GB"/>
        </w:rPr>
        <w:lastRenderedPageBreak/>
        <w:t>Functional View</w:t>
      </w:r>
    </w:p>
    <w:p w14:paraId="317B01EF" w14:textId="1EF7521A" w:rsidR="00907EB7" w:rsidRDefault="00FC7295" w:rsidP="00E00B6B">
      <w:pPr>
        <w:rPr>
          <w:lang w:val="en-LT" w:eastAsia="en-GB"/>
        </w:rPr>
      </w:pPr>
      <w:r>
        <w:rPr>
          <w:noProof/>
          <w:lang w:val="en-LT" w:eastAsia="en-GB"/>
        </w:rPr>
        <w:drawing>
          <wp:inline distT="0" distB="0" distL="0" distR="0" wp14:anchorId="11157CD9" wp14:editId="6CC6EB44">
            <wp:extent cx="6134400" cy="321345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309" cy="32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B1D2" w14:textId="5B90BD3F" w:rsidR="00FB2F95" w:rsidRDefault="00FB2F95" w:rsidP="00A71E0A">
      <w:pPr>
        <w:pStyle w:val="Heading03"/>
        <w:numPr>
          <w:ilvl w:val="0"/>
          <w:numId w:val="0"/>
        </w:numPr>
        <w:ind w:left="720"/>
        <w:rPr>
          <w:rFonts w:cs="Times New Roman"/>
          <w:szCs w:val="24"/>
          <w:lang w:val="en-LT" w:eastAsia="en-GB"/>
        </w:rPr>
      </w:pPr>
    </w:p>
    <w:p w14:paraId="644F06BD" w14:textId="52E053A3" w:rsidR="004E51B0" w:rsidRPr="00EB0ACE" w:rsidRDefault="00EB0ACE" w:rsidP="00EB0ACE">
      <w:pPr>
        <w:pStyle w:val="Heading03"/>
        <w:rPr>
          <w:lang w:val="en-LT" w:eastAsia="en-GB"/>
        </w:rPr>
      </w:pPr>
      <w:r>
        <w:rPr>
          <w:lang w:eastAsia="en-GB"/>
        </w:rPr>
        <w:t>Functional Elements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8"/>
        <w:gridCol w:w="5534"/>
      </w:tblGrid>
      <w:tr w:rsidR="00EB0ACE" w:rsidRPr="00255EA3" w14:paraId="047D33C0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219652FC" w14:textId="77777777" w:rsidR="00EB0ACE" w:rsidRPr="00255EA3" w:rsidRDefault="00EB0ACE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5534" w:type="dxa"/>
            <w:shd w:val="clear" w:color="auto" w:fill="auto"/>
          </w:tcPr>
          <w:p w14:paraId="1EFA5435" w14:textId="6B8203D8" w:rsidR="00EB0ACE" w:rsidRPr="00255EA3" w:rsidRDefault="00EB0ACE" w:rsidP="00930B7D">
            <w:pPr>
              <w:rPr>
                <w:rFonts w:cs="Arial"/>
              </w:rPr>
            </w:pPr>
            <w:r>
              <w:rPr>
                <w:rFonts w:cs="Arial"/>
                <w:bCs/>
              </w:rPr>
              <w:t>HR-DOC</w:t>
            </w:r>
            <w:r w:rsidR="00FC7295">
              <w:rPr>
                <w:rFonts w:cs="Arial"/>
                <w:bCs/>
              </w:rPr>
              <w:t>-S</w:t>
            </w:r>
            <w:r>
              <w:rPr>
                <w:rFonts w:cs="Arial"/>
                <w:bCs/>
              </w:rPr>
              <w:t>ervice</w:t>
            </w:r>
          </w:p>
        </w:tc>
      </w:tr>
      <w:tr w:rsidR="00EB0ACE" w:rsidRPr="00255EA3" w14:paraId="6F642D0E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5236EC98" w14:textId="77777777" w:rsidR="00EB0ACE" w:rsidRPr="00255EA3" w:rsidRDefault="00EB0ACE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Responsibilities</w:t>
            </w:r>
          </w:p>
        </w:tc>
        <w:tc>
          <w:tcPr>
            <w:tcW w:w="5534" w:type="dxa"/>
            <w:shd w:val="clear" w:color="auto" w:fill="auto"/>
          </w:tcPr>
          <w:p w14:paraId="201F64A1" w14:textId="51E46F05" w:rsidR="00EB0ACE" w:rsidRPr="00255EA3" w:rsidRDefault="00220447" w:rsidP="00930B7D">
            <w:pPr>
              <w:rPr>
                <w:rFonts w:cs="Arial"/>
              </w:rPr>
            </w:pPr>
            <w:r>
              <w:rPr>
                <w:rFonts w:cs="Arial"/>
              </w:rPr>
              <w:t>Manage employee case creation for HR, validation of documents</w:t>
            </w:r>
            <w:r w:rsidR="00585A5F">
              <w:rPr>
                <w:rFonts w:cs="Arial"/>
              </w:rPr>
              <w:t>, notification</w:t>
            </w:r>
          </w:p>
        </w:tc>
      </w:tr>
      <w:tr w:rsidR="00EB0ACE" w:rsidRPr="00255EA3" w14:paraId="4677A8CF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7121779B" w14:textId="77777777" w:rsidR="00EB0ACE" w:rsidRPr="00255EA3" w:rsidRDefault="00EB0ACE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 xml:space="preserve"> Interfaces – Inbound</w:t>
            </w:r>
          </w:p>
        </w:tc>
        <w:tc>
          <w:tcPr>
            <w:tcW w:w="5534" w:type="dxa"/>
            <w:shd w:val="clear" w:color="auto" w:fill="auto"/>
          </w:tcPr>
          <w:p w14:paraId="1D3B23A1" w14:textId="24F6E882" w:rsidR="00EB0ACE" w:rsidRDefault="00220447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FC7295">
              <w:rPr>
                <w:rFonts w:cs="Arial"/>
              </w:rPr>
              <w:t>-</w:t>
            </w:r>
            <w:r>
              <w:rPr>
                <w:rFonts w:cs="Arial"/>
              </w:rPr>
              <w:t>Service</w:t>
            </w:r>
          </w:p>
          <w:p w14:paraId="1B59289C" w14:textId="7F9CECE6" w:rsidR="00220447" w:rsidRPr="00EB0ACE" w:rsidRDefault="00220447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HR-Manager</w:t>
            </w:r>
            <w:r w:rsidR="00FC7295">
              <w:rPr>
                <w:rFonts w:cs="Arial"/>
              </w:rPr>
              <w:t>-</w:t>
            </w:r>
            <w:r>
              <w:rPr>
                <w:rFonts w:cs="Arial"/>
              </w:rPr>
              <w:t>Service</w:t>
            </w:r>
          </w:p>
        </w:tc>
      </w:tr>
      <w:tr w:rsidR="00EB0ACE" w:rsidRPr="00255EA3" w14:paraId="5133EAC2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7793F99E" w14:textId="77777777" w:rsidR="00EB0ACE" w:rsidRPr="00255EA3" w:rsidRDefault="00EB0ACE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Outbound</w:t>
            </w:r>
          </w:p>
        </w:tc>
        <w:tc>
          <w:tcPr>
            <w:tcW w:w="5534" w:type="dxa"/>
            <w:shd w:val="clear" w:color="auto" w:fill="auto"/>
          </w:tcPr>
          <w:p w14:paraId="4954DCF2" w14:textId="4DF20E0E" w:rsidR="00220447" w:rsidRDefault="00220447" w:rsidP="008B4438">
            <w:pPr>
              <w:numPr>
                <w:ilvl w:val="0"/>
                <w:numId w:val="16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Pass</w:t>
            </w:r>
            <w:r w:rsidR="00FC7295">
              <w:rPr>
                <w:rFonts w:cs="Arial"/>
              </w:rPr>
              <w:t>-</w:t>
            </w:r>
            <w:r>
              <w:rPr>
                <w:rFonts w:cs="Arial"/>
              </w:rPr>
              <w:t>Proxy</w:t>
            </w:r>
            <w:r w:rsidR="00FC7295">
              <w:rPr>
                <w:rFonts w:cs="Arial"/>
              </w:rPr>
              <w:t>-</w:t>
            </w:r>
            <w:r>
              <w:rPr>
                <w:rFonts w:cs="Arial"/>
              </w:rPr>
              <w:t>Service</w:t>
            </w:r>
          </w:p>
          <w:p w14:paraId="318E9D3F" w14:textId="295F5537" w:rsidR="00EB0ACE" w:rsidRDefault="00EB0ACE" w:rsidP="008B4438">
            <w:pPr>
              <w:numPr>
                <w:ilvl w:val="0"/>
                <w:numId w:val="16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Company-Security-Service</w:t>
            </w:r>
          </w:p>
          <w:p w14:paraId="02DC1C3C" w14:textId="647013FF" w:rsidR="00EB0ACE" w:rsidRPr="00220447" w:rsidRDefault="00EB0ACE" w:rsidP="008B4438">
            <w:pPr>
              <w:numPr>
                <w:ilvl w:val="0"/>
                <w:numId w:val="16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Outlook Mail Service</w:t>
            </w:r>
          </w:p>
        </w:tc>
      </w:tr>
    </w:tbl>
    <w:p w14:paraId="02F5824A" w14:textId="446109E5" w:rsidR="00EB0ACE" w:rsidRDefault="00EB0ACE" w:rsidP="00EB0ACE">
      <w:pPr>
        <w:rPr>
          <w:lang w:val="en-LT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8"/>
        <w:gridCol w:w="5534"/>
      </w:tblGrid>
      <w:tr w:rsidR="00220447" w:rsidRPr="00255EA3" w14:paraId="1DCF7570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04486D06" w14:textId="77777777" w:rsidR="00220447" w:rsidRPr="00255EA3" w:rsidRDefault="0022044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5534" w:type="dxa"/>
            <w:shd w:val="clear" w:color="auto" w:fill="auto"/>
          </w:tcPr>
          <w:p w14:paraId="698B3DD1" w14:textId="53B3F4ED" w:rsidR="00220447" w:rsidRPr="00255EA3" w:rsidRDefault="00220447" w:rsidP="00930B7D">
            <w:pPr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FC7295">
              <w:rPr>
                <w:rFonts w:cs="Arial"/>
              </w:rPr>
              <w:t>-</w:t>
            </w:r>
            <w:r>
              <w:rPr>
                <w:rFonts w:cs="Arial"/>
              </w:rPr>
              <w:t>Service</w:t>
            </w:r>
          </w:p>
        </w:tc>
      </w:tr>
      <w:tr w:rsidR="00220447" w:rsidRPr="00255EA3" w14:paraId="10F79BD6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3AD8FC7D" w14:textId="77777777" w:rsidR="00220447" w:rsidRPr="00255EA3" w:rsidRDefault="0022044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Responsibilities</w:t>
            </w:r>
          </w:p>
        </w:tc>
        <w:tc>
          <w:tcPr>
            <w:tcW w:w="5534" w:type="dxa"/>
            <w:shd w:val="clear" w:color="auto" w:fill="auto"/>
          </w:tcPr>
          <w:p w14:paraId="315B2718" w14:textId="6E193DCD" w:rsidR="00220447" w:rsidRPr="00255EA3" w:rsidRDefault="00FC7295" w:rsidP="00930B7D">
            <w:pPr>
              <w:rPr>
                <w:rFonts w:cs="Arial"/>
              </w:rPr>
            </w:pPr>
            <w:r>
              <w:rPr>
                <w:rFonts w:cs="Arial"/>
              </w:rPr>
              <w:t xml:space="preserve">A service that enables </w:t>
            </w:r>
            <w:r w:rsidR="00585A5F">
              <w:rPr>
                <w:rFonts w:cs="Arial"/>
              </w:rPr>
              <w:t>employee to view</w:t>
            </w:r>
            <w:r>
              <w:rPr>
                <w:rFonts w:cs="Arial"/>
              </w:rPr>
              <w:t xml:space="preserve"> personal data,</w:t>
            </w:r>
            <w:r w:rsidR="00585A5F">
              <w:rPr>
                <w:rFonts w:cs="Arial"/>
              </w:rPr>
              <w:t xml:space="preserve"> upload </w:t>
            </w:r>
            <w:r>
              <w:rPr>
                <w:rFonts w:cs="Arial"/>
              </w:rPr>
              <w:t>document</w:t>
            </w:r>
            <w:r w:rsidR="00585A5F">
              <w:rPr>
                <w:rFonts w:cs="Arial"/>
              </w:rPr>
              <w:t>, and see</w:t>
            </w:r>
            <w:r>
              <w:rPr>
                <w:rFonts w:cs="Arial"/>
              </w:rPr>
              <w:t xml:space="preserve"> verification status</w:t>
            </w:r>
          </w:p>
        </w:tc>
      </w:tr>
      <w:tr w:rsidR="00220447" w:rsidRPr="00255EA3" w14:paraId="63CD1FF5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06222B99" w14:textId="77777777" w:rsidR="00220447" w:rsidRPr="00255EA3" w:rsidRDefault="0022044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 xml:space="preserve"> Interfaces – Inbound</w:t>
            </w:r>
          </w:p>
        </w:tc>
        <w:tc>
          <w:tcPr>
            <w:tcW w:w="5534" w:type="dxa"/>
            <w:shd w:val="clear" w:color="auto" w:fill="auto"/>
          </w:tcPr>
          <w:p w14:paraId="631CD2BA" w14:textId="3E54B850" w:rsidR="00220447" w:rsidRPr="00FC7295" w:rsidRDefault="00FC7295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Employee-Web-Interface</w:t>
            </w:r>
          </w:p>
        </w:tc>
      </w:tr>
      <w:tr w:rsidR="00220447" w:rsidRPr="00255EA3" w14:paraId="0B38CC92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4F4FD38B" w14:textId="77777777" w:rsidR="00220447" w:rsidRPr="00255EA3" w:rsidRDefault="0022044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Outbound</w:t>
            </w:r>
          </w:p>
        </w:tc>
        <w:tc>
          <w:tcPr>
            <w:tcW w:w="5534" w:type="dxa"/>
            <w:shd w:val="clear" w:color="auto" w:fill="auto"/>
          </w:tcPr>
          <w:p w14:paraId="526C6A1C" w14:textId="284AA884" w:rsidR="00220447" w:rsidRDefault="00FC7295" w:rsidP="008B4438">
            <w:pPr>
              <w:numPr>
                <w:ilvl w:val="0"/>
                <w:numId w:val="16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HR-DOC-Service</w:t>
            </w:r>
          </w:p>
          <w:p w14:paraId="6E13DE01" w14:textId="7DCA2BF9" w:rsidR="00FC7295" w:rsidRPr="00FC7295" w:rsidRDefault="00FC7295" w:rsidP="008B4438">
            <w:pPr>
              <w:numPr>
                <w:ilvl w:val="0"/>
                <w:numId w:val="16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Employees-Accounts-System</w:t>
            </w:r>
          </w:p>
        </w:tc>
      </w:tr>
    </w:tbl>
    <w:p w14:paraId="59C561DE" w14:textId="5B521FFA" w:rsidR="00220447" w:rsidRDefault="00220447" w:rsidP="00EB0ACE">
      <w:pPr>
        <w:rPr>
          <w:lang w:val="en-LT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8"/>
        <w:gridCol w:w="5534"/>
      </w:tblGrid>
      <w:tr w:rsidR="00FC7295" w:rsidRPr="00255EA3" w14:paraId="08470D2B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6AF51D31" w14:textId="77777777" w:rsidR="00FC7295" w:rsidRPr="00255EA3" w:rsidRDefault="00FC7295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5534" w:type="dxa"/>
            <w:shd w:val="clear" w:color="auto" w:fill="auto"/>
          </w:tcPr>
          <w:p w14:paraId="586DD311" w14:textId="493B2DF3" w:rsidR="00FC7295" w:rsidRPr="00255EA3" w:rsidRDefault="00FC7295" w:rsidP="00930B7D">
            <w:pPr>
              <w:rPr>
                <w:rFonts w:cs="Arial"/>
              </w:rPr>
            </w:pPr>
            <w:r>
              <w:rPr>
                <w:rFonts w:cs="Arial"/>
              </w:rPr>
              <w:t>HR-Manager</w:t>
            </w:r>
            <w:r>
              <w:rPr>
                <w:rFonts w:cs="Arial"/>
              </w:rPr>
              <w:t>-Service</w:t>
            </w:r>
          </w:p>
        </w:tc>
      </w:tr>
      <w:tr w:rsidR="00FC7295" w:rsidRPr="00255EA3" w14:paraId="72A03D15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28D0E3DE" w14:textId="77777777" w:rsidR="00FC7295" w:rsidRPr="00255EA3" w:rsidRDefault="00FC7295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lastRenderedPageBreak/>
              <w:t>Responsibilities</w:t>
            </w:r>
          </w:p>
        </w:tc>
        <w:tc>
          <w:tcPr>
            <w:tcW w:w="5534" w:type="dxa"/>
            <w:shd w:val="clear" w:color="auto" w:fill="auto"/>
          </w:tcPr>
          <w:p w14:paraId="70C28CCB" w14:textId="7046521C" w:rsidR="00FC7295" w:rsidRPr="00255EA3" w:rsidRDefault="00FC7295" w:rsidP="00930B7D">
            <w:pPr>
              <w:rPr>
                <w:rFonts w:cs="Arial"/>
              </w:rPr>
            </w:pPr>
            <w:r>
              <w:rPr>
                <w:rFonts w:cs="Arial"/>
              </w:rPr>
              <w:t>A service that enables to view</w:t>
            </w:r>
            <w:r>
              <w:rPr>
                <w:rFonts w:cs="Arial"/>
              </w:rPr>
              <w:t xml:space="preserve"> employee’s cases for HR manager</w:t>
            </w:r>
            <w:r>
              <w:rPr>
                <w:rFonts w:cs="Arial"/>
              </w:rPr>
              <w:t xml:space="preserve">, </w:t>
            </w:r>
            <w:r w:rsidR="00585A5F">
              <w:rPr>
                <w:rFonts w:cs="Arial"/>
              </w:rPr>
              <w:t>view/validate documents</w:t>
            </w:r>
          </w:p>
        </w:tc>
      </w:tr>
      <w:tr w:rsidR="00FC7295" w:rsidRPr="00255EA3" w14:paraId="7B23C198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085439DB" w14:textId="4383FDE4" w:rsidR="00FC7295" w:rsidRPr="00255EA3" w:rsidRDefault="00FC7295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Inbound</w:t>
            </w:r>
          </w:p>
        </w:tc>
        <w:tc>
          <w:tcPr>
            <w:tcW w:w="5534" w:type="dxa"/>
            <w:shd w:val="clear" w:color="auto" w:fill="auto"/>
          </w:tcPr>
          <w:p w14:paraId="223C3757" w14:textId="0D939DED" w:rsidR="00FC7295" w:rsidRPr="00FC7295" w:rsidRDefault="00585A5F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HR-Manager</w:t>
            </w:r>
            <w:r w:rsidR="00FC7295">
              <w:rPr>
                <w:rFonts w:cs="Arial"/>
              </w:rPr>
              <w:t>-Web-Interface</w:t>
            </w:r>
          </w:p>
        </w:tc>
      </w:tr>
      <w:tr w:rsidR="00FC7295" w:rsidRPr="00255EA3" w14:paraId="44BF4C98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25C6DEE1" w14:textId="77777777" w:rsidR="00FC7295" w:rsidRPr="00255EA3" w:rsidRDefault="00FC7295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Outbound</w:t>
            </w:r>
          </w:p>
        </w:tc>
        <w:tc>
          <w:tcPr>
            <w:tcW w:w="5534" w:type="dxa"/>
            <w:shd w:val="clear" w:color="auto" w:fill="auto"/>
          </w:tcPr>
          <w:p w14:paraId="59611E8D" w14:textId="77777777" w:rsidR="00FC7295" w:rsidRDefault="00FC7295" w:rsidP="008B4438">
            <w:pPr>
              <w:numPr>
                <w:ilvl w:val="0"/>
                <w:numId w:val="16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HR-DOC-Service</w:t>
            </w:r>
          </w:p>
          <w:p w14:paraId="7DDDE5A1" w14:textId="77777777" w:rsidR="00FC7295" w:rsidRPr="00FC7295" w:rsidRDefault="00FC7295" w:rsidP="008B4438">
            <w:pPr>
              <w:numPr>
                <w:ilvl w:val="0"/>
                <w:numId w:val="16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Employees-Accounts-System</w:t>
            </w:r>
          </w:p>
        </w:tc>
      </w:tr>
    </w:tbl>
    <w:p w14:paraId="78A19C46" w14:textId="40017E2C" w:rsidR="00FC7295" w:rsidRDefault="00FC7295" w:rsidP="00EB0ACE">
      <w:pPr>
        <w:rPr>
          <w:lang w:val="en-LT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8"/>
        <w:gridCol w:w="5534"/>
      </w:tblGrid>
      <w:tr w:rsidR="000548B7" w:rsidRPr="00255EA3" w14:paraId="01552D24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3073D3FE" w14:textId="77777777" w:rsidR="000548B7" w:rsidRPr="00255EA3" w:rsidRDefault="000548B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5534" w:type="dxa"/>
            <w:shd w:val="clear" w:color="auto" w:fill="auto"/>
          </w:tcPr>
          <w:p w14:paraId="669871DE" w14:textId="22A4B907" w:rsidR="000548B7" w:rsidRPr="00255EA3" w:rsidRDefault="000548B7" w:rsidP="00930B7D">
            <w:pPr>
              <w:rPr>
                <w:rFonts w:cs="Arial"/>
              </w:rPr>
            </w:pPr>
            <w:r>
              <w:rPr>
                <w:rFonts w:cs="Arial"/>
              </w:rPr>
              <w:t>Employees-Accounts-System</w:t>
            </w:r>
          </w:p>
        </w:tc>
      </w:tr>
      <w:tr w:rsidR="000548B7" w:rsidRPr="00255EA3" w14:paraId="6366ACF7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3BB1693D" w14:textId="77777777" w:rsidR="000548B7" w:rsidRPr="00255EA3" w:rsidRDefault="000548B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Responsibilities</w:t>
            </w:r>
          </w:p>
        </w:tc>
        <w:tc>
          <w:tcPr>
            <w:tcW w:w="5534" w:type="dxa"/>
            <w:shd w:val="clear" w:color="auto" w:fill="auto"/>
          </w:tcPr>
          <w:p w14:paraId="201F149E" w14:textId="538EA9C7" w:rsidR="000548B7" w:rsidRPr="00255EA3" w:rsidRDefault="000548B7" w:rsidP="00930B7D">
            <w:pPr>
              <w:rPr>
                <w:rFonts w:cs="Arial"/>
              </w:rPr>
            </w:pPr>
            <w:r>
              <w:rPr>
                <w:rFonts w:cs="Arial"/>
              </w:rPr>
              <w:t>Used for authentication and authorization of company users.</w:t>
            </w:r>
          </w:p>
        </w:tc>
      </w:tr>
      <w:tr w:rsidR="000548B7" w:rsidRPr="00255EA3" w14:paraId="40CF49F3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75066914" w14:textId="77777777" w:rsidR="000548B7" w:rsidRPr="00255EA3" w:rsidRDefault="000548B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Inbound</w:t>
            </w:r>
          </w:p>
        </w:tc>
        <w:tc>
          <w:tcPr>
            <w:tcW w:w="5534" w:type="dxa"/>
            <w:shd w:val="clear" w:color="auto" w:fill="auto"/>
          </w:tcPr>
          <w:p w14:paraId="163B6C82" w14:textId="77777777" w:rsidR="000548B7" w:rsidRDefault="000548B7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HR-Manager-Service</w:t>
            </w:r>
          </w:p>
          <w:p w14:paraId="11FA0CF2" w14:textId="61147AAC" w:rsidR="000548B7" w:rsidRPr="00FC7295" w:rsidRDefault="000548B7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Employee-Service</w:t>
            </w:r>
          </w:p>
        </w:tc>
      </w:tr>
      <w:tr w:rsidR="000548B7" w:rsidRPr="00255EA3" w14:paraId="2F7D7EB8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6B54C54B" w14:textId="77777777" w:rsidR="000548B7" w:rsidRPr="00255EA3" w:rsidRDefault="000548B7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Outbound</w:t>
            </w:r>
          </w:p>
        </w:tc>
        <w:tc>
          <w:tcPr>
            <w:tcW w:w="5534" w:type="dxa"/>
            <w:shd w:val="clear" w:color="auto" w:fill="auto"/>
          </w:tcPr>
          <w:p w14:paraId="5F3C8314" w14:textId="3E444BBE" w:rsidR="000548B7" w:rsidRPr="00FC7295" w:rsidRDefault="000548B7" w:rsidP="000548B7">
            <w:p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145232CE" w14:textId="4015A164" w:rsidR="000548B7" w:rsidRDefault="000548B7" w:rsidP="00EB0ACE">
      <w:pPr>
        <w:rPr>
          <w:lang w:val="en-LT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8"/>
        <w:gridCol w:w="5534"/>
      </w:tblGrid>
      <w:tr w:rsidR="001A5C44" w:rsidRPr="00255EA3" w14:paraId="4BBF3ADA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7FFA1133" w14:textId="77777777" w:rsidR="001A5C44" w:rsidRPr="00255EA3" w:rsidRDefault="001A5C44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5534" w:type="dxa"/>
            <w:shd w:val="clear" w:color="auto" w:fill="auto"/>
          </w:tcPr>
          <w:p w14:paraId="3772D76D" w14:textId="02E64E52" w:rsidR="001A5C44" w:rsidRPr="00255EA3" w:rsidRDefault="001A5C44" w:rsidP="00930B7D">
            <w:pPr>
              <w:rPr>
                <w:rFonts w:cs="Arial"/>
              </w:rPr>
            </w:pPr>
            <w:r>
              <w:rPr>
                <w:rFonts w:cs="Arial"/>
              </w:rPr>
              <w:t>Company-Security-Service</w:t>
            </w:r>
          </w:p>
        </w:tc>
      </w:tr>
      <w:tr w:rsidR="001A5C44" w:rsidRPr="00255EA3" w14:paraId="2F60059E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02419743" w14:textId="77777777" w:rsidR="001A5C44" w:rsidRPr="00255EA3" w:rsidRDefault="001A5C44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Responsibilities</w:t>
            </w:r>
          </w:p>
        </w:tc>
        <w:tc>
          <w:tcPr>
            <w:tcW w:w="5534" w:type="dxa"/>
            <w:shd w:val="clear" w:color="auto" w:fill="auto"/>
          </w:tcPr>
          <w:p w14:paraId="2954A58E" w14:textId="4C53AF72" w:rsidR="001A5C44" w:rsidRPr="00255EA3" w:rsidRDefault="001A5C44" w:rsidP="00930B7D">
            <w:pPr>
              <w:rPr>
                <w:rFonts w:cs="Arial"/>
              </w:rPr>
            </w:pPr>
            <w:r>
              <w:rPr>
                <w:rFonts w:cs="Arial"/>
              </w:rPr>
              <w:t>Used to provide or restrict access to company’s facilities.</w:t>
            </w:r>
          </w:p>
        </w:tc>
      </w:tr>
      <w:tr w:rsidR="001A5C44" w:rsidRPr="00255EA3" w14:paraId="386186D7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11C43E64" w14:textId="77777777" w:rsidR="001A5C44" w:rsidRPr="00255EA3" w:rsidRDefault="001A5C44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Inbound</w:t>
            </w:r>
          </w:p>
        </w:tc>
        <w:tc>
          <w:tcPr>
            <w:tcW w:w="5534" w:type="dxa"/>
            <w:shd w:val="clear" w:color="auto" w:fill="auto"/>
          </w:tcPr>
          <w:p w14:paraId="27C1297E" w14:textId="1D099FFB" w:rsidR="005A29CA" w:rsidRPr="005A29CA" w:rsidRDefault="005A29CA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HR-DOC-Service</w:t>
            </w:r>
          </w:p>
        </w:tc>
      </w:tr>
      <w:tr w:rsidR="001A5C44" w:rsidRPr="00255EA3" w14:paraId="046B40EB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107EA533" w14:textId="77777777" w:rsidR="001A5C44" w:rsidRPr="00255EA3" w:rsidRDefault="001A5C44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Outbound</w:t>
            </w:r>
          </w:p>
        </w:tc>
        <w:tc>
          <w:tcPr>
            <w:tcW w:w="5534" w:type="dxa"/>
            <w:shd w:val="clear" w:color="auto" w:fill="auto"/>
          </w:tcPr>
          <w:p w14:paraId="659446C1" w14:textId="77777777" w:rsidR="001A5C44" w:rsidRPr="00FC7295" w:rsidRDefault="001A5C44" w:rsidP="00930B7D">
            <w:p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18DD61B5" w14:textId="71337917" w:rsidR="001A5C44" w:rsidRDefault="001A5C44" w:rsidP="00EB0ACE">
      <w:pPr>
        <w:rPr>
          <w:lang w:val="en-LT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8"/>
        <w:gridCol w:w="5534"/>
      </w:tblGrid>
      <w:tr w:rsidR="005A29CA" w:rsidRPr="00255EA3" w14:paraId="46BCDAE8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07E0E0A1" w14:textId="77777777" w:rsidR="005A29CA" w:rsidRPr="00255EA3" w:rsidRDefault="005A29C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5534" w:type="dxa"/>
            <w:shd w:val="clear" w:color="auto" w:fill="auto"/>
          </w:tcPr>
          <w:p w14:paraId="5916475F" w14:textId="4F94C109" w:rsidR="005A29CA" w:rsidRPr="00255EA3" w:rsidRDefault="005A29CA" w:rsidP="00930B7D">
            <w:pPr>
              <w:rPr>
                <w:rFonts w:cs="Arial"/>
              </w:rPr>
            </w:pPr>
            <w:r>
              <w:rPr>
                <w:rFonts w:cs="Arial"/>
              </w:rPr>
              <w:t>Outlook-Mail-Service</w:t>
            </w:r>
          </w:p>
        </w:tc>
      </w:tr>
      <w:tr w:rsidR="005A29CA" w:rsidRPr="00255EA3" w14:paraId="217700EC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5626D67D" w14:textId="77777777" w:rsidR="005A29CA" w:rsidRPr="00255EA3" w:rsidRDefault="005A29C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Responsibilities</w:t>
            </w:r>
          </w:p>
        </w:tc>
        <w:tc>
          <w:tcPr>
            <w:tcW w:w="5534" w:type="dxa"/>
            <w:shd w:val="clear" w:color="auto" w:fill="auto"/>
          </w:tcPr>
          <w:p w14:paraId="2AFF5BF1" w14:textId="764FAFF3" w:rsidR="005A29CA" w:rsidRPr="00255EA3" w:rsidRDefault="005A29CA" w:rsidP="00930B7D">
            <w:pPr>
              <w:rPr>
                <w:rFonts w:cs="Arial"/>
              </w:rPr>
            </w:pPr>
            <w:r>
              <w:rPr>
                <w:rFonts w:cs="Arial"/>
              </w:rPr>
              <w:t>Compan</w:t>
            </w:r>
            <w:r w:rsidR="00DE140A">
              <w:rPr>
                <w:rFonts w:cs="Arial"/>
              </w:rPr>
              <w:t>y’s email service</w:t>
            </w:r>
          </w:p>
        </w:tc>
      </w:tr>
      <w:tr w:rsidR="005A29CA" w:rsidRPr="00255EA3" w14:paraId="7E279CBF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6D6B2570" w14:textId="77777777" w:rsidR="005A29CA" w:rsidRPr="00255EA3" w:rsidRDefault="005A29C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Inbound</w:t>
            </w:r>
          </w:p>
        </w:tc>
        <w:tc>
          <w:tcPr>
            <w:tcW w:w="5534" w:type="dxa"/>
            <w:shd w:val="clear" w:color="auto" w:fill="auto"/>
          </w:tcPr>
          <w:p w14:paraId="4288335F" w14:textId="77777777" w:rsidR="005A29CA" w:rsidRPr="005A29CA" w:rsidRDefault="005A29CA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HR-DOC-Service</w:t>
            </w:r>
          </w:p>
        </w:tc>
      </w:tr>
      <w:tr w:rsidR="005A29CA" w:rsidRPr="00255EA3" w14:paraId="0EB2DC7B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50B55867" w14:textId="77777777" w:rsidR="005A29CA" w:rsidRPr="00255EA3" w:rsidRDefault="005A29C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Outbound</w:t>
            </w:r>
          </w:p>
        </w:tc>
        <w:tc>
          <w:tcPr>
            <w:tcW w:w="5534" w:type="dxa"/>
            <w:shd w:val="clear" w:color="auto" w:fill="auto"/>
          </w:tcPr>
          <w:p w14:paraId="580D3B90" w14:textId="77777777" w:rsidR="005A29CA" w:rsidRPr="00FC7295" w:rsidRDefault="005A29CA" w:rsidP="00930B7D">
            <w:p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EB95AE5" w14:textId="61F7D7EE" w:rsidR="005A29CA" w:rsidRDefault="005A29CA" w:rsidP="00EB0ACE">
      <w:pPr>
        <w:rPr>
          <w:lang w:val="en-LT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88"/>
        <w:gridCol w:w="5534"/>
      </w:tblGrid>
      <w:tr w:rsidR="00DE140A" w:rsidRPr="00255EA3" w14:paraId="4BEF7B5A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02B0A474" w14:textId="77777777" w:rsidR="00DE140A" w:rsidRPr="00255EA3" w:rsidRDefault="00DE140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5534" w:type="dxa"/>
            <w:shd w:val="clear" w:color="auto" w:fill="auto"/>
          </w:tcPr>
          <w:p w14:paraId="4DA19C21" w14:textId="47DC0645" w:rsidR="00DE140A" w:rsidRPr="00255EA3" w:rsidRDefault="00DE140A" w:rsidP="00930B7D">
            <w:pPr>
              <w:rPr>
                <w:rFonts w:cs="Arial"/>
              </w:rPr>
            </w:pPr>
            <w:r>
              <w:rPr>
                <w:rFonts w:cs="Arial"/>
              </w:rPr>
              <w:t>Pass-Proxy-Service</w:t>
            </w:r>
          </w:p>
        </w:tc>
      </w:tr>
      <w:tr w:rsidR="00DE140A" w:rsidRPr="00255EA3" w14:paraId="74A7E8B4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3D5C029D" w14:textId="77777777" w:rsidR="00DE140A" w:rsidRPr="00255EA3" w:rsidRDefault="00DE140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Responsibilities</w:t>
            </w:r>
          </w:p>
        </w:tc>
        <w:tc>
          <w:tcPr>
            <w:tcW w:w="5534" w:type="dxa"/>
            <w:shd w:val="clear" w:color="auto" w:fill="auto"/>
          </w:tcPr>
          <w:p w14:paraId="0DDD0F7D" w14:textId="57207D9A" w:rsidR="00DE140A" w:rsidRPr="00255EA3" w:rsidRDefault="00DE140A" w:rsidP="00930B7D">
            <w:pPr>
              <w:rPr>
                <w:rFonts w:cs="Arial"/>
              </w:rPr>
            </w:pPr>
            <w:r>
              <w:rPr>
                <w:rFonts w:cs="Arial"/>
              </w:rPr>
              <w:t xml:space="preserve">Used to wrap around the interface provided by the </w:t>
            </w:r>
            <w:proofErr w:type="spellStart"/>
            <w:r w:rsidRPr="00DE140A">
              <w:rPr>
                <w:rFonts w:cs="Arial"/>
                <w:i/>
                <w:iCs/>
              </w:rPr>
              <w:t>gp.sveikata.lt</w:t>
            </w:r>
            <w:proofErr w:type="spellEnd"/>
            <w:r>
              <w:rPr>
                <w:rFonts w:cs="Arial"/>
              </w:rPr>
              <w:t xml:space="preserve"> service</w:t>
            </w:r>
          </w:p>
        </w:tc>
      </w:tr>
      <w:tr w:rsidR="00DE140A" w:rsidRPr="00255EA3" w14:paraId="442A5F5B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6897275E" w14:textId="77777777" w:rsidR="00DE140A" w:rsidRPr="00255EA3" w:rsidRDefault="00DE140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Inbound</w:t>
            </w:r>
          </w:p>
        </w:tc>
        <w:tc>
          <w:tcPr>
            <w:tcW w:w="5534" w:type="dxa"/>
            <w:shd w:val="clear" w:color="auto" w:fill="auto"/>
          </w:tcPr>
          <w:p w14:paraId="09CE233C" w14:textId="77777777" w:rsidR="00DE140A" w:rsidRPr="005A29CA" w:rsidRDefault="00DE140A" w:rsidP="008B4438">
            <w:pPr>
              <w:numPr>
                <w:ilvl w:val="0"/>
                <w:numId w:val="15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r>
              <w:rPr>
                <w:rFonts w:cs="Arial"/>
              </w:rPr>
              <w:t>HR-DOC-Service</w:t>
            </w:r>
          </w:p>
        </w:tc>
      </w:tr>
      <w:tr w:rsidR="00DE140A" w:rsidRPr="00255EA3" w14:paraId="7DB0ACD6" w14:textId="77777777" w:rsidTr="009A46D2">
        <w:tc>
          <w:tcPr>
            <w:tcW w:w="2988" w:type="dxa"/>
            <w:shd w:val="clear" w:color="auto" w:fill="D9D9D9" w:themeFill="background1" w:themeFillShade="D9"/>
          </w:tcPr>
          <w:p w14:paraId="2899067E" w14:textId="77777777" w:rsidR="00DE140A" w:rsidRPr="00255EA3" w:rsidRDefault="00DE140A" w:rsidP="00930B7D">
            <w:pPr>
              <w:rPr>
                <w:rFonts w:cs="Arial"/>
                <w:b/>
                <w:bCs/>
              </w:rPr>
            </w:pPr>
            <w:r w:rsidRPr="00255EA3">
              <w:rPr>
                <w:rFonts w:cs="Arial"/>
                <w:b/>
                <w:bCs/>
              </w:rPr>
              <w:t>Interfaces – Outbound</w:t>
            </w:r>
          </w:p>
        </w:tc>
        <w:tc>
          <w:tcPr>
            <w:tcW w:w="5534" w:type="dxa"/>
            <w:shd w:val="clear" w:color="auto" w:fill="auto"/>
          </w:tcPr>
          <w:p w14:paraId="119AE0D9" w14:textId="3A8EF278" w:rsidR="00DE140A" w:rsidRPr="00DE140A" w:rsidRDefault="00DE140A" w:rsidP="008B4438">
            <w:pPr>
              <w:pStyle w:val="ListParagraph"/>
              <w:numPr>
                <w:ilvl w:val="0"/>
                <w:numId w:val="17"/>
              </w:numPr>
              <w:spacing w:after="120" w:line="240" w:lineRule="auto"/>
              <w:contextualSpacing w:val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gp.sveikata.lt</w:t>
            </w:r>
            <w:proofErr w:type="spellEnd"/>
          </w:p>
        </w:tc>
      </w:tr>
    </w:tbl>
    <w:p w14:paraId="6F55D9F1" w14:textId="76897862" w:rsidR="008B7748" w:rsidRDefault="008B7748" w:rsidP="00FF456E">
      <w:pPr>
        <w:rPr>
          <w:lang w:val="en-LT" w:eastAsia="en-GB"/>
        </w:rPr>
      </w:pPr>
    </w:p>
    <w:p w14:paraId="04CAE395" w14:textId="5B2F6AD7" w:rsidR="00FF456E" w:rsidRPr="00E4444F" w:rsidRDefault="008B7748" w:rsidP="008B7748">
      <w:pPr>
        <w:spacing w:line="259" w:lineRule="auto"/>
        <w:contextualSpacing w:val="0"/>
        <w:jc w:val="left"/>
        <w:rPr>
          <w:lang w:val="en-LT" w:eastAsia="en-GB"/>
        </w:rPr>
      </w:pPr>
      <w:r>
        <w:rPr>
          <w:lang w:val="en-LT" w:eastAsia="en-GB"/>
        </w:rPr>
        <w:br w:type="page"/>
      </w:r>
    </w:p>
    <w:p w14:paraId="3F6552ED" w14:textId="6AB847E8" w:rsidR="00FF456E" w:rsidRDefault="00FF456E" w:rsidP="00FF456E">
      <w:pPr>
        <w:pStyle w:val="Heading02"/>
        <w:rPr>
          <w:lang w:eastAsia="en-GB"/>
        </w:rPr>
      </w:pPr>
      <w:r>
        <w:rPr>
          <w:lang w:eastAsia="en-GB"/>
        </w:rPr>
        <w:lastRenderedPageBreak/>
        <w:t>Information View</w:t>
      </w:r>
    </w:p>
    <w:p w14:paraId="3AAB7F60" w14:textId="12295FD1" w:rsidR="008B7748" w:rsidRDefault="008B7748" w:rsidP="008B7748">
      <w:pPr>
        <w:pStyle w:val="Heading03"/>
        <w:rPr>
          <w:lang w:eastAsia="en-GB"/>
        </w:rPr>
      </w:pPr>
      <w:r>
        <w:rPr>
          <w:lang w:eastAsia="en-GB"/>
        </w:rPr>
        <w:t>Data Structure</w:t>
      </w:r>
    </w:p>
    <w:p w14:paraId="4D21975A" w14:textId="3C07410C" w:rsidR="00D57542" w:rsidRDefault="008B7748" w:rsidP="008B774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91F7939" wp14:editId="60A4B454">
            <wp:extent cx="6151880" cy="565531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1E46" w14:textId="77777777" w:rsidR="008B7748" w:rsidRDefault="008B7748">
      <w:pPr>
        <w:spacing w:line="259" w:lineRule="auto"/>
        <w:contextualSpacing w:val="0"/>
        <w:jc w:val="left"/>
        <w:rPr>
          <w:b/>
          <w:bCs/>
          <w:noProof/>
          <w:sz w:val="28"/>
          <w:szCs w:val="28"/>
          <w:lang w:eastAsia="en-GB"/>
        </w:rPr>
      </w:pPr>
      <w:r>
        <w:rPr>
          <w:noProof/>
          <w:lang w:eastAsia="en-GB"/>
        </w:rPr>
        <w:br w:type="page"/>
      </w:r>
    </w:p>
    <w:p w14:paraId="7D573B2D" w14:textId="737A9A9B" w:rsidR="008B7748" w:rsidRDefault="008B7748" w:rsidP="008B7748">
      <w:pPr>
        <w:pStyle w:val="Heading03"/>
        <w:rPr>
          <w:noProof/>
          <w:lang w:eastAsia="en-GB"/>
        </w:rPr>
      </w:pPr>
      <w:r>
        <w:rPr>
          <w:noProof/>
          <w:lang w:eastAsia="en-GB"/>
        </w:rPr>
        <w:lastRenderedPageBreak/>
        <w:t>Data Flow</w:t>
      </w:r>
    </w:p>
    <w:p w14:paraId="3693B4B1" w14:textId="5B87BDC5" w:rsidR="008B7748" w:rsidRDefault="008B7748" w:rsidP="008B7748">
      <w:pPr>
        <w:rPr>
          <w:noProof/>
          <w:lang w:eastAsia="en-GB"/>
        </w:rPr>
      </w:pPr>
    </w:p>
    <w:p w14:paraId="018815BF" w14:textId="6267D019" w:rsidR="008B7748" w:rsidRDefault="008B7748" w:rsidP="008B7748">
      <w:pPr>
        <w:rPr>
          <w:lang w:eastAsia="en-GB"/>
        </w:rPr>
      </w:pPr>
      <w:r>
        <w:rPr>
          <w:lang w:eastAsia="en-GB"/>
        </w:rPr>
        <w:tab/>
      </w:r>
      <w:r w:rsidR="00FF1BFA">
        <w:rPr>
          <w:noProof/>
          <w:lang w:eastAsia="en-GB"/>
        </w:rPr>
        <w:drawing>
          <wp:inline distT="0" distB="0" distL="0" distR="0" wp14:anchorId="07CDAD60" wp14:editId="3730B3A0">
            <wp:extent cx="6151880" cy="37998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3A28" w14:textId="016ED9AA" w:rsidR="00FF1BFA" w:rsidRDefault="00FF1BFA" w:rsidP="008B7748">
      <w:pPr>
        <w:rPr>
          <w:lang w:eastAsia="en-GB"/>
        </w:rPr>
      </w:pPr>
    </w:p>
    <w:p w14:paraId="14A10D07" w14:textId="54F33C01" w:rsidR="00FF1BFA" w:rsidRDefault="00FF1BFA" w:rsidP="008B774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A580C5A" wp14:editId="527E5E44">
            <wp:extent cx="6151880" cy="364109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E262" w14:textId="47532D4E" w:rsidR="00FF1BFA" w:rsidRDefault="00FF1BFA" w:rsidP="00FF1BFA">
      <w:pPr>
        <w:pStyle w:val="Heading03"/>
        <w:rPr>
          <w:lang w:eastAsia="en-GB"/>
        </w:rPr>
      </w:pPr>
      <w:r>
        <w:rPr>
          <w:lang w:eastAsia="en-GB"/>
        </w:rPr>
        <w:lastRenderedPageBreak/>
        <w:t>Data ownership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19"/>
        <w:gridCol w:w="2420"/>
      </w:tblGrid>
      <w:tr w:rsidR="009157D6" w14:paraId="5CF6071D" w14:textId="77777777" w:rsidTr="009157D6">
        <w:trPr>
          <w:jc w:val="center"/>
        </w:trPr>
        <w:tc>
          <w:tcPr>
            <w:tcW w:w="2419" w:type="dxa"/>
          </w:tcPr>
          <w:p w14:paraId="6A513983" w14:textId="23302D02" w:rsidR="009157D6" w:rsidRDefault="009157D6" w:rsidP="00FF1BFA">
            <w:pPr>
              <w:rPr>
                <w:lang w:eastAsia="en-GB"/>
              </w:rPr>
            </w:pPr>
            <w:r>
              <w:rPr>
                <w:lang w:eastAsia="en-GB"/>
              </w:rPr>
              <w:t>System</w:t>
            </w:r>
          </w:p>
        </w:tc>
        <w:tc>
          <w:tcPr>
            <w:tcW w:w="2419" w:type="dxa"/>
          </w:tcPr>
          <w:p w14:paraId="49183FB7" w14:textId="5840E46E" w:rsidR="009157D6" w:rsidRDefault="009157D6" w:rsidP="0062340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Cases</w:t>
            </w:r>
          </w:p>
        </w:tc>
        <w:tc>
          <w:tcPr>
            <w:tcW w:w="2420" w:type="dxa"/>
          </w:tcPr>
          <w:p w14:paraId="42512340" w14:textId="4C883603" w:rsidR="009157D6" w:rsidRDefault="009157D6" w:rsidP="0062340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Files</w:t>
            </w:r>
          </w:p>
        </w:tc>
      </w:tr>
      <w:tr w:rsidR="009157D6" w14:paraId="19F0EA7D" w14:textId="77777777" w:rsidTr="009157D6">
        <w:trPr>
          <w:jc w:val="center"/>
        </w:trPr>
        <w:tc>
          <w:tcPr>
            <w:tcW w:w="2419" w:type="dxa"/>
          </w:tcPr>
          <w:p w14:paraId="70385F5C" w14:textId="3C6D66D4" w:rsidR="009157D6" w:rsidRDefault="009157D6" w:rsidP="00FF1BFA">
            <w:pPr>
              <w:rPr>
                <w:lang w:eastAsia="en-GB"/>
              </w:rPr>
            </w:pPr>
            <w:r>
              <w:rPr>
                <w:lang w:eastAsia="en-GB"/>
              </w:rPr>
              <w:t>Employee-Service</w:t>
            </w:r>
          </w:p>
        </w:tc>
        <w:tc>
          <w:tcPr>
            <w:tcW w:w="2419" w:type="dxa"/>
          </w:tcPr>
          <w:p w14:paraId="3DAF40B6" w14:textId="371569C7" w:rsidR="009157D6" w:rsidRDefault="009157D6" w:rsidP="0062340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creator</w:t>
            </w:r>
          </w:p>
        </w:tc>
        <w:tc>
          <w:tcPr>
            <w:tcW w:w="2420" w:type="dxa"/>
          </w:tcPr>
          <w:p w14:paraId="07525C5D" w14:textId="4DDB1F69" w:rsidR="009157D6" w:rsidRDefault="009157D6" w:rsidP="0062340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creator</w:t>
            </w:r>
          </w:p>
        </w:tc>
      </w:tr>
      <w:tr w:rsidR="009157D6" w14:paraId="59BEBC61" w14:textId="77777777" w:rsidTr="009157D6">
        <w:trPr>
          <w:jc w:val="center"/>
        </w:trPr>
        <w:tc>
          <w:tcPr>
            <w:tcW w:w="2419" w:type="dxa"/>
          </w:tcPr>
          <w:p w14:paraId="3BC94038" w14:textId="518F13B5" w:rsidR="009157D6" w:rsidRDefault="009157D6" w:rsidP="00FF1BFA">
            <w:pPr>
              <w:rPr>
                <w:lang w:eastAsia="en-GB"/>
              </w:rPr>
            </w:pPr>
            <w:r>
              <w:rPr>
                <w:lang w:eastAsia="en-GB"/>
              </w:rPr>
              <w:t>HR-Manager-Service</w:t>
            </w:r>
          </w:p>
        </w:tc>
        <w:tc>
          <w:tcPr>
            <w:tcW w:w="2419" w:type="dxa"/>
          </w:tcPr>
          <w:p w14:paraId="32B18AB2" w14:textId="72DA8549" w:rsidR="009157D6" w:rsidRDefault="009157D6" w:rsidP="0062340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updater</w:t>
            </w:r>
          </w:p>
        </w:tc>
        <w:tc>
          <w:tcPr>
            <w:tcW w:w="2420" w:type="dxa"/>
          </w:tcPr>
          <w:p w14:paraId="6022AD26" w14:textId="09745175" w:rsidR="009157D6" w:rsidRDefault="009157D6" w:rsidP="009157D6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updater</w:t>
            </w:r>
          </w:p>
        </w:tc>
      </w:tr>
      <w:tr w:rsidR="009157D6" w14:paraId="3543168B" w14:textId="77777777" w:rsidTr="009157D6">
        <w:trPr>
          <w:jc w:val="center"/>
        </w:trPr>
        <w:tc>
          <w:tcPr>
            <w:tcW w:w="2419" w:type="dxa"/>
          </w:tcPr>
          <w:p w14:paraId="270872A4" w14:textId="588C1D91" w:rsidR="009157D6" w:rsidRDefault="009157D6" w:rsidP="00FF1BFA">
            <w:pPr>
              <w:rPr>
                <w:lang w:eastAsia="en-GB"/>
              </w:rPr>
            </w:pPr>
            <w:r>
              <w:rPr>
                <w:lang w:eastAsia="en-GB"/>
              </w:rPr>
              <w:t>HR-DOC-Service</w:t>
            </w:r>
          </w:p>
        </w:tc>
        <w:tc>
          <w:tcPr>
            <w:tcW w:w="2419" w:type="dxa"/>
          </w:tcPr>
          <w:p w14:paraId="0A22BAE0" w14:textId="2FB11898" w:rsidR="009157D6" w:rsidRDefault="009157D6" w:rsidP="0062340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owner</w:t>
            </w:r>
          </w:p>
        </w:tc>
        <w:tc>
          <w:tcPr>
            <w:tcW w:w="2420" w:type="dxa"/>
          </w:tcPr>
          <w:p w14:paraId="7167C6D0" w14:textId="6F874655" w:rsidR="009157D6" w:rsidRDefault="009157D6" w:rsidP="009157D6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owner</w:t>
            </w:r>
          </w:p>
        </w:tc>
      </w:tr>
    </w:tbl>
    <w:p w14:paraId="541E2191" w14:textId="77777777" w:rsidR="006A743F" w:rsidRDefault="006A743F" w:rsidP="006A743F">
      <w:pPr>
        <w:pStyle w:val="Heading03"/>
        <w:numPr>
          <w:ilvl w:val="0"/>
          <w:numId w:val="0"/>
        </w:numPr>
        <w:ind w:left="1224"/>
        <w:rPr>
          <w:lang w:eastAsia="en-GB"/>
        </w:rPr>
      </w:pPr>
    </w:p>
    <w:p w14:paraId="5CFDF4B5" w14:textId="05432E4F" w:rsidR="00FF1BFA" w:rsidRDefault="006A743F" w:rsidP="006A743F">
      <w:pPr>
        <w:pStyle w:val="Heading03"/>
        <w:rPr>
          <w:lang w:eastAsia="en-GB"/>
        </w:rPr>
      </w:pPr>
      <w:r>
        <w:rPr>
          <w:lang w:eastAsia="en-GB"/>
        </w:rPr>
        <w:t>Information Lifecycles</w:t>
      </w:r>
    </w:p>
    <w:p w14:paraId="7D543B87" w14:textId="41A397CC" w:rsidR="006A743F" w:rsidRDefault="006A743F" w:rsidP="006A743F">
      <w:pPr>
        <w:rPr>
          <w:lang w:eastAsia="en-GB"/>
        </w:rPr>
      </w:pPr>
      <w:r>
        <w:rPr>
          <w:lang w:eastAsia="en-GB"/>
        </w:rPr>
        <w:t>Case lifecycle</w:t>
      </w:r>
    </w:p>
    <w:p w14:paraId="3C0345C0" w14:textId="23661C5E" w:rsidR="006A743F" w:rsidRDefault="00802AA4" w:rsidP="006A743F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F5B1519" wp14:editId="364B8D4D">
            <wp:extent cx="6151880" cy="2195195"/>
            <wp:effectExtent l="0" t="0" r="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044D" w14:textId="1EC80585" w:rsidR="006A743F" w:rsidRDefault="006A743F" w:rsidP="006A743F">
      <w:pPr>
        <w:rPr>
          <w:lang w:eastAsia="en-GB"/>
        </w:rPr>
      </w:pPr>
    </w:p>
    <w:p w14:paraId="69ED4BCD" w14:textId="4F81E325" w:rsidR="009E01A4" w:rsidRDefault="009E01A4" w:rsidP="006A743F">
      <w:pPr>
        <w:rPr>
          <w:lang w:eastAsia="en-GB"/>
        </w:rPr>
      </w:pPr>
    </w:p>
    <w:p w14:paraId="44F3DCF4" w14:textId="594486C0" w:rsidR="009E01A4" w:rsidRDefault="009E01A4" w:rsidP="00EE1288">
      <w:pPr>
        <w:jc w:val="left"/>
        <w:rPr>
          <w:noProof/>
          <w:lang w:eastAsia="en-GB"/>
        </w:rPr>
      </w:pPr>
      <w:r>
        <w:rPr>
          <w:lang w:eastAsia="en-GB"/>
        </w:rPr>
        <w:t>File lifecycle</w:t>
      </w:r>
      <w:r w:rsidR="00EE1288">
        <w:rPr>
          <w:noProof/>
          <w:lang w:eastAsia="en-GB"/>
        </w:rPr>
        <w:drawing>
          <wp:inline distT="0" distB="0" distL="0" distR="0" wp14:anchorId="6EE746AB" wp14:editId="01C76399">
            <wp:extent cx="6151880" cy="2752725"/>
            <wp:effectExtent l="0" t="0" r="0" b="317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4700" w14:textId="4D9A8DE9" w:rsidR="00EE1288" w:rsidRPr="00EE1288" w:rsidRDefault="00EE1288" w:rsidP="00EE1288">
      <w:pPr>
        <w:rPr>
          <w:lang w:eastAsia="en-GB"/>
        </w:rPr>
      </w:pPr>
    </w:p>
    <w:p w14:paraId="3D43055A" w14:textId="2AF78DC1" w:rsidR="00EE1288" w:rsidRDefault="00EE1288" w:rsidP="00EE1288">
      <w:pPr>
        <w:tabs>
          <w:tab w:val="left" w:pos="3934"/>
        </w:tabs>
        <w:rPr>
          <w:lang w:eastAsia="en-GB"/>
        </w:rPr>
      </w:pPr>
      <w:r>
        <w:rPr>
          <w:lang w:eastAsia="en-GB"/>
        </w:rPr>
        <w:tab/>
      </w:r>
    </w:p>
    <w:p w14:paraId="7605F44F" w14:textId="5D7A7AAD" w:rsidR="00EE1288" w:rsidRDefault="00EE1288" w:rsidP="00EE1288">
      <w:pPr>
        <w:tabs>
          <w:tab w:val="left" w:pos="3934"/>
        </w:tabs>
        <w:rPr>
          <w:lang w:eastAsia="en-GB"/>
        </w:rPr>
      </w:pPr>
    </w:p>
    <w:p w14:paraId="3EC121FA" w14:textId="77C1A935" w:rsidR="00EE1288" w:rsidRDefault="00ED2A48" w:rsidP="00ED2A48">
      <w:pPr>
        <w:pStyle w:val="Heading02"/>
        <w:rPr>
          <w:lang w:eastAsia="en-GB"/>
        </w:rPr>
      </w:pPr>
      <w:r>
        <w:rPr>
          <w:lang w:eastAsia="en-GB"/>
        </w:rPr>
        <w:lastRenderedPageBreak/>
        <w:t>Development view</w:t>
      </w:r>
    </w:p>
    <w:p w14:paraId="5B853D47" w14:textId="502DB26C" w:rsidR="00ED2A48" w:rsidRDefault="00385609" w:rsidP="00ED2A48">
      <w:pPr>
        <w:pStyle w:val="Heading02"/>
        <w:numPr>
          <w:ilvl w:val="0"/>
          <w:numId w:val="0"/>
        </w:numPr>
        <w:ind w:left="36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350D22F" wp14:editId="18A8AF0F">
            <wp:extent cx="6151880" cy="749300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879" w14:textId="07D1B8C8" w:rsidR="00385609" w:rsidRDefault="00385609" w:rsidP="00385609">
      <w:pPr>
        <w:tabs>
          <w:tab w:val="left" w:pos="3231"/>
        </w:tabs>
        <w:rPr>
          <w:lang w:eastAsia="en-GB"/>
        </w:rPr>
      </w:pPr>
      <w:r>
        <w:rPr>
          <w:lang w:eastAsia="en-GB"/>
        </w:rPr>
        <w:tab/>
      </w:r>
    </w:p>
    <w:p w14:paraId="13AA82F0" w14:textId="77777777" w:rsidR="00385609" w:rsidRDefault="00385609">
      <w:pPr>
        <w:spacing w:line="259" w:lineRule="auto"/>
        <w:contextualSpacing w:val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70E12191" w14:textId="3B663E45" w:rsidR="00385609" w:rsidRDefault="00385609" w:rsidP="00385609">
      <w:pPr>
        <w:pStyle w:val="Heading03"/>
        <w:rPr>
          <w:lang w:eastAsia="en-GB"/>
        </w:rPr>
      </w:pPr>
      <w:r>
        <w:rPr>
          <w:lang w:eastAsia="en-GB"/>
        </w:rPr>
        <w:lastRenderedPageBreak/>
        <w:t>Common Design</w:t>
      </w:r>
    </w:p>
    <w:p w14:paraId="5C6FBED9" w14:textId="0189A498" w:rsidR="00385609" w:rsidRDefault="00385609" w:rsidP="008B443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Common design is to use three-tier architecture</w:t>
      </w:r>
      <w:r w:rsidR="007B584C">
        <w:rPr>
          <w:lang w:eastAsia="en-GB"/>
        </w:rPr>
        <w:t xml:space="preserve"> for services.</w:t>
      </w:r>
    </w:p>
    <w:p w14:paraId="5C06FC05" w14:textId="4EB90E3C" w:rsidR="00385609" w:rsidRDefault="00385609" w:rsidP="008B443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Presentation layer will</w:t>
      </w:r>
      <w:r w:rsidR="003A0306">
        <w:rPr>
          <w:lang w:eastAsia="en-GB"/>
        </w:rPr>
        <w:t xml:space="preserve"> consist of</w:t>
      </w:r>
      <w:r>
        <w:rPr>
          <w:lang w:eastAsia="en-GB"/>
        </w:rPr>
        <w:t xml:space="preserve"> </w:t>
      </w:r>
      <w:r w:rsidR="003A0306">
        <w:rPr>
          <w:lang w:eastAsia="en-GB"/>
        </w:rPr>
        <w:t xml:space="preserve">separate </w:t>
      </w:r>
      <w:r w:rsidR="003A0306" w:rsidRPr="00385609">
        <w:rPr>
          <w:i/>
          <w:iCs/>
          <w:lang w:eastAsia="en-GB"/>
        </w:rPr>
        <w:t>Angular</w:t>
      </w:r>
      <w:r w:rsidR="003A0306">
        <w:rPr>
          <w:lang w:eastAsia="en-GB"/>
        </w:rPr>
        <w:t xml:space="preserve"> projects</w:t>
      </w:r>
      <w:r>
        <w:rPr>
          <w:lang w:eastAsia="en-GB"/>
        </w:rPr>
        <w:t xml:space="preserve"> that will show information provided from </w:t>
      </w:r>
      <w:r w:rsidR="003A0306">
        <w:rPr>
          <w:lang w:eastAsia="en-GB"/>
        </w:rPr>
        <w:t xml:space="preserve">corresponding </w:t>
      </w:r>
      <w:r>
        <w:rPr>
          <w:lang w:eastAsia="en-GB"/>
        </w:rPr>
        <w:t>backend services.</w:t>
      </w:r>
    </w:p>
    <w:p w14:paraId="7922F2E7" w14:textId="42E37517" w:rsidR="00385609" w:rsidRDefault="00385609" w:rsidP="008B443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In application layer </w:t>
      </w:r>
      <w:r w:rsidR="003A0306">
        <w:rPr>
          <w:lang w:eastAsia="en-GB"/>
        </w:rPr>
        <w:t xml:space="preserve">services will use </w:t>
      </w:r>
      <w:r w:rsidR="003A0306" w:rsidRPr="003A0306">
        <w:rPr>
          <w:i/>
          <w:iCs/>
          <w:lang w:eastAsia="en-GB"/>
        </w:rPr>
        <w:t>.NET CORE</w:t>
      </w:r>
      <w:r w:rsidR="003A0306">
        <w:rPr>
          <w:lang w:eastAsia="en-GB"/>
        </w:rPr>
        <w:t xml:space="preserve"> for manipulation and retrieval from data layer</w:t>
      </w:r>
    </w:p>
    <w:p w14:paraId="2B0FC6AD" w14:textId="2C63E0E6" w:rsidR="003A0306" w:rsidRDefault="003A0306" w:rsidP="008B443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Persistence layer will be wrapped using </w:t>
      </w:r>
      <w:r w:rsidRPr="003A0306">
        <w:rPr>
          <w:i/>
          <w:iCs/>
          <w:lang w:eastAsia="en-GB"/>
        </w:rPr>
        <w:t>.NET Entity framework</w:t>
      </w:r>
      <w:r>
        <w:rPr>
          <w:lang w:eastAsia="en-GB"/>
        </w:rPr>
        <w:t xml:space="preserve"> in order to simplify data management.</w:t>
      </w:r>
    </w:p>
    <w:p w14:paraId="0EB7ADE0" w14:textId="2D6B7C7B" w:rsidR="003A0306" w:rsidRDefault="003A0306" w:rsidP="008B4438">
      <w:pPr>
        <w:pStyle w:val="ListParagraph"/>
        <w:numPr>
          <w:ilvl w:val="0"/>
          <w:numId w:val="17"/>
        </w:numPr>
        <w:rPr>
          <w:lang w:eastAsia="en-GB"/>
        </w:rPr>
      </w:pPr>
      <w:r w:rsidRPr="003A0306">
        <w:rPr>
          <w:i/>
          <w:iCs/>
          <w:lang w:eastAsia="en-GB"/>
        </w:rPr>
        <w:t>Azure file storage</w:t>
      </w:r>
      <w:r>
        <w:rPr>
          <w:lang w:eastAsia="en-GB"/>
        </w:rPr>
        <w:t xml:space="preserve"> will be used for storing actual pdf files of the user.</w:t>
      </w:r>
    </w:p>
    <w:p w14:paraId="0F934FBB" w14:textId="13C7541A" w:rsidR="003A0306" w:rsidRPr="0015737A" w:rsidRDefault="003A0306" w:rsidP="008B443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All projects must contain Unit tests for </w:t>
      </w:r>
      <w:r w:rsidR="0004508F">
        <w:rPr>
          <w:lang w:eastAsia="en-GB"/>
        </w:rPr>
        <w:t xml:space="preserve">testing general modules. The external dependencies must be wrapped using mocking framework </w:t>
      </w:r>
      <w:proofErr w:type="spellStart"/>
      <w:r w:rsidR="0004508F" w:rsidRPr="0004508F">
        <w:rPr>
          <w:i/>
          <w:iCs/>
          <w:lang w:eastAsia="en-GB"/>
        </w:rPr>
        <w:t>WireMock</w:t>
      </w:r>
      <w:proofErr w:type="spellEnd"/>
      <w:r w:rsidR="0004508F">
        <w:rPr>
          <w:i/>
          <w:iCs/>
          <w:lang w:eastAsia="en-GB"/>
        </w:rPr>
        <w:t>.</w:t>
      </w:r>
    </w:p>
    <w:p w14:paraId="60F21B32" w14:textId="3E01D4A9" w:rsidR="0015737A" w:rsidRPr="00DD4BDA" w:rsidRDefault="0015737A" w:rsidP="008B443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Logging must be done using .NET tracing middleware and stored in inside </w:t>
      </w:r>
      <w:proofErr w:type="spellStart"/>
      <w:r w:rsidRPr="0015737A">
        <w:rPr>
          <w:i/>
          <w:iCs/>
          <w:lang w:eastAsia="en-GB"/>
        </w:rPr>
        <w:t>DataDog</w:t>
      </w:r>
      <w:proofErr w:type="spellEnd"/>
      <w:r w:rsidRPr="0015737A">
        <w:rPr>
          <w:i/>
          <w:iCs/>
          <w:lang w:eastAsia="en-GB"/>
        </w:rPr>
        <w:t xml:space="preserve"> </w:t>
      </w:r>
      <w:r>
        <w:rPr>
          <w:lang w:eastAsia="en-GB"/>
        </w:rPr>
        <w:t>server.</w:t>
      </w:r>
    </w:p>
    <w:p w14:paraId="3C3A094D" w14:textId="762BD859" w:rsidR="00DD4BDA" w:rsidRDefault="00DD4BDA" w:rsidP="00DD4BDA">
      <w:pPr>
        <w:pStyle w:val="Heading03"/>
        <w:rPr>
          <w:lang w:eastAsia="en-GB"/>
        </w:rPr>
      </w:pPr>
      <w:r>
        <w:rPr>
          <w:lang w:eastAsia="en-GB"/>
        </w:rPr>
        <w:t>Code standards.</w:t>
      </w:r>
    </w:p>
    <w:p w14:paraId="0B17C360" w14:textId="741796DF" w:rsidR="00DD4BDA" w:rsidRDefault="00DD4BDA" w:rsidP="008B4438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SOLID (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HYPERLINK "</w:instrText>
      </w:r>
      <w:r w:rsidRPr="00DD4BDA">
        <w:rPr>
          <w:lang w:eastAsia="en-GB"/>
        </w:rPr>
        <w:instrText>https://en.wikipedia.org/wiki/SOLID</w:instrText>
      </w:r>
      <w:r>
        <w:rPr>
          <w:lang w:eastAsia="en-GB"/>
        </w:rPr>
        <w:instrText xml:space="preserve">" </w:instrText>
      </w:r>
      <w:r>
        <w:rPr>
          <w:lang w:eastAsia="en-GB"/>
        </w:rPr>
        <w:fldChar w:fldCharType="separate"/>
      </w:r>
      <w:r w:rsidRPr="00A46F8B">
        <w:rPr>
          <w:rStyle w:val="Hyperlink"/>
          <w:lang w:eastAsia="en-GB"/>
        </w:rPr>
        <w:t>https://en.wikipedia.org/wiki/SOLID</w:t>
      </w:r>
      <w:r>
        <w:rPr>
          <w:lang w:eastAsia="en-GB"/>
        </w:rPr>
        <w:fldChar w:fldCharType="end"/>
      </w:r>
      <w:r>
        <w:rPr>
          <w:lang w:eastAsia="en-GB"/>
        </w:rPr>
        <w:t>)</w:t>
      </w:r>
    </w:p>
    <w:p w14:paraId="5B904E1C" w14:textId="6A21D5F2" w:rsidR="00DD4BDA" w:rsidRDefault="00DD4BDA" w:rsidP="008B4438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KISS (Keep it short and simple)</w:t>
      </w:r>
    </w:p>
    <w:p w14:paraId="6B1437B9" w14:textId="157CC3BA" w:rsidR="00DD4BDA" w:rsidRDefault="00DD4BDA" w:rsidP="008B4438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DRY (Don’t repeat yourself)</w:t>
      </w:r>
    </w:p>
    <w:p w14:paraId="7F7AD938" w14:textId="6AB9181E" w:rsidR="00DD4BDA" w:rsidRDefault="00DD4BDA" w:rsidP="008B4438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YAGNI (You </w:t>
      </w:r>
      <w:proofErr w:type="spellStart"/>
      <w:r>
        <w:rPr>
          <w:lang w:eastAsia="en-GB"/>
        </w:rPr>
        <w:t>aint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gonna</w:t>
      </w:r>
      <w:proofErr w:type="spellEnd"/>
      <w:r>
        <w:rPr>
          <w:lang w:eastAsia="en-GB"/>
        </w:rPr>
        <w:t xml:space="preserve"> need it)</w:t>
      </w:r>
    </w:p>
    <w:p w14:paraId="59DF1921" w14:textId="21D9FD25" w:rsidR="00DD4BDA" w:rsidRDefault="00DD4BDA" w:rsidP="008B4438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Arrange/Act/Assert (</w:t>
      </w:r>
      <w:hyperlink r:id="rId17" w:history="1">
        <w:r w:rsidRPr="00A46F8B">
          <w:rPr>
            <w:rStyle w:val="Hyperlink"/>
            <w:lang w:eastAsia="en-GB"/>
          </w:rPr>
          <w:t>https://wiki.c2.com/?ArrangeActAssert</w:t>
        </w:r>
      </w:hyperlink>
      <w:r>
        <w:rPr>
          <w:lang w:eastAsia="en-GB"/>
        </w:rPr>
        <w:t>)</w:t>
      </w:r>
    </w:p>
    <w:p w14:paraId="3382D7FC" w14:textId="301AEB72" w:rsidR="00DD4BDA" w:rsidRDefault="0015737A" w:rsidP="008B4438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GoF Design </w:t>
      </w:r>
      <w:proofErr w:type="gramStart"/>
      <w:r>
        <w:rPr>
          <w:lang w:eastAsia="en-GB"/>
        </w:rPr>
        <w:t>Patterns  (</w:t>
      </w:r>
      <w:proofErr w:type="gramEnd"/>
      <w:r>
        <w:rPr>
          <w:lang w:eastAsia="en-GB"/>
        </w:rPr>
        <w:t xml:space="preserve"> </w:t>
      </w:r>
      <w:hyperlink r:id="rId18" w:history="1">
        <w:r w:rsidRPr="00A46F8B">
          <w:rPr>
            <w:rStyle w:val="Hyperlink"/>
            <w:lang w:eastAsia="en-GB"/>
          </w:rPr>
          <w:t>https://refactoring.guru/</w:t>
        </w:r>
      </w:hyperlink>
      <w:r>
        <w:rPr>
          <w:lang w:eastAsia="en-GB"/>
        </w:rPr>
        <w:t xml:space="preserve"> )</w:t>
      </w:r>
    </w:p>
    <w:p w14:paraId="0B24EC0F" w14:textId="748F79D7" w:rsidR="003E66E6" w:rsidRDefault="003E66E6" w:rsidP="003E66E6">
      <w:pPr>
        <w:pStyle w:val="Heading03"/>
        <w:rPr>
          <w:lang w:eastAsia="en-GB"/>
        </w:rPr>
      </w:pPr>
      <w:r>
        <w:rPr>
          <w:lang w:eastAsia="en-GB"/>
        </w:rPr>
        <w:t>Coding organization</w:t>
      </w:r>
    </w:p>
    <w:p w14:paraId="3F421E2C" w14:textId="3FB5068E" w:rsidR="003E66E6" w:rsidRDefault="003E66E6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All </w:t>
      </w:r>
      <w:r w:rsidR="00240E8D">
        <w:rPr>
          <w:lang w:eastAsia="en-GB"/>
        </w:rPr>
        <w:t xml:space="preserve">backend </w:t>
      </w:r>
      <w:r>
        <w:rPr>
          <w:lang w:eastAsia="en-GB"/>
        </w:rPr>
        <w:t>projects must protect the Domain layer</w:t>
      </w:r>
      <w:r w:rsidR="00631D33">
        <w:rPr>
          <w:lang w:eastAsia="en-GB"/>
        </w:rPr>
        <w:t>. In other words, providing a folder structure API/Application/Domain/Infrastructure/Persistence. Each folder is a separate .net class library. Each is protected by the interface.</w:t>
      </w:r>
    </w:p>
    <w:p w14:paraId="1EC939FF" w14:textId="1269657D" w:rsidR="00631D33" w:rsidRDefault="00631D33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Persistence layer uses a Repository pattern for data access of entities.</w:t>
      </w:r>
    </w:p>
    <w:p w14:paraId="70672427" w14:textId="5DC03A10" w:rsidR="00631D33" w:rsidRDefault="00631D33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Extension methods must be used to support data flow from persistence to application layer.</w:t>
      </w:r>
    </w:p>
    <w:p w14:paraId="3AC26DCE" w14:textId="536A614D" w:rsidR="003E66E6" w:rsidRDefault="00240E8D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Unit ant Integration tests pass</w:t>
      </w:r>
      <w:r w:rsidR="00D964E8">
        <w:rPr>
          <w:lang w:eastAsia="en-GB"/>
        </w:rPr>
        <w:t xml:space="preserve"> status</w:t>
      </w:r>
      <w:r>
        <w:rPr>
          <w:lang w:eastAsia="en-GB"/>
        </w:rPr>
        <w:t xml:space="preserve"> must </w:t>
      </w:r>
      <w:r w:rsidR="003D4D7B">
        <w:rPr>
          <w:lang w:eastAsia="en-GB"/>
        </w:rPr>
        <w:t>indicate</w:t>
      </w:r>
      <w:r>
        <w:rPr>
          <w:lang w:eastAsia="en-GB"/>
        </w:rPr>
        <w:t xml:space="preserve"> that the project functionality is valid.</w:t>
      </w:r>
    </w:p>
    <w:p w14:paraId="150B065A" w14:textId="163FC12A" w:rsidR="00240E8D" w:rsidRDefault="00240E8D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Source code is stored inside Azure Repos</w:t>
      </w:r>
      <w:r w:rsidR="002E0AE2">
        <w:rPr>
          <w:lang w:eastAsia="en-GB"/>
        </w:rPr>
        <w:t>.</w:t>
      </w:r>
    </w:p>
    <w:p w14:paraId="26E23716" w14:textId="5C1E6617" w:rsidR="002E0AE2" w:rsidRDefault="002E0AE2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Source code is submitted by pull requests. Every pull request creates its own verification build with unit test pass.</w:t>
      </w:r>
    </w:p>
    <w:p w14:paraId="153F62E4" w14:textId="52597717" w:rsidR="003B360D" w:rsidRDefault="003B360D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Every pull request must contain its description and link to </w:t>
      </w:r>
      <w:r w:rsidR="008B56E5">
        <w:rPr>
          <w:lang w:eastAsia="en-GB"/>
        </w:rPr>
        <w:t xml:space="preserve">JIRA </w:t>
      </w:r>
      <w:r>
        <w:rPr>
          <w:lang w:eastAsia="en-GB"/>
        </w:rPr>
        <w:t>tasks.</w:t>
      </w:r>
    </w:p>
    <w:p w14:paraId="4D3A95CE" w14:textId="4EBC26F9" w:rsidR="00943E95" w:rsidRDefault="00D24FBA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Deployment</w:t>
      </w:r>
      <w:r w:rsidR="00943E95">
        <w:rPr>
          <w:lang w:eastAsia="en-GB"/>
        </w:rPr>
        <w:t xml:space="preserve"> is supported by the Azure DevOps provided services.</w:t>
      </w:r>
    </w:p>
    <w:p w14:paraId="5BF948E2" w14:textId="57FB3B4A" w:rsidR="002E0AE2" w:rsidRDefault="002E0AE2" w:rsidP="008B4438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When running builds, each build is deployed into release pipeline which </w:t>
      </w:r>
      <w:r w:rsidR="003B360D">
        <w:rPr>
          <w:lang w:eastAsia="en-GB"/>
        </w:rPr>
        <w:t xml:space="preserve">automatically </w:t>
      </w:r>
      <w:r>
        <w:rPr>
          <w:lang w:eastAsia="en-GB"/>
        </w:rPr>
        <w:t>deploy to DEV,</w:t>
      </w:r>
      <w:r w:rsidR="003B360D">
        <w:rPr>
          <w:lang w:eastAsia="en-GB"/>
        </w:rPr>
        <w:t xml:space="preserve"> </w:t>
      </w:r>
      <w:r>
        <w:rPr>
          <w:lang w:eastAsia="en-GB"/>
        </w:rPr>
        <w:t>TEST,</w:t>
      </w:r>
      <w:r w:rsidR="003B360D">
        <w:rPr>
          <w:lang w:eastAsia="en-GB"/>
        </w:rPr>
        <w:t xml:space="preserve"> </w:t>
      </w:r>
      <w:r>
        <w:rPr>
          <w:lang w:eastAsia="en-GB"/>
        </w:rPr>
        <w:t>STAGE</w:t>
      </w:r>
      <w:r w:rsidR="003B360D">
        <w:rPr>
          <w:lang w:eastAsia="en-GB"/>
        </w:rPr>
        <w:t>. As well as manual toggle release towards PROD.</w:t>
      </w:r>
    </w:p>
    <w:p w14:paraId="44CB7478" w14:textId="75E3F4CE" w:rsidR="002E0AE2" w:rsidRDefault="002E0AE2" w:rsidP="002E0AE2">
      <w:pPr>
        <w:rPr>
          <w:lang w:eastAsia="en-GB"/>
        </w:rPr>
      </w:pPr>
    </w:p>
    <w:p w14:paraId="516CB5EB" w14:textId="77777777" w:rsidR="00DD4BDA" w:rsidRPr="00385609" w:rsidRDefault="00DD4BDA" w:rsidP="00DD4BDA">
      <w:pPr>
        <w:pStyle w:val="Heading03"/>
        <w:numPr>
          <w:ilvl w:val="0"/>
          <w:numId w:val="0"/>
        </w:numPr>
        <w:ind w:left="720"/>
        <w:rPr>
          <w:lang w:eastAsia="en-GB"/>
        </w:rPr>
      </w:pPr>
    </w:p>
    <w:sectPr w:rsidR="00DD4BDA" w:rsidRPr="00385609" w:rsidSect="007941A1">
      <w:footerReference w:type="default" r:id="rId19"/>
      <w:footerReference w:type="first" r:id="rId20"/>
      <w:pgSz w:w="12240" w:h="15840"/>
      <w:pgMar w:top="1134" w:right="851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FC6C" w14:textId="77777777" w:rsidR="008B4438" w:rsidRDefault="008B4438" w:rsidP="00FB438F">
      <w:pPr>
        <w:spacing w:after="0" w:line="240" w:lineRule="auto"/>
      </w:pPr>
      <w:r>
        <w:separator/>
      </w:r>
    </w:p>
  </w:endnote>
  <w:endnote w:type="continuationSeparator" w:id="0">
    <w:p w14:paraId="05241D50" w14:textId="77777777" w:rsidR="008B4438" w:rsidRDefault="008B4438" w:rsidP="00FB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86082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234FD3AC" w14:textId="4912EFCC" w:rsidR="00D62197" w:rsidRPr="004E51B0" w:rsidRDefault="00D62197">
        <w:pPr>
          <w:pStyle w:val="Footer"/>
          <w:jc w:val="right"/>
          <w:rPr>
            <w:color w:val="FFFFFF" w:themeColor="background1"/>
          </w:rPr>
        </w:pPr>
        <w:r w:rsidRPr="004E51B0">
          <w:rPr>
            <w:color w:val="FFFFFF" w:themeColor="background1"/>
          </w:rPr>
          <w:fldChar w:fldCharType="begin"/>
        </w:r>
        <w:r w:rsidRPr="004E51B0">
          <w:rPr>
            <w:color w:val="FFFFFF" w:themeColor="background1"/>
          </w:rPr>
          <w:instrText xml:space="preserve"> PAGE   \* MERGEFORMAT </w:instrText>
        </w:r>
        <w:r w:rsidRPr="004E51B0">
          <w:rPr>
            <w:color w:val="FFFFFF" w:themeColor="background1"/>
          </w:rPr>
          <w:fldChar w:fldCharType="separate"/>
        </w:r>
        <w:r w:rsidRPr="004E51B0">
          <w:rPr>
            <w:noProof/>
            <w:color w:val="FFFFFF" w:themeColor="background1"/>
          </w:rPr>
          <w:t>2</w:t>
        </w:r>
        <w:r w:rsidRPr="004E51B0">
          <w:rPr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62520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2D83DB67" w14:textId="77777777" w:rsidR="004E51B0" w:rsidRPr="004E51B0" w:rsidRDefault="004E51B0">
        <w:pPr>
          <w:pStyle w:val="Footer"/>
          <w:jc w:val="right"/>
          <w:rPr>
            <w:color w:val="FFFFFF" w:themeColor="background1"/>
          </w:rPr>
        </w:pPr>
        <w:r w:rsidRPr="004E51B0">
          <w:rPr>
            <w:color w:val="000000" w:themeColor="text1"/>
          </w:rPr>
          <w:fldChar w:fldCharType="begin"/>
        </w:r>
        <w:r w:rsidRPr="004E51B0">
          <w:rPr>
            <w:color w:val="000000" w:themeColor="text1"/>
          </w:rPr>
          <w:instrText xml:space="preserve"> PAGE   \* MERGEFORMAT </w:instrText>
        </w:r>
        <w:r w:rsidRPr="004E51B0">
          <w:rPr>
            <w:color w:val="000000" w:themeColor="text1"/>
          </w:rPr>
          <w:fldChar w:fldCharType="separate"/>
        </w:r>
        <w:r w:rsidRPr="004E51B0">
          <w:rPr>
            <w:noProof/>
            <w:color w:val="000000" w:themeColor="text1"/>
          </w:rPr>
          <w:t>2</w:t>
        </w:r>
        <w:r w:rsidRPr="004E51B0">
          <w:rPr>
            <w:noProof/>
            <w:color w:val="000000" w:themeColor="text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386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799A0" w14:textId="5B099A2F" w:rsidR="004E51B0" w:rsidRDefault="004E51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D690" w14:textId="77777777" w:rsidR="008B4438" w:rsidRDefault="008B4438" w:rsidP="00FB438F">
      <w:pPr>
        <w:spacing w:after="0" w:line="240" w:lineRule="auto"/>
      </w:pPr>
      <w:r>
        <w:separator/>
      </w:r>
    </w:p>
  </w:footnote>
  <w:footnote w:type="continuationSeparator" w:id="0">
    <w:p w14:paraId="35B833DD" w14:textId="77777777" w:rsidR="008B4438" w:rsidRDefault="008B4438" w:rsidP="00FB4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1D6"/>
    <w:multiLevelType w:val="hybridMultilevel"/>
    <w:tmpl w:val="894CB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9DF"/>
    <w:multiLevelType w:val="hybridMultilevel"/>
    <w:tmpl w:val="EC60D340"/>
    <w:lvl w:ilvl="0" w:tplc="05781758">
      <w:start w:val="1"/>
      <w:numFmt w:val="upperRoman"/>
      <w:pStyle w:val="SectionHeading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16021"/>
    <w:multiLevelType w:val="hybridMultilevel"/>
    <w:tmpl w:val="9EE0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A63F9"/>
    <w:multiLevelType w:val="multilevel"/>
    <w:tmpl w:val="7C80ACBA"/>
    <w:styleLink w:val="CurrentList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A16D58"/>
    <w:multiLevelType w:val="hybridMultilevel"/>
    <w:tmpl w:val="2570BF5A"/>
    <w:lvl w:ilvl="0" w:tplc="08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5" w15:restartNumberingAfterBreak="0">
    <w:nsid w:val="13D91C06"/>
    <w:multiLevelType w:val="hybridMultilevel"/>
    <w:tmpl w:val="A33A6B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475F"/>
    <w:multiLevelType w:val="hybridMultilevel"/>
    <w:tmpl w:val="9358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76046"/>
    <w:multiLevelType w:val="hybridMultilevel"/>
    <w:tmpl w:val="1EF2976A"/>
    <w:lvl w:ilvl="0" w:tplc="D978621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A2B46"/>
    <w:multiLevelType w:val="hybridMultilevel"/>
    <w:tmpl w:val="6BAE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777CF"/>
    <w:multiLevelType w:val="hybridMultilevel"/>
    <w:tmpl w:val="05F28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C45B9"/>
    <w:multiLevelType w:val="hybridMultilevel"/>
    <w:tmpl w:val="3E7C7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E3541"/>
    <w:multiLevelType w:val="hybridMultilevel"/>
    <w:tmpl w:val="7E16B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4CB7"/>
    <w:multiLevelType w:val="multilevel"/>
    <w:tmpl w:val="7C80ACBA"/>
    <w:lvl w:ilvl="0">
      <w:start w:val="1"/>
      <w:numFmt w:val="decimal"/>
      <w:pStyle w:val="Heading0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0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0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0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093F7A"/>
    <w:multiLevelType w:val="hybridMultilevel"/>
    <w:tmpl w:val="C04E0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881C8F"/>
    <w:multiLevelType w:val="hybridMultilevel"/>
    <w:tmpl w:val="908E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B31A1"/>
    <w:multiLevelType w:val="hybridMultilevel"/>
    <w:tmpl w:val="4C12C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1585E"/>
    <w:multiLevelType w:val="hybridMultilevel"/>
    <w:tmpl w:val="8612F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C0A50"/>
    <w:multiLevelType w:val="hybridMultilevel"/>
    <w:tmpl w:val="7A9413F8"/>
    <w:lvl w:ilvl="0" w:tplc="D8D4E21C">
      <w:start w:val="1"/>
      <w:numFmt w:val="decimal"/>
      <w:pStyle w:val="Heading2"/>
      <w:lvlText w:val="%1.1 "/>
      <w:lvlJc w:val="left"/>
      <w:pPr>
        <w:ind w:left="4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67" w:hanging="360"/>
      </w:pPr>
    </w:lvl>
    <w:lvl w:ilvl="2" w:tplc="0409001B" w:tentative="1">
      <w:start w:val="1"/>
      <w:numFmt w:val="lowerRoman"/>
      <w:lvlText w:val="%3."/>
      <w:lvlJc w:val="right"/>
      <w:pPr>
        <w:ind w:left="6087" w:hanging="180"/>
      </w:pPr>
    </w:lvl>
    <w:lvl w:ilvl="3" w:tplc="0409000F" w:tentative="1">
      <w:start w:val="1"/>
      <w:numFmt w:val="decimal"/>
      <w:lvlText w:val="%4."/>
      <w:lvlJc w:val="left"/>
      <w:pPr>
        <w:ind w:left="6807" w:hanging="360"/>
      </w:pPr>
    </w:lvl>
    <w:lvl w:ilvl="4" w:tplc="04090019" w:tentative="1">
      <w:start w:val="1"/>
      <w:numFmt w:val="lowerLetter"/>
      <w:lvlText w:val="%5."/>
      <w:lvlJc w:val="left"/>
      <w:pPr>
        <w:ind w:left="7527" w:hanging="360"/>
      </w:pPr>
    </w:lvl>
    <w:lvl w:ilvl="5" w:tplc="0409001B" w:tentative="1">
      <w:start w:val="1"/>
      <w:numFmt w:val="lowerRoman"/>
      <w:lvlText w:val="%6."/>
      <w:lvlJc w:val="right"/>
      <w:pPr>
        <w:ind w:left="8247" w:hanging="180"/>
      </w:pPr>
    </w:lvl>
    <w:lvl w:ilvl="6" w:tplc="0409000F" w:tentative="1">
      <w:start w:val="1"/>
      <w:numFmt w:val="decimal"/>
      <w:lvlText w:val="%7."/>
      <w:lvlJc w:val="left"/>
      <w:pPr>
        <w:ind w:left="8967" w:hanging="360"/>
      </w:pPr>
    </w:lvl>
    <w:lvl w:ilvl="7" w:tplc="04090019" w:tentative="1">
      <w:start w:val="1"/>
      <w:numFmt w:val="lowerLetter"/>
      <w:lvlText w:val="%8."/>
      <w:lvlJc w:val="left"/>
      <w:pPr>
        <w:ind w:left="9687" w:hanging="360"/>
      </w:pPr>
    </w:lvl>
    <w:lvl w:ilvl="8" w:tplc="0409001B" w:tentative="1">
      <w:start w:val="1"/>
      <w:numFmt w:val="lowerRoman"/>
      <w:lvlText w:val="%9."/>
      <w:lvlJc w:val="right"/>
      <w:pPr>
        <w:ind w:left="10407" w:hanging="180"/>
      </w:pPr>
    </w:lvl>
  </w:abstractNum>
  <w:abstractNum w:abstractNumId="18" w15:restartNumberingAfterBreak="0">
    <w:nsid w:val="7C692861"/>
    <w:multiLevelType w:val="hybridMultilevel"/>
    <w:tmpl w:val="A770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18"/>
  </w:num>
  <w:num w:numId="9">
    <w:abstractNumId w:val="9"/>
  </w:num>
  <w:num w:numId="10">
    <w:abstractNumId w:val="10"/>
  </w:num>
  <w:num w:numId="11">
    <w:abstractNumId w:val="8"/>
  </w:num>
  <w:num w:numId="12">
    <w:abstractNumId w:val="0"/>
  </w:num>
  <w:num w:numId="13">
    <w:abstractNumId w:val="13"/>
  </w:num>
  <w:num w:numId="14">
    <w:abstractNumId w:val="5"/>
  </w:num>
  <w:num w:numId="15">
    <w:abstractNumId w:val="2"/>
  </w:num>
  <w:num w:numId="16">
    <w:abstractNumId w:val="14"/>
  </w:num>
  <w:num w:numId="17">
    <w:abstractNumId w:val="16"/>
  </w:num>
  <w:num w:numId="18">
    <w:abstractNumId w:val="11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95"/>
    <w:rsid w:val="0000385D"/>
    <w:rsid w:val="00025C21"/>
    <w:rsid w:val="00032111"/>
    <w:rsid w:val="00040A34"/>
    <w:rsid w:val="0004508F"/>
    <w:rsid w:val="00047AD5"/>
    <w:rsid w:val="000548B7"/>
    <w:rsid w:val="00066694"/>
    <w:rsid w:val="0007109B"/>
    <w:rsid w:val="00080D1B"/>
    <w:rsid w:val="00092F9F"/>
    <w:rsid w:val="000A1FA1"/>
    <w:rsid w:val="000A225F"/>
    <w:rsid w:val="000B7810"/>
    <w:rsid w:val="000C53F6"/>
    <w:rsid w:val="000D5975"/>
    <w:rsid w:val="000E1DD7"/>
    <w:rsid w:val="000E2A05"/>
    <w:rsid w:val="000F7049"/>
    <w:rsid w:val="00113DE2"/>
    <w:rsid w:val="0011671F"/>
    <w:rsid w:val="00123480"/>
    <w:rsid w:val="001311F4"/>
    <w:rsid w:val="00133545"/>
    <w:rsid w:val="00150425"/>
    <w:rsid w:val="0015413D"/>
    <w:rsid w:val="0015737A"/>
    <w:rsid w:val="00165644"/>
    <w:rsid w:val="00167410"/>
    <w:rsid w:val="00171643"/>
    <w:rsid w:val="00172833"/>
    <w:rsid w:val="00173E6E"/>
    <w:rsid w:val="00197909"/>
    <w:rsid w:val="001A31B0"/>
    <w:rsid w:val="001A42AC"/>
    <w:rsid w:val="001A5C44"/>
    <w:rsid w:val="001C3A8B"/>
    <w:rsid w:val="001C6344"/>
    <w:rsid w:val="001F1429"/>
    <w:rsid w:val="001F39F9"/>
    <w:rsid w:val="00200B63"/>
    <w:rsid w:val="00211447"/>
    <w:rsid w:val="00220447"/>
    <w:rsid w:val="00224601"/>
    <w:rsid w:val="0022710F"/>
    <w:rsid w:val="0023466E"/>
    <w:rsid w:val="00236DC1"/>
    <w:rsid w:val="002408DF"/>
    <w:rsid w:val="00240E8D"/>
    <w:rsid w:val="0025352D"/>
    <w:rsid w:val="002A2E19"/>
    <w:rsid w:val="002D2389"/>
    <w:rsid w:val="002D4D11"/>
    <w:rsid w:val="002E0AE2"/>
    <w:rsid w:val="002E54B7"/>
    <w:rsid w:val="002F03AC"/>
    <w:rsid w:val="002F0926"/>
    <w:rsid w:val="00302DFE"/>
    <w:rsid w:val="00312AD9"/>
    <w:rsid w:val="0032536E"/>
    <w:rsid w:val="00336E70"/>
    <w:rsid w:val="003433C6"/>
    <w:rsid w:val="00346AF9"/>
    <w:rsid w:val="00353385"/>
    <w:rsid w:val="003544B0"/>
    <w:rsid w:val="003545C5"/>
    <w:rsid w:val="003553A0"/>
    <w:rsid w:val="00357B02"/>
    <w:rsid w:val="0036044E"/>
    <w:rsid w:val="003606E1"/>
    <w:rsid w:val="003728F6"/>
    <w:rsid w:val="00377D98"/>
    <w:rsid w:val="00385609"/>
    <w:rsid w:val="003A0306"/>
    <w:rsid w:val="003B360D"/>
    <w:rsid w:val="003C157A"/>
    <w:rsid w:val="003C35BD"/>
    <w:rsid w:val="003D168B"/>
    <w:rsid w:val="003D4D7B"/>
    <w:rsid w:val="003D729E"/>
    <w:rsid w:val="003E66E6"/>
    <w:rsid w:val="003F0682"/>
    <w:rsid w:val="003F43E6"/>
    <w:rsid w:val="003F5044"/>
    <w:rsid w:val="003F6117"/>
    <w:rsid w:val="00404BB6"/>
    <w:rsid w:val="004110F5"/>
    <w:rsid w:val="004225E0"/>
    <w:rsid w:val="00423B40"/>
    <w:rsid w:val="00427031"/>
    <w:rsid w:val="00435E6F"/>
    <w:rsid w:val="004652AA"/>
    <w:rsid w:val="004813A5"/>
    <w:rsid w:val="00484B26"/>
    <w:rsid w:val="00491D18"/>
    <w:rsid w:val="00492D53"/>
    <w:rsid w:val="0049540A"/>
    <w:rsid w:val="004A34D9"/>
    <w:rsid w:val="004A4210"/>
    <w:rsid w:val="004A5F42"/>
    <w:rsid w:val="004A6BC1"/>
    <w:rsid w:val="004B09F8"/>
    <w:rsid w:val="004C49F6"/>
    <w:rsid w:val="004C4D71"/>
    <w:rsid w:val="004D2EA6"/>
    <w:rsid w:val="004D4099"/>
    <w:rsid w:val="004E51B0"/>
    <w:rsid w:val="004F3835"/>
    <w:rsid w:val="00511F2F"/>
    <w:rsid w:val="005160C0"/>
    <w:rsid w:val="00543C2B"/>
    <w:rsid w:val="00545F93"/>
    <w:rsid w:val="00556828"/>
    <w:rsid w:val="00565419"/>
    <w:rsid w:val="00572B15"/>
    <w:rsid w:val="005855B7"/>
    <w:rsid w:val="00585A5F"/>
    <w:rsid w:val="005A09B8"/>
    <w:rsid w:val="005A29CA"/>
    <w:rsid w:val="005A2BFF"/>
    <w:rsid w:val="005B0D5D"/>
    <w:rsid w:val="005C2CF6"/>
    <w:rsid w:val="005C46EB"/>
    <w:rsid w:val="005D17E1"/>
    <w:rsid w:val="00600AA0"/>
    <w:rsid w:val="00603FAF"/>
    <w:rsid w:val="00611649"/>
    <w:rsid w:val="00613845"/>
    <w:rsid w:val="0062340F"/>
    <w:rsid w:val="00624D0B"/>
    <w:rsid w:val="00631D33"/>
    <w:rsid w:val="00657FC2"/>
    <w:rsid w:val="00660886"/>
    <w:rsid w:val="006743D5"/>
    <w:rsid w:val="006803B2"/>
    <w:rsid w:val="00692A73"/>
    <w:rsid w:val="00693A52"/>
    <w:rsid w:val="006A743F"/>
    <w:rsid w:val="006B4FE6"/>
    <w:rsid w:val="006D2C84"/>
    <w:rsid w:val="006D5869"/>
    <w:rsid w:val="006D6DA4"/>
    <w:rsid w:val="006E750A"/>
    <w:rsid w:val="006F74C0"/>
    <w:rsid w:val="00706102"/>
    <w:rsid w:val="00710786"/>
    <w:rsid w:val="007168C3"/>
    <w:rsid w:val="007217B0"/>
    <w:rsid w:val="0074120C"/>
    <w:rsid w:val="00743A5B"/>
    <w:rsid w:val="00746593"/>
    <w:rsid w:val="00751562"/>
    <w:rsid w:val="007566EE"/>
    <w:rsid w:val="00774D00"/>
    <w:rsid w:val="0078553C"/>
    <w:rsid w:val="007941A1"/>
    <w:rsid w:val="007B584C"/>
    <w:rsid w:val="007C71D6"/>
    <w:rsid w:val="007D1DB1"/>
    <w:rsid w:val="007D1FCC"/>
    <w:rsid w:val="007D36E4"/>
    <w:rsid w:val="007D4CE2"/>
    <w:rsid w:val="00802AA4"/>
    <w:rsid w:val="00807D5A"/>
    <w:rsid w:val="008148F1"/>
    <w:rsid w:val="00814C44"/>
    <w:rsid w:val="00825CBD"/>
    <w:rsid w:val="00837562"/>
    <w:rsid w:val="00841842"/>
    <w:rsid w:val="008451C4"/>
    <w:rsid w:val="00877080"/>
    <w:rsid w:val="0088378E"/>
    <w:rsid w:val="008850D3"/>
    <w:rsid w:val="00886381"/>
    <w:rsid w:val="00887690"/>
    <w:rsid w:val="008A4BE0"/>
    <w:rsid w:val="008B0E3A"/>
    <w:rsid w:val="008B2D5A"/>
    <w:rsid w:val="008B4438"/>
    <w:rsid w:val="008B487B"/>
    <w:rsid w:val="008B56E5"/>
    <w:rsid w:val="008B7748"/>
    <w:rsid w:val="008C444C"/>
    <w:rsid w:val="008D3F84"/>
    <w:rsid w:val="008E4C99"/>
    <w:rsid w:val="008F1686"/>
    <w:rsid w:val="008F2CB3"/>
    <w:rsid w:val="008F6383"/>
    <w:rsid w:val="00900211"/>
    <w:rsid w:val="009024C4"/>
    <w:rsid w:val="00907EB7"/>
    <w:rsid w:val="0091300B"/>
    <w:rsid w:val="009157D6"/>
    <w:rsid w:val="00921D72"/>
    <w:rsid w:val="00940CD2"/>
    <w:rsid w:val="00942275"/>
    <w:rsid w:val="00943E95"/>
    <w:rsid w:val="009500CF"/>
    <w:rsid w:val="009501F9"/>
    <w:rsid w:val="00953C21"/>
    <w:rsid w:val="00993145"/>
    <w:rsid w:val="009A3D89"/>
    <w:rsid w:val="009A46D2"/>
    <w:rsid w:val="009B05D4"/>
    <w:rsid w:val="009C1BB5"/>
    <w:rsid w:val="009E01A4"/>
    <w:rsid w:val="009E5370"/>
    <w:rsid w:val="009E7611"/>
    <w:rsid w:val="009F739E"/>
    <w:rsid w:val="00A05DA8"/>
    <w:rsid w:val="00A3156B"/>
    <w:rsid w:val="00A414CC"/>
    <w:rsid w:val="00A47F4B"/>
    <w:rsid w:val="00A67860"/>
    <w:rsid w:val="00A71E0A"/>
    <w:rsid w:val="00AB3FCE"/>
    <w:rsid w:val="00AD74FD"/>
    <w:rsid w:val="00AE22EE"/>
    <w:rsid w:val="00AE4A8A"/>
    <w:rsid w:val="00AF78AB"/>
    <w:rsid w:val="00B02388"/>
    <w:rsid w:val="00B07F87"/>
    <w:rsid w:val="00B15920"/>
    <w:rsid w:val="00B16754"/>
    <w:rsid w:val="00B26F98"/>
    <w:rsid w:val="00B5085F"/>
    <w:rsid w:val="00B706F6"/>
    <w:rsid w:val="00B82060"/>
    <w:rsid w:val="00B925BA"/>
    <w:rsid w:val="00B97DDB"/>
    <w:rsid w:val="00BA5356"/>
    <w:rsid w:val="00BA6221"/>
    <w:rsid w:val="00BB2DD4"/>
    <w:rsid w:val="00BC49FB"/>
    <w:rsid w:val="00BC5C92"/>
    <w:rsid w:val="00BD3B0E"/>
    <w:rsid w:val="00BE11B4"/>
    <w:rsid w:val="00BE3BA6"/>
    <w:rsid w:val="00BE3F3F"/>
    <w:rsid w:val="00BF11CA"/>
    <w:rsid w:val="00BF1F72"/>
    <w:rsid w:val="00C2264A"/>
    <w:rsid w:val="00C248D6"/>
    <w:rsid w:val="00C257AD"/>
    <w:rsid w:val="00C328C2"/>
    <w:rsid w:val="00C32A05"/>
    <w:rsid w:val="00C55FED"/>
    <w:rsid w:val="00C6034F"/>
    <w:rsid w:val="00C63B10"/>
    <w:rsid w:val="00C74D7E"/>
    <w:rsid w:val="00C869F2"/>
    <w:rsid w:val="00C90295"/>
    <w:rsid w:val="00C94EDC"/>
    <w:rsid w:val="00C96A1C"/>
    <w:rsid w:val="00CE5004"/>
    <w:rsid w:val="00D07237"/>
    <w:rsid w:val="00D11F63"/>
    <w:rsid w:val="00D140E3"/>
    <w:rsid w:val="00D24FBA"/>
    <w:rsid w:val="00D34B29"/>
    <w:rsid w:val="00D360DE"/>
    <w:rsid w:val="00D56952"/>
    <w:rsid w:val="00D57542"/>
    <w:rsid w:val="00D62197"/>
    <w:rsid w:val="00D7388E"/>
    <w:rsid w:val="00D73CB7"/>
    <w:rsid w:val="00D74515"/>
    <w:rsid w:val="00D93740"/>
    <w:rsid w:val="00D964E8"/>
    <w:rsid w:val="00DA245A"/>
    <w:rsid w:val="00DB436B"/>
    <w:rsid w:val="00DC2658"/>
    <w:rsid w:val="00DC65DD"/>
    <w:rsid w:val="00DC7608"/>
    <w:rsid w:val="00DD086B"/>
    <w:rsid w:val="00DD4BDA"/>
    <w:rsid w:val="00DE140A"/>
    <w:rsid w:val="00DE44D5"/>
    <w:rsid w:val="00DF2FC2"/>
    <w:rsid w:val="00E00B6B"/>
    <w:rsid w:val="00E17BC3"/>
    <w:rsid w:val="00E25F11"/>
    <w:rsid w:val="00E43485"/>
    <w:rsid w:val="00E4444F"/>
    <w:rsid w:val="00E63268"/>
    <w:rsid w:val="00E63B00"/>
    <w:rsid w:val="00E751E8"/>
    <w:rsid w:val="00E81E90"/>
    <w:rsid w:val="00E8202A"/>
    <w:rsid w:val="00E846EB"/>
    <w:rsid w:val="00EB0ACE"/>
    <w:rsid w:val="00ED0A3B"/>
    <w:rsid w:val="00ED14DC"/>
    <w:rsid w:val="00ED2A48"/>
    <w:rsid w:val="00EE1288"/>
    <w:rsid w:val="00F03EC8"/>
    <w:rsid w:val="00F07C6F"/>
    <w:rsid w:val="00F21BAB"/>
    <w:rsid w:val="00F24426"/>
    <w:rsid w:val="00F253F3"/>
    <w:rsid w:val="00F3231D"/>
    <w:rsid w:val="00F3661A"/>
    <w:rsid w:val="00F41785"/>
    <w:rsid w:val="00F41F80"/>
    <w:rsid w:val="00F4301D"/>
    <w:rsid w:val="00F473DF"/>
    <w:rsid w:val="00F53AA5"/>
    <w:rsid w:val="00F71134"/>
    <w:rsid w:val="00F9272A"/>
    <w:rsid w:val="00F96BF0"/>
    <w:rsid w:val="00FB2F95"/>
    <w:rsid w:val="00FB438F"/>
    <w:rsid w:val="00FC7295"/>
    <w:rsid w:val="00FD5B3E"/>
    <w:rsid w:val="00FE202A"/>
    <w:rsid w:val="00FF1BFA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84D735"/>
  <w15:chartTrackingRefBased/>
  <w15:docId w15:val="{43201224-6D9D-4DF8-BFD2-82FF8438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8E"/>
    <w:pPr>
      <w:spacing w:line="30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694"/>
    <w:pPr>
      <w:keepNext/>
      <w:keepLines/>
      <w:numPr>
        <w:numId w:val="1"/>
      </w:numPr>
      <w:spacing w:before="240" w:after="0" w:line="480" w:lineRule="auto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6593"/>
    <w:pPr>
      <w:numPr>
        <w:numId w:val="2"/>
      </w:numPr>
      <w:spacing w:before="40"/>
      <w:ind w:left="360"/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00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004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004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5004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  <w:sz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1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F8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84"/>
    <w:rPr>
      <w:rFonts w:ascii="Times New Roman" w:eastAsiaTheme="majorEastAsia" w:hAnsi="Times New Roman" w:cstheme="majorBidi"/>
      <w:spacing w:val="-10"/>
      <w:kern w:val="28"/>
      <w:sz w:val="56"/>
      <w:szCs w:val="56"/>
      <w:lang w:val="lt-LT"/>
    </w:rPr>
  </w:style>
  <w:style w:type="paragraph" w:styleId="NoSpacing">
    <w:name w:val="No Spacing"/>
    <w:uiPriority w:val="1"/>
    <w:qFormat/>
    <w:rsid w:val="00572B15"/>
    <w:pPr>
      <w:spacing w:after="0" w:line="240" w:lineRule="auto"/>
    </w:pPr>
    <w:rPr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B15"/>
    <w:rPr>
      <w:rFonts w:ascii="Times New Roman" w:eastAsiaTheme="minorEastAsia" w:hAnsi="Times New Roman"/>
      <w:color w:val="5A5A5A" w:themeColor="text1" w:themeTint="A5"/>
      <w:spacing w:val="15"/>
      <w:lang w:val="lt-LT"/>
    </w:rPr>
  </w:style>
  <w:style w:type="character" w:styleId="BookTitle">
    <w:name w:val="Book Title"/>
    <w:basedOn w:val="DefaultParagraphFont"/>
    <w:uiPriority w:val="33"/>
    <w:qFormat/>
    <w:rsid w:val="00572B1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666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59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004"/>
    <w:rPr>
      <w:rFonts w:ascii="Times New Roman" w:eastAsiaTheme="majorEastAsia" w:hAnsi="Times New Roman" w:cstheme="majorBidi"/>
      <w:color w:val="000000" w:themeColor="text1"/>
      <w:sz w:val="28"/>
      <w:szCs w:val="24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rsid w:val="00CE5004"/>
    <w:rPr>
      <w:rFonts w:ascii="Times New Roman" w:eastAsiaTheme="majorEastAsia" w:hAnsi="Times New Roman" w:cstheme="majorBidi"/>
      <w:iCs/>
      <w:color w:val="000000" w:themeColor="text1"/>
      <w:sz w:val="28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rsid w:val="00CE5004"/>
    <w:rPr>
      <w:rFonts w:ascii="Times New Roman" w:eastAsiaTheme="majorEastAsia" w:hAnsi="Times New Roman" w:cstheme="majorBidi"/>
      <w:color w:val="000000" w:themeColor="text1"/>
      <w:sz w:val="28"/>
      <w:lang w:val="lt-LT"/>
    </w:rPr>
  </w:style>
  <w:style w:type="table" w:styleId="TableGrid">
    <w:name w:val="Table Grid"/>
    <w:basedOn w:val="TableNormal"/>
    <w:rsid w:val="00B0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CE5004"/>
    <w:rPr>
      <w:rFonts w:ascii="Times New Roman" w:eastAsiaTheme="majorEastAsia" w:hAnsi="Times New Roman" w:cstheme="majorBidi"/>
      <w:color w:val="1F3763" w:themeColor="accent1" w:themeShade="7F"/>
      <w:sz w:val="28"/>
      <w:lang w:val="lt-LT"/>
    </w:rPr>
  </w:style>
  <w:style w:type="paragraph" w:styleId="ListParagraph">
    <w:name w:val="List Paragraph"/>
    <w:basedOn w:val="Normal"/>
    <w:link w:val="ListParagraphChar"/>
    <w:uiPriority w:val="34"/>
    <w:qFormat/>
    <w:rsid w:val="00CE5004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88378E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C71D6"/>
    <w:pPr>
      <w:tabs>
        <w:tab w:val="left" w:pos="480"/>
        <w:tab w:val="right" w:leader="dot" w:pos="9678"/>
      </w:tabs>
      <w:spacing w:after="100" w:line="360" w:lineRule="auto"/>
    </w:pPr>
    <w:rPr>
      <w:rFonts w:cs="Times New Roman (Body CS)"/>
      <w:b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378E"/>
    <w:rPr>
      <w:color w:val="0563C1" w:themeColor="hyperlink"/>
      <w:u w:val="single"/>
    </w:rPr>
  </w:style>
  <w:style w:type="paragraph" w:customStyle="1" w:styleId="Heading01">
    <w:name w:val="Heading_01"/>
    <w:basedOn w:val="ListParagraph"/>
    <w:link w:val="Heading01Char"/>
    <w:qFormat/>
    <w:rsid w:val="0007109B"/>
    <w:pPr>
      <w:numPr>
        <w:numId w:val="3"/>
      </w:numPr>
    </w:pPr>
    <w:rPr>
      <w:b/>
      <w:bCs/>
      <w:sz w:val="28"/>
      <w:szCs w:val="28"/>
    </w:rPr>
  </w:style>
  <w:style w:type="paragraph" w:customStyle="1" w:styleId="Heading02">
    <w:name w:val="Heading_02"/>
    <w:basedOn w:val="ListParagraph"/>
    <w:link w:val="Heading02Char"/>
    <w:qFormat/>
    <w:rsid w:val="0007109B"/>
    <w:pPr>
      <w:numPr>
        <w:ilvl w:val="1"/>
        <w:numId w:val="3"/>
      </w:numPr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109B"/>
    <w:rPr>
      <w:rFonts w:ascii="Times New Roman" w:hAnsi="Times New Roman"/>
      <w:sz w:val="24"/>
      <w:lang w:val="lt-LT"/>
    </w:rPr>
  </w:style>
  <w:style w:type="character" w:customStyle="1" w:styleId="Heading01Char">
    <w:name w:val="Heading_01 Char"/>
    <w:basedOn w:val="ListParagraphChar"/>
    <w:link w:val="Heading01"/>
    <w:rsid w:val="0007109B"/>
    <w:rPr>
      <w:rFonts w:ascii="Times New Roman" w:hAnsi="Times New Roman"/>
      <w:b/>
      <w:bCs/>
      <w:sz w:val="28"/>
      <w:szCs w:val="28"/>
      <w:lang w:val="lt-LT"/>
    </w:rPr>
  </w:style>
  <w:style w:type="paragraph" w:customStyle="1" w:styleId="Heading03">
    <w:name w:val="Heading_03"/>
    <w:basedOn w:val="ListParagraph"/>
    <w:link w:val="Heading03Char"/>
    <w:qFormat/>
    <w:rsid w:val="0007109B"/>
    <w:pPr>
      <w:numPr>
        <w:ilvl w:val="2"/>
        <w:numId w:val="3"/>
      </w:numPr>
    </w:pPr>
    <w:rPr>
      <w:b/>
      <w:bCs/>
      <w:sz w:val="28"/>
      <w:szCs w:val="28"/>
    </w:rPr>
  </w:style>
  <w:style w:type="character" w:customStyle="1" w:styleId="Heading02Char">
    <w:name w:val="Heading_02 Char"/>
    <w:basedOn w:val="ListParagraphChar"/>
    <w:link w:val="Heading02"/>
    <w:rsid w:val="0007109B"/>
    <w:rPr>
      <w:rFonts w:ascii="Times New Roman" w:hAnsi="Times New Roman"/>
      <w:b/>
      <w:bCs/>
      <w:sz w:val="28"/>
      <w:szCs w:val="28"/>
      <w:lang w:val="lt-LT"/>
    </w:rPr>
  </w:style>
  <w:style w:type="paragraph" w:customStyle="1" w:styleId="Heading04">
    <w:name w:val="Heading_04"/>
    <w:basedOn w:val="ListParagraph"/>
    <w:link w:val="Heading04Char"/>
    <w:qFormat/>
    <w:rsid w:val="0007109B"/>
    <w:pPr>
      <w:numPr>
        <w:ilvl w:val="3"/>
        <w:numId w:val="3"/>
      </w:numPr>
    </w:pPr>
    <w:rPr>
      <w:b/>
      <w:bCs/>
      <w:sz w:val="28"/>
      <w:szCs w:val="28"/>
    </w:rPr>
  </w:style>
  <w:style w:type="character" w:customStyle="1" w:styleId="Heading03Char">
    <w:name w:val="Heading_03 Char"/>
    <w:basedOn w:val="ListParagraphChar"/>
    <w:link w:val="Heading03"/>
    <w:rsid w:val="0007109B"/>
    <w:rPr>
      <w:rFonts w:ascii="Times New Roman" w:hAnsi="Times New Roman"/>
      <w:b/>
      <w:bCs/>
      <w:sz w:val="28"/>
      <w:szCs w:val="28"/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8148F1"/>
    <w:pPr>
      <w:tabs>
        <w:tab w:val="right" w:leader="dot" w:pos="9678"/>
      </w:tabs>
      <w:spacing w:after="100" w:line="240" w:lineRule="auto"/>
      <w:ind w:left="238"/>
    </w:pPr>
  </w:style>
  <w:style w:type="character" w:customStyle="1" w:styleId="Heading04Char">
    <w:name w:val="Heading_04 Char"/>
    <w:basedOn w:val="ListParagraphChar"/>
    <w:link w:val="Heading04"/>
    <w:rsid w:val="0007109B"/>
    <w:rPr>
      <w:rFonts w:ascii="Times New Roman" w:hAnsi="Times New Roman"/>
      <w:b/>
      <w:bCs/>
      <w:sz w:val="28"/>
      <w:szCs w:val="28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3544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4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3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B4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38F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A42AC"/>
    <w:pPr>
      <w:spacing w:after="100"/>
      <w:ind w:left="480"/>
    </w:pPr>
  </w:style>
  <w:style w:type="paragraph" w:styleId="BodyTextIndent2">
    <w:name w:val="Body Text Indent 2"/>
    <w:basedOn w:val="Normal"/>
    <w:link w:val="BodyTextIndent2Char"/>
    <w:rsid w:val="00133545"/>
    <w:pPr>
      <w:spacing w:after="0" w:line="240" w:lineRule="auto"/>
      <w:ind w:firstLine="720"/>
      <w:contextualSpacing w:val="0"/>
    </w:pPr>
    <w:rPr>
      <w:rFonts w:eastAsia="Times New Roman" w:cs="Times New Roman"/>
      <w:szCs w:val="24"/>
      <w:lang w:val="lt-LT"/>
    </w:rPr>
  </w:style>
  <w:style w:type="character" w:customStyle="1" w:styleId="BodyTextIndent2Char">
    <w:name w:val="Body Text Indent 2 Char"/>
    <w:basedOn w:val="DefaultParagraphFont"/>
    <w:link w:val="BodyTextIndent2"/>
    <w:rsid w:val="00133545"/>
    <w:rPr>
      <w:rFonts w:ascii="Times New Roman" w:eastAsia="Times New Roman" w:hAnsi="Times New Roman" w:cs="Times New Roman"/>
      <w:sz w:val="24"/>
      <w:szCs w:val="24"/>
      <w:lang w:val="lt-LT"/>
    </w:rPr>
  </w:style>
  <w:style w:type="character" w:customStyle="1" w:styleId="fontstyle01">
    <w:name w:val="fontstyle01"/>
    <w:basedOn w:val="DefaultParagraphFont"/>
    <w:rsid w:val="0013354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ectionHeading">
    <w:name w:val="SectionHeading"/>
    <w:basedOn w:val="Heading01"/>
    <w:qFormat/>
    <w:rsid w:val="003553A0"/>
    <w:pPr>
      <w:numPr>
        <w:numId w:val="5"/>
      </w:numPr>
      <w:ind w:left="180"/>
    </w:pPr>
    <w:rPr>
      <w:sz w:val="36"/>
    </w:rPr>
  </w:style>
  <w:style w:type="character" w:customStyle="1" w:styleId="markedcontent">
    <w:name w:val="markedcontent"/>
    <w:basedOn w:val="DefaultParagraphFont"/>
    <w:rsid w:val="00F71134"/>
  </w:style>
  <w:style w:type="numbering" w:customStyle="1" w:styleId="CurrentList1">
    <w:name w:val="Current List1"/>
    <w:uiPriority w:val="99"/>
    <w:rsid w:val="003553A0"/>
    <w:pPr>
      <w:numPr>
        <w:numId w:val="4"/>
      </w:numPr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F71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F2FC2"/>
    <w:pPr>
      <w:spacing w:after="100"/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DD4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efactoring.gu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iki.c2.com/?ArrangeActAsse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D5BA-CC51-4990-86F3-BF418566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19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Jurčenko</dc:creator>
  <cp:keywords/>
  <dc:description/>
  <cp:lastModifiedBy>Ilja Jurčenko</cp:lastModifiedBy>
  <cp:revision>206</cp:revision>
  <cp:lastPrinted>2020-11-09T10:28:00Z</cp:lastPrinted>
  <dcterms:created xsi:type="dcterms:W3CDTF">2020-09-25T06:49:00Z</dcterms:created>
  <dcterms:modified xsi:type="dcterms:W3CDTF">2021-11-28T16:33:00Z</dcterms:modified>
</cp:coreProperties>
</file>