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20505">
      <w:pPr>
        <w:pStyle w:val="DefaultText"/>
      </w:pPr>
      <w:r>
        <w:rPr>
          <w:b/>
        </w:rPr>
        <w:t>Objective:</w:t>
      </w:r>
      <w:r>
        <w:t xml:space="preserve">  </w:t>
      </w:r>
      <w:r>
        <w:t>To experiment with searching and get a feel for the performance of hashing.</w:t>
      </w:r>
    </w:p>
    <w:p w:rsidR="00000000" w:rsidRPr="00A74905" w:rsidRDefault="00A20505">
      <w:pPr>
        <w:pStyle w:val="DefaultText"/>
        <w:rPr>
          <w:sz w:val="8"/>
          <w:szCs w:val="8"/>
        </w:rPr>
      </w:pPr>
    </w:p>
    <w:p w:rsidR="00000000" w:rsidRDefault="00A20505">
      <w:pPr>
        <w:pStyle w:val="DefaultText"/>
      </w:pPr>
      <w:r>
        <w:rPr>
          <w:b/>
        </w:rPr>
        <w:t xml:space="preserve">To start the lab:  </w:t>
      </w:r>
      <w:r>
        <w:t>Download and unzip the lab7.zip file from eLearning.</w:t>
      </w:r>
    </w:p>
    <w:p w:rsidR="00000000" w:rsidRDefault="00A20505">
      <w:pPr>
        <w:pStyle w:val="DefaultText"/>
        <w:rPr>
          <w:sz w:val="12"/>
        </w:rPr>
      </w:pPr>
    </w:p>
    <w:p w:rsidR="00000000" w:rsidRDefault="00A20505" w:rsidP="00A74905">
      <w:pPr>
        <w:pStyle w:val="Heading1"/>
      </w:pPr>
      <w:r>
        <w:rPr>
          <w:b/>
          <w:u w:val="single"/>
        </w:rPr>
        <w:t>Part A:</w:t>
      </w:r>
      <w:r>
        <w:t xml:space="preserve">  Comparison of searching techniques.</w:t>
      </w:r>
    </w:p>
    <w:p w:rsidR="00000000" w:rsidRDefault="00A20505">
      <w:pPr>
        <w:pStyle w:val="DefaultText"/>
      </w:pPr>
      <w:r>
        <w:t xml:space="preserve">a)  </w:t>
      </w:r>
      <w:r>
        <w:t xml:space="preserve">Open and run the </w:t>
      </w:r>
      <w:r>
        <w:t>time</w:t>
      </w:r>
      <w:r>
        <w:t>Linear</w:t>
      </w:r>
      <w:r>
        <w:t>Search.py</w:t>
      </w:r>
      <w:r>
        <w:t xml:space="preserve"> program </w:t>
      </w:r>
      <w:r>
        <w:t xml:space="preserve">that times the </w:t>
      </w:r>
      <w:r>
        <w:t xml:space="preserve">LinearSearch algorithm imported from LinearSearch.py.  </w:t>
      </w:r>
      <w:r>
        <w:t xml:space="preserve">Obverse that it creates a list, </w:t>
      </w:r>
      <w:r>
        <w:t>evenList</w:t>
      </w:r>
      <w:r>
        <w:t>,</w:t>
      </w:r>
      <w:r>
        <w:t xml:space="preserve"> that holds 10,000 sorted, even values (e.g., </w:t>
      </w:r>
      <w:r>
        <w:t>evenList</w:t>
      </w:r>
      <w:r>
        <w:t xml:space="preserve"> = [0, 2, 4, 6, 8, ..., 19996, 19998]).  It then times the searching for target values from 0, 1, 2, 3, 4, ..., 19998, 19999 so half of the searches are successful and half are unsuccessful.</w:t>
      </w:r>
      <w:r>
        <w:t xml:space="preserve">  How long does it take to linear search </w:t>
      </w:r>
      <w:r>
        <w:t>for target values from 0, 1, 2, 3, 4, ..., 19998, 19999?</w:t>
      </w:r>
    </w:p>
    <w:p w:rsidR="00000000" w:rsidRDefault="00A20505">
      <w:pPr>
        <w:pStyle w:val="DefaultText"/>
      </w:pPr>
    </w:p>
    <w:p w:rsidR="00000000" w:rsidRDefault="00A20505">
      <w:pPr>
        <w:pStyle w:val="DefaultText"/>
      </w:pPr>
      <w:r>
        <w:t xml:space="preserve">b)  </w:t>
      </w:r>
      <w:r>
        <w:t xml:space="preserve">Open and run the </w:t>
      </w:r>
      <w:r>
        <w:t>time</w:t>
      </w:r>
      <w:r>
        <w:t>Binary</w:t>
      </w:r>
      <w:r>
        <w:t>Search.py</w:t>
      </w:r>
      <w:r>
        <w:t xml:space="preserve"> program that time</w:t>
      </w:r>
      <w:r>
        <w:t xml:space="preserve">s the </w:t>
      </w:r>
      <w:r>
        <w:t xml:space="preserve">binarySearch algorithm imported from binarySearch.py.  How long does it take to binary search </w:t>
      </w:r>
      <w:r>
        <w:t>for target values from 0, 1, 2, 3, 4, ..., 19998, 19999?</w:t>
      </w:r>
    </w:p>
    <w:p w:rsidR="00000000" w:rsidRDefault="00A20505">
      <w:pPr>
        <w:pStyle w:val="DefaultText"/>
      </w:pPr>
    </w:p>
    <w:p w:rsidR="00000000" w:rsidRDefault="00A20505">
      <w:pPr>
        <w:pStyle w:val="DefaultText"/>
      </w:pPr>
      <w:r>
        <w:t xml:space="preserve">c)  Open and run the </w:t>
      </w:r>
      <w:r>
        <w:t>time</w:t>
      </w:r>
      <w:r>
        <w:t>List</w:t>
      </w:r>
      <w:r>
        <w:t>Dict</w:t>
      </w:r>
      <w:r>
        <w:t>Search.py</w:t>
      </w:r>
      <w:r>
        <w:t xml:space="preserve"> program that times the </w:t>
      </w:r>
      <w:r>
        <w:t xml:space="preserve">ListDict dictionary ADT in list_dictionary.py. The ListDict implementation uses a single Python list for storing dictionary entries.  </w:t>
      </w:r>
      <w:r>
        <w:t xml:space="preserve">The </w:t>
      </w:r>
      <w:r>
        <w:t>time</w:t>
      </w:r>
      <w:r>
        <w:t>List</w:t>
      </w:r>
      <w:r>
        <w:t>Dict</w:t>
      </w:r>
      <w:r>
        <w:t>Search.py</w:t>
      </w:r>
      <w:r>
        <w:t xml:space="preserve"> program adds the </w:t>
      </w:r>
      <w:r>
        <w:t>10,000 even values (</w:t>
      </w:r>
      <w:r>
        <w:t>i.</w:t>
      </w:r>
      <w:r>
        <w:t>e., 0, 2, 4, 6, 8, ..., 19996, 19998)</w:t>
      </w:r>
      <w:r>
        <w:t xml:space="preserve"> to a </w:t>
      </w:r>
      <w:r>
        <w:t>List</w:t>
      </w:r>
      <w:r>
        <w:t>Dict</w:t>
      </w:r>
      <w:r>
        <w:t xml:space="preserve"> object, and </w:t>
      </w:r>
      <w:r>
        <w:t xml:space="preserve">then times the searching </w:t>
      </w:r>
      <w:r>
        <w:t>for target values from 0, 1, 2, 3, 4, ..., 19998, 19999 so half of the searches are successful and half are unsuccessful.</w:t>
      </w:r>
      <w:r>
        <w:t xml:space="preserve">  How long does it take to search </w:t>
      </w:r>
      <w:r>
        <w:t>for target values from 0, 1, 2, 3, 4, ..., 19998, 19999</w:t>
      </w:r>
      <w:r>
        <w:t xml:space="preserve"> in the </w:t>
      </w:r>
      <w:r>
        <w:t>List</w:t>
      </w:r>
      <w:r>
        <w:t>Dict</w:t>
      </w:r>
      <w:r>
        <w:t>?</w:t>
      </w:r>
    </w:p>
    <w:p w:rsidR="00000000" w:rsidRDefault="00A20505">
      <w:pPr>
        <w:pStyle w:val="DefaultText"/>
      </w:pPr>
    </w:p>
    <w:p w:rsidR="00000000" w:rsidRDefault="00A20505">
      <w:pPr>
        <w:pStyle w:val="DefaultText"/>
      </w:pPr>
      <w:r>
        <w:t xml:space="preserve">d)  Open and run the </w:t>
      </w:r>
      <w:r>
        <w:t>time</w:t>
      </w:r>
      <w:r>
        <w:t>List</w:t>
      </w:r>
      <w:r>
        <w:t>Dict</w:t>
      </w:r>
      <w:r>
        <w:t>Search.py</w:t>
      </w:r>
      <w:r>
        <w:t xml:space="preserve"> program that times the </w:t>
      </w:r>
      <w:r>
        <w:t>ListDict dictionary ADT in list_dictionary2.py. The ListDict implementation uses a single Python list for storing dictionary entries, BUT does not use try-except to recover from unsuccessful search of Python list’s in</w:t>
      </w:r>
      <w:r>
        <w:t xml:space="preserve">dex method.  </w:t>
      </w:r>
      <w:r>
        <w:t xml:space="preserve">The </w:t>
      </w:r>
      <w:r>
        <w:t>time</w:t>
      </w:r>
      <w:r>
        <w:t>List</w:t>
      </w:r>
      <w:r>
        <w:t>Dict</w:t>
      </w:r>
      <w:r>
        <w:t>Search.py</w:t>
      </w:r>
      <w:r>
        <w:t xml:space="preserve"> program adds the </w:t>
      </w:r>
      <w:r>
        <w:t>10,000 even values (</w:t>
      </w:r>
      <w:r>
        <w:t>i.</w:t>
      </w:r>
      <w:r>
        <w:t>e., 0, 2, 4, 6, 8, ..., 19996, 19998)</w:t>
      </w:r>
      <w:r>
        <w:t xml:space="preserve"> to a </w:t>
      </w:r>
      <w:r>
        <w:t>List</w:t>
      </w:r>
      <w:r>
        <w:t>Dict</w:t>
      </w:r>
      <w:r>
        <w:t xml:space="preserve"> object, and </w:t>
      </w:r>
      <w:r>
        <w:t>then times the searching for target values from 0, 1, 2, 3, 4, ..., 19998, 19999 so half of the searches are successful and half are unsuccessful.</w:t>
      </w:r>
      <w:r>
        <w:t xml:space="preserve">  How long does it take to search </w:t>
      </w:r>
      <w:r>
        <w:t>for target values from 0, 1, 2, 3, 4, ..., 19998, 19999</w:t>
      </w:r>
      <w:r>
        <w:t xml:space="preserve"> in the </w:t>
      </w:r>
      <w:r>
        <w:t>List</w:t>
      </w:r>
      <w:r>
        <w:t>Dict</w:t>
      </w:r>
      <w:r>
        <w:t>?</w:t>
      </w:r>
    </w:p>
    <w:p w:rsidR="00000000" w:rsidRDefault="00A20505">
      <w:pPr>
        <w:pStyle w:val="DefaultText"/>
      </w:pPr>
    </w:p>
    <w:p w:rsidR="00000000" w:rsidRDefault="00A20505">
      <w:pPr>
        <w:pStyle w:val="DefaultText"/>
      </w:pPr>
      <w:r>
        <w:t>e</w:t>
      </w:r>
      <w:r>
        <w:t xml:space="preserve">)  Open and run the </w:t>
      </w:r>
      <w:r>
        <w:t>time</w:t>
      </w:r>
      <w:r>
        <w:t>Chaining</w:t>
      </w:r>
      <w:r>
        <w:t>Dict</w:t>
      </w:r>
      <w:r>
        <w:t>Search.py</w:t>
      </w:r>
      <w:r>
        <w:t xml:space="preserve"> program that times the </w:t>
      </w:r>
      <w:r>
        <w:t>ChainingDict dictionary ADT in chaining_dictio</w:t>
      </w:r>
      <w:r>
        <w:t xml:space="preserve">nary.py.  </w:t>
      </w:r>
      <w:r>
        <w:t xml:space="preserve">The </w:t>
      </w:r>
      <w:r>
        <w:t>time</w:t>
      </w:r>
      <w:r>
        <w:t>Chaining</w:t>
      </w:r>
      <w:r>
        <w:t>Dict</w:t>
      </w:r>
      <w:r>
        <w:t>Search.py</w:t>
      </w:r>
      <w:r>
        <w:t xml:space="preserve"> program adds the </w:t>
      </w:r>
      <w:r>
        <w:t>10,000 even values (</w:t>
      </w:r>
      <w:r>
        <w:t>i.</w:t>
      </w:r>
      <w:r>
        <w:t>e., 0, 2, 4, 6, 8, ..., 19996, 19998)</w:t>
      </w:r>
      <w:r>
        <w:t xml:space="preserve"> to an </w:t>
      </w:r>
      <w:r>
        <w:t>Chaining</w:t>
      </w:r>
      <w:r>
        <w:t>Dict</w:t>
      </w:r>
      <w:r>
        <w:t xml:space="preserve"> with 16,384 slots (i.e., load factor of 0.61), and </w:t>
      </w:r>
      <w:r>
        <w:t>then times the searching for target values from 0, 1, 2, 3, 4, ..., 19998, 19999 so half of the searches are successful and half are unsuccessful.</w:t>
      </w:r>
      <w:r>
        <w:t xml:space="preserve">  How long does it take to search </w:t>
      </w:r>
      <w:r>
        <w:t>for target values from 0, 1, 2, 3, 4, ..., 19998, 19999</w:t>
      </w:r>
      <w:r>
        <w:t xml:space="preserve"> in the </w:t>
      </w:r>
      <w:r>
        <w:t>Chaining</w:t>
      </w:r>
      <w:r>
        <w:t>Dict</w:t>
      </w:r>
      <w:r>
        <w:t>?</w:t>
      </w:r>
    </w:p>
    <w:p w:rsidR="00000000" w:rsidRDefault="00A20505">
      <w:pPr>
        <w:pStyle w:val="DefaultText"/>
      </w:pPr>
    </w:p>
    <w:p w:rsidR="00000000" w:rsidRDefault="00A20505">
      <w:pPr>
        <w:pStyle w:val="DefaultText"/>
      </w:pPr>
      <w:r>
        <w:t>f</w:t>
      </w:r>
      <w:r>
        <w:t xml:space="preserve">) </w:t>
      </w:r>
      <w:r>
        <w:t xml:space="preserve"> Explain </w:t>
      </w:r>
      <w:r>
        <w:t xml:space="preserve">the relative performance results of </w:t>
      </w:r>
      <w:r>
        <w:t xml:space="preserve">searching </w:t>
      </w:r>
      <w:r>
        <w:t>using lin</w:t>
      </w:r>
      <w:r>
        <w:t xml:space="preserve">ear search, binary search, a </w:t>
      </w:r>
      <w:r>
        <w:t>ListDict,</w:t>
      </w:r>
      <w:r>
        <w:t xml:space="preserve"> and </w:t>
      </w:r>
      <w:r>
        <w:t>ChainingDict.</w:t>
      </w:r>
      <w:r>
        <w:t xml:space="preserve"> (Think about their big-oh notations and their constants of </w:t>
      </w:r>
      <w:r>
        <w:t>propo</w:t>
      </w:r>
      <w:r>
        <w:t>rtionalities</w:t>
      </w:r>
      <w:r>
        <w:t xml:space="preserve"> “c”)</w:t>
      </w:r>
    </w:p>
    <w:p w:rsidR="00000000" w:rsidRDefault="00A20505">
      <w:pPr>
        <w:pStyle w:val="DefaultText"/>
      </w:pPr>
    </w:p>
    <w:p w:rsidR="00000000" w:rsidRDefault="00A20505">
      <w:pPr>
        <w:pStyle w:val="DefaultText"/>
      </w:pPr>
    </w:p>
    <w:p w:rsidR="00000000" w:rsidRDefault="00A20505">
      <w:pPr>
        <w:pStyle w:val="DefaultText"/>
      </w:pPr>
    </w:p>
    <w:p w:rsidR="00000000" w:rsidRDefault="00A20505">
      <w:pPr>
        <w:pStyle w:val="DefaultText"/>
      </w:pPr>
    </w:p>
    <w:p w:rsidR="00000000" w:rsidRDefault="00A20505">
      <w:pPr>
        <w:pStyle w:val="DefaultText"/>
      </w:pPr>
    </w:p>
    <w:p w:rsidR="00000000" w:rsidRDefault="00A20505">
      <w:pPr>
        <w:pStyle w:val="DefaultText"/>
      </w:pPr>
    </w:p>
    <w:p w:rsidR="00000000" w:rsidRDefault="00A20505">
      <w:pPr>
        <w:pStyle w:val="DefaultText"/>
      </w:pPr>
    </w:p>
    <w:p w:rsidR="00000000" w:rsidRDefault="00A20505">
      <w:pPr>
        <w:pStyle w:val="DefaultText"/>
      </w:pPr>
    </w:p>
    <w:p w:rsidR="00000000" w:rsidRDefault="00A20505">
      <w:pPr>
        <w:pStyle w:val="DefaultText"/>
      </w:pPr>
    </w:p>
    <w:p w:rsidR="00000000" w:rsidRPr="00A74905" w:rsidRDefault="00A20505">
      <w:pPr>
        <w:pStyle w:val="DefaultText"/>
      </w:pPr>
      <w:r>
        <w:t>g</w:t>
      </w:r>
      <w:r>
        <w:t xml:space="preserve">)  </w:t>
      </w:r>
      <w:r w:rsidRPr="00A74905">
        <w:t xml:space="preserve">The Python </w:t>
      </w:r>
      <w:r w:rsidRPr="00A74905">
        <w:t>for</w:t>
      </w:r>
      <w:r w:rsidRPr="00A74905">
        <w:t xml:space="preserve"> loop allows traversal of built-in data structures (strings, lists, </w:t>
      </w:r>
      <w:r w:rsidRPr="00A74905">
        <w:t>tuple,</w:t>
      </w:r>
      <w:r w:rsidRPr="00A74905">
        <w:t xml:space="preserve"> </w:t>
      </w:r>
      <w:r w:rsidRPr="00A74905">
        <w:t>etc)</w:t>
      </w:r>
      <w:r w:rsidRPr="00A74905">
        <w:t xml:space="preserve"> by an </w:t>
      </w:r>
      <w:r w:rsidRPr="00A74905">
        <w:rPr>
          <w:i/>
        </w:rPr>
        <w:t>iterator</w:t>
      </w:r>
      <w:r w:rsidRPr="00A74905">
        <w:t>.</w:t>
      </w:r>
      <w:r w:rsidRPr="00A74905">
        <w:t xml:space="preserve"> To</w:t>
      </w:r>
    </w:p>
    <w:p w:rsidR="00000000" w:rsidRDefault="00A20505">
      <w:pPr>
        <w:pStyle w:val="DefaultText"/>
        <w:rPr>
          <w:b/>
          <w:sz w:val="22"/>
          <w:u w:val="single"/>
        </w:rPr>
      </w:pPr>
      <w:r w:rsidRPr="00A74905">
        <w:t xml:space="preserve">accomplish this with </w:t>
      </w:r>
      <w:r w:rsidRPr="00A74905">
        <w:rPr>
          <w:b/>
          <w:i/>
        </w:rPr>
        <w:t xml:space="preserve">our </w:t>
      </w:r>
      <w:r w:rsidRPr="00A74905">
        <w:t xml:space="preserve">data structures we need to include an </w:t>
      </w:r>
      <w:r w:rsidRPr="00A74905">
        <w:rPr>
          <w:rFonts w:ascii="Courier New" w:hAnsi="Courier New" w:cs="Courier New"/>
          <w:sz w:val="20"/>
        </w:rPr>
        <w:t>__iter__</w:t>
      </w:r>
      <w:r w:rsidRPr="00A74905">
        <w:rPr>
          <w:sz w:val="20"/>
        </w:rPr>
        <w:t xml:space="preserve"> </w:t>
      </w:r>
      <w:r w:rsidRPr="00A74905">
        <w:t xml:space="preserve">method (e.g., </w:t>
      </w:r>
      <w:r w:rsidRPr="00A74905">
        <w:rPr>
          <w:rFonts w:ascii="Courier New" w:hAnsi="Courier New" w:cs="Courier New"/>
        </w:rPr>
        <w:t>ListDict</w:t>
      </w:r>
      <w:r w:rsidRPr="00A74905">
        <w:t xml:space="preserve"> class from Lecture 1</w:t>
      </w:r>
      <w:r w:rsidRPr="00A74905">
        <w:t xml:space="preserve">5 in </w:t>
      </w:r>
      <w:r w:rsidRPr="00A74905">
        <w:rPr>
          <w:rFonts w:ascii="Courier New" w:hAnsi="Courier New" w:cs="Courier New"/>
          <w:sz w:val="20"/>
        </w:rPr>
        <w:t>lab7/list_dictionary.py</w:t>
      </w:r>
      <w:r w:rsidRPr="00A74905">
        <w:t>).</w:t>
      </w:r>
      <w:r w:rsidRPr="00A74905">
        <w:t xml:space="preserve">  In general an </w:t>
      </w:r>
      <w:r w:rsidR="00A74905" w:rsidRPr="00A74905">
        <w:rPr>
          <w:rFonts w:ascii="Courier New" w:hAnsi="Courier New" w:cs="Courier New"/>
          <w:sz w:val="20"/>
        </w:rPr>
        <w:t>__iter__</w:t>
      </w:r>
      <w:r w:rsidRPr="00A74905">
        <w:rPr>
          <w:sz w:val="20"/>
        </w:rPr>
        <w:t xml:space="preserve"> </w:t>
      </w:r>
      <w:r w:rsidRPr="00A74905">
        <w:t xml:space="preserve">method, must loop down the data structure and </w:t>
      </w:r>
      <w:r w:rsidRPr="00A74905">
        <w:rPr>
          <w:sz w:val="20"/>
        </w:rPr>
        <w:t>yield</w:t>
      </w:r>
      <w:r w:rsidRPr="00A74905">
        <w:t xml:space="preserve"> each item in the data st</w:t>
      </w:r>
      <w:r w:rsidRPr="00A74905">
        <w:t xml:space="preserve">ructure.  See the end of </w:t>
      </w:r>
      <w:r w:rsidRPr="00A74905">
        <w:t>UnorderedList</w:t>
      </w:r>
      <w:r w:rsidRPr="00A74905">
        <w:t xml:space="preserve"> and </w:t>
      </w:r>
      <w:r w:rsidRPr="00A74905">
        <w:t>ListDict</w:t>
      </w:r>
      <w:r w:rsidRPr="00A74905">
        <w:t xml:space="preserve"> classes for examples of their </w:t>
      </w:r>
      <w:r w:rsidR="00A74905" w:rsidRPr="00A74905">
        <w:rPr>
          <w:rFonts w:ascii="Courier New" w:hAnsi="Courier New" w:cs="Courier New"/>
          <w:sz w:val="20"/>
        </w:rPr>
        <w:t>__iter__</w:t>
      </w:r>
      <w:r w:rsidRPr="00A74905">
        <w:rPr>
          <w:sz w:val="20"/>
        </w:rPr>
        <w:t xml:space="preserve"> </w:t>
      </w:r>
      <w:r w:rsidRPr="00A74905">
        <w:t>methods.</w:t>
      </w:r>
      <w:r>
        <w:rPr>
          <w:rFonts w:ascii="Times-Roman" w:hAnsi="Times-Roman"/>
        </w:rPr>
        <w:t xml:space="preserve"> </w:t>
      </w:r>
      <w:r>
        <w:t xml:space="preserve"> </w:t>
      </w:r>
      <w:r>
        <w:rPr>
          <w:b/>
        </w:rPr>
        <w:t xml:space="preserve">Complete the </w:t>
      </w:r>
      <w:r>
        <w:rPr>
          <w:rFonts w:ascii="Courier New" w:hAnsi="Courier New"/>
          <w:b/>
          <w:sz w:val="20"/>
        </w:rPr>
        <w:t>__iter__</w:t>
      </w:r>
      <w:r>
        <w:rPr>
          <w:b/>
        </w:rPr>
        <w:t xml:space="preserve"> code for the </w:t>
      </w:r>
      <w:r>
        <w:rPr>
          <w:rFonts w:ascii="Courier New" w:hAnsi="Courier New"/>
          <w:b/>
        </w:rPr>
        <w:t>ChainingDict</w:t>
      </w:r>
      <w:r>
        <w:rPr>
          <w:b/>
        </w:rPr>
        <w:t xml:space="preserve"> </w:t>
      </w:r>
      <w:r>
        <w:rPr>
          <w:b/>
        </w:rPr>
        <w:t>(</w:t>
      </w:r>
      <w:r>
        <w:rPr>
          <w:rFonts w:ascii="Courier New" w:hAnsi="Courier New"/>
          <w:sz w:val="16"/>
        </w:rPr>
        <w:t>lab7/chaining_dictionary.py</w:t>
      </w:r>
      <w:r>
        <w:rPr>
          <w:b/>
        </w:rPr>
        <w:t>)</w:t>
      </w:r>
      <w:r>
        <w:rPr>
          <w:b/>
        </w:rPr>
        <w:t xml:space="preserve"> and </w:t>
      </w:r>
      <w:r>
        <w:rPr>
          <w:rFonts w:ascii="Courier New" w:hAnsi="Courier New"/>
          <w:b/>
        </w:rPr>
        <w:t>OpenAddrHashDict</w:t>
      </w:r>
      <w:r>
        <w:rPr>
          <w:rFonts w:ascii="Courier New" w:hAnsi="Courier New"/>
          <w:b/>
        </w:rPr>
        <w:t xml:space="preserve"> </w:t>
      </w:r>
      <w:r>
        <w:rPr>
          <w:b/>
        </w:rPr>
        <w:t>(</w:t>
      </w:r>
      <w:r>
        <w:rPr>
          <w:rFonts w:ascii="Courier New" w:hAnsi="Courier New"/>
          <w:sz w:val="16"/>
        </w:rPr>
        <w:t>lab7/</w:t>
      </w:r>
      <w:r>
        <w:rPr>
          <w:rFonts w:ascii="Courier New" w:hAnsi="Courier New"/>
          <w:sz w:val="16"/>
        </w:rPr>
        <w:t>open_addr_hash</w:t>
      </w:r>
      <w:r>
        <w:rPr>
          <w:rFonts w:ascii="Courier New" w:hAnsi="Courier New"/>
          <w:sz w:val="16"/>
        </w:rPr>
        <w:t>_dictionary.py</w:t>
      </w:r>
      <w:r>
        <w:rPr>
          <w:b/>
        </w:rPr>
        <w:t>)</w:t>
      </w:r>
      <w:r>
        <w:rPr>
          <w:rFonts w:ascii="Courier New" w:hAnsi="Courier New"/>
          <w:b/>
        </w:rPr>
        <w:t xml:space="preserve"> </w:t>
      </w:r>
      <w:r>
        <w:rPr>
          <w:b/>
        </w:rPr>
        <w:t>classes.</w:t>
      </w:r>
      <w:r>
        <w:t xml:space="preserve">  </w:t>
      </w:r>
    </w:p>
    <w:p w:rsidR="00000000" w:rsidRDefault="00A20505" w:rsidP="00A74905">
      <w:pPr>
        <w:pStyle w:val="Heading1"/>
      </w:pPr>
      <w:r>
        <w:rPr>
          <w:b/>
          <w:sz w:val="22"/>
          <w:u w:val="single"/>
        </w:rPr>
        <w:br w:type="page"/>
      </w:r>
      <w:r>
        <w:rPr>
          <w:b/>
          <w:u w:val="single"/>
        </w:rPr>
        <w:lastRenderedPageBreak/>
        <w:t>Part B:</w:t>
      </w:r>
      <w:r>
        <w:t xml:space="preserve">  a)  </w:t>
      </w:r>
      <w:r>
        <w:t xml:space="preserve">Open and run the </w:t>
      </w:r>
      <w:r>
        <w:t>time</w:t>
      </w:r>
      <w:r>
        <w:t>OpenAddr</w:t>
      </w:r>
      <w:r>
        <w:t>HashDict</w:t>
      </w:r>
      <w:r>
        <w:t>Search.py</w:t>
      </w:r>
      <w:r>
        <w:t xml:space="preserve"> program that times the </w:t>
      </w:r>
      <w:r>
        <w:t>OpenAddr</w:t>
      </w:r>
      <w:r>
        <w:t xml:space="preserve">HashDict dictionary ADT in open_addr_hash_dictionary.py.  </w:t>
      </w:r>
      <w:r>
        <w:t xml:space="preserve">The </w:t>
      </w:r>
      <w:r>
        <w:t>time</w:t>
      </w:r>
      <w:r>
        <w:t>OpenAddr</w:t>
      </w:r>
      <w:r>
        <w:t>HashDict</w:t>
      </w:r>
      <w:r>
        <w:t>Search.py</w:t>
      </w:r>
      <w:r>
        <w:t xml:space="preserve"> program adds the </w:t>
      </w:r>
      <w:r>
        <w:t>10,000 even values (</w:t>
      </w:r>
      <w:r>
        <w:t>i.</w:t>
      </w:r>
      <w:r>
        <w:t>e., 0, 2, 4, 6, 8, ..., 19996, 19998)</w:t>
      </w:r>
      <w:r>
        <w:t xml:space="preserve"> to a</w:t>
      </w:r>
      <w:r>
        <w:t xml:space="preserve">n </w:t>
      </w:r>
      <w:r>
        <w:t>OpenAddr</w:t>
      </w:r>
      <w:r>
        <w:t>HashDict</w:t>
      </w:r>
      <w:r>
        <w:t xml:space="preserve"> with 16,384 (2</w:t>
      </w:r>
      <w:r>
        <w:rPr>
          <w:vertAlign w:val="superscript"/>
        </w:rPr>
        <w:t>14</w:t>
      </w:r>
      <w:r>
        <w:t>)</w:t>
      </w:r>
      <w:r>
        <w:t xml:space="preserve"> slots (i.e., load factor of 0.61) using linear probing, and </w:t>
      </w:r>
      <w:r>
        <w:t>then times the searching for target values from 0, 1, 2, 3, 4, ..., 19998, 19999 so half of the searches are successful and half are unsuccessful.</w:t>
      </w:r>
      <w:r>
        <w:t xml:space="preserve">  How long does it take to search </w:t>
      </w:r>
      <w:r>
        <w:t>for target values from 0, 1, 2, 3, 4, ..., 19998, 19999</w:t>
      </w:r>
      <w:r>
        <w:t xml:space="preserve"> in the </w:t>
      </w:r>
      <w:r>
        <w:t>OpenAddr</w:t>
      </w:r>
      <w:r>
        <w:t>HashDict</w:t>
      </w:r>
      <w:r>
        <w:t>?</w:t>
      </w:r>
    </w:p>
    <w:p w:rsidR="00000000" w:rsidRDefault="00A20505">
      <w:pPr>
        <w:pStyle w:val="DefaultText"/>
      </w:pPr>
    </w:p>
    <w:p w:rsidR="00000000" w:rsidRDefault="00A20505">
      <w:pPr>
        <w:pStyle w:val="DefaultText"/>
      </w:pPr>
      <w:r>
        <w:t xml:space="preserve">b)  </w:t>
      </w:r>
      <w:r>
        <w:rPr>
          <w:b/>
        </w:rPr>
        <w:t>Place the even values (i.e., 0, 2, 4, 6, 8, ..., 16382, 16384, 16386, 16388, ..., 19998) in the hash table below.</w:t>
      </w:r>
      <w:r>
        <w:t xml:space="preserve">  Value 0 is stored at home address </w:t>
      </w:r>
      <w:r>
        <w:t>0, value 2 is stored at hom</w:t>
      </w:r>
      <w:r>
        <w:t>e address 2, ..., value 16,382 i</w:t>
      </w:r>
      <w:r>
        <w:t xml:space="preserve">s stored at home address 16,382, </w:t>
      </w:r>
      <w:r>
        <w:t>but values 16,384 to 19,998 will have collisions.    Now, think about the number of probes needed to searching for target values from 0, 1, 2, 3, 4, ..., 19998, 19999.  Why does the above timing of searching for target values from 0, 1, 2, 3, 4, ..., 19998, 19999 take so long with a load factor of only 0.61?</w:t>
      </w:r>
    </w:p>
    <w:tbl>
      <w:tblPr>
        <w:tblW w:w="0" w:type="auto"/>
        <w:tblInd w:w="108" w:type="dxa"/>
        <w:tblLayout w:type="fixed"/>
        <w:tblLook w:val="0020" w:firstRow="1" w:lastRow="0" w:firstColumn="0" w:lastColumn="0" w:noHBand="0" w:noVBand="0"/>
      </w:tblPr>
      <w:tblGrid>
        <w:gridCol w:w="1092"/>
        <w:gridCol w:w="1292"/>
        <w:gridCol w:w="2209"/>
      </w:tblGrid>
      <w:tr w:rsidR="00000000" w:rsidTr="00A74905">
        <w:tblPrEx>
          <w:tblCellMar>
            <w:top w:w="0" w:type="dxa"/>
            <w:bottom w:w="0" w:type="dxa"/>
          </w:tblCellMar>
        </w:tblPrEx>
        <w:trPr>
          <w:tblHeader/>
        </w:trPr>
        <w:tc>
          <w:tcPr>
            <w:tcW w:w="1092" w:type="dxa"/>
          </w:tcPr>
          <w:p w:rsidR="00000000" w:rsidRDefault="00A20505">
            <w:pPr>
              <w:pStyle w:val="DefaultText"/>
            </w:pPr>
          </w:p>
        </w:tc>
        <w:tc>
          <w:tcPr>
            <w:tcW w:w="1292" w:type="dxa"/>
            <w:tcBorders>
              <w:bottom w:val="single" w:sz="6" w:space="0" w:color="auto"/>
            </w:tcBorders>
          </w:tcPr>
          <w:p w:rsidR="00000000" w:rsidRDefault="00A20505">
            <w:pPr>
              <w:pStyle w:val="TableText"/>
              <w:jc w:val="center"/>
            </w:pPr>
            <w:r>
              <w:t>self._table</w:t>
            </w:r>
            <w:r>
              <w:rPr>
                <w:sz w:val="28"/>
              </w:rPr>
              <w:t xml:space="preserve"> </w:t>
            </w:r>
          </w:p>
        </w:tc>
        <w:tc>
          <w:tcPr>
            <w:tcW w:w="2209" w:type="dxa"/>
          </w:tcPr>
          <w:p w:rsidR="00000000" w:rsidRDefault="00A20505">
            <w:pPr>
              <w:pStyle w:val="DefaultText"/>
            </w:pPr>
          </w:p>
        </w:tc>
      </w:tr>
      <w:tr w:rsidR="00000000" w:rsidTr="00A74905">
        <w:tblPrEx>
          <w:tblCellMar>
            <w:top w:w="0" w:type="dxa"/>
            <w:bottom w:w="0" w:type="dxa"/>
          </w:tblCellMar>
        </w:tblPrEx>
        <w:tc>
          <w:tcPr>
            <w:tcW w:w="1092" w:type="dxa"/>
            <w:tcBorders>
              <w:right w:val="single" w:sz="6" w:space="0" w:color="auto"/>
            </w:tcBorders>
          </w:tcPr>
          <w:p w:rsidR="00000000" w:rsidRDefault="00A20505">
            <w:pPr>
              <w:pStyle w:val="TableText"/>
              <w:jc w:val="right"/>
            </w:pPr>
            <w:r>
              <w:rPr>
                <w:sz w:val="18"/>
              </w:rPr>
              <w:t>0</w:t>
            </w:r>
          </w:p>
        </w:tc>
        <w:tc>
          <w:tcPr>
            <w:tcW w:w="1292"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c>
          <w:tcPr>
            <w:tcW w:w="2209" w:type="dxa"/>
            <w:tcBorders>
              <w:left w:val="single" w:sz="6" w:space="0" w:color="auto"/>
            </w:tcBorders>
          </w:tcPr>
          <w:p w:rsidR="00000000" w:rsidRDefault="00A20505">
            <w:pPr>
              <w:pStyle w:val="DefaultText"/>
            </w:pPr>
          </w:p>
        </w:tc>
      </w:tr>
      <w:tr w:rsidR="00000000" w:rsidTr="00A74905">
        <w:tblPrEx>
          <w:tblCellMar>
            <w:top w:w="0" w:type="dxa"/>
            <w:bottom w:w="0" w:type="dxa"/>
          </w:tblCellMar>
        </w:tblPrEx>
        <w:tc>
          <w:tcPr>
            <w:tcW w:w="1092" w:type="dxa"/>
            <w:tcBorders>
              <w:right w:val="single" w:sz="6" w:space="0" w:color="auto"/>
            </w:tcBorders>
          </w:tcPr>
          <w:p w:rsidR="00000000" w:rsidRDefault="00A20505" w:rsidP="00A74905">
            <w:pPr>
              <w:pStyle w:val="TableText"/>
              <w:jc w:val="right"/>
            </w:pPr>
            <w:r>
              <w:rPr>
                <w:sz w:val="18"/>
              </w:rPr>
              <w:t>1</w:t>
            </w:r>
          </w:p>
        </w:tc>
        <w:tc>
          <w:tcPr>
            <w:tcW w:w="1292"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c>
          <w:tcPr>
            <w:tcW w:w="2209" w:type="dxa"/>
            <w:tcBorders>
              <w:left w:val="single" w:sz="6" w:space="0" w:color="auto"/>
            </w:tcBorders>
          </w:tcPr>
          <w:p w:rsidR="00000000" w:rsidRDefault="00A20505">
            <w:pPr>
              <w:pStyle w:val="DefaultText"/>
            </w:pPr>
          </w:p>
        </w:tc>
      </w:tr>
      <w:tr w:rsidR="00000000" w:rsidTr="00A74905">
        <w:tblPrEx>
          <w:tblCellMar>
            <w:top w:w="0" w:type="dxa"/>
            <w:bottom w:w="0" w:type="dxa"/>
          </w:tblCellMar>
        </w:tblPrEx>
        <w:tc>
          <w:tcPr>
            <w:tcW w:w="1092" w:type="dxa"/>
            <w:tcBorders>
              <w:right w:val="single" w:sz="6" w:space="0" w:color="auto"/>
            </w:tcBorders>
          </w:tcPr>
          <w:p w:rsidR="00000000" w:rsidRDefault="00A20505" w:rsidP="00A74905">
            <w:pPr>
              <w:pStyle w:val="TableText"/>
              <w:jc w:val="right"/>
            </w:pPr>
            <w:r>
              <w:rPr>
                <w:sz w:val="18"/>
              </w:rPr>
              <w:t>2</w:t>
            </w:r>
          </w:p>
        </w:tc>
        <w:tc>
          <w:tcPr>
            <w:tcW w:w="1292"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c>
          <w:tcPr>
            <w:tcW w:w="2209" w:type="dxa"/>
            <w:tcBorders>
              <w:left w:val="single" w:sz="6" w:space="0" w:color="auto"/>
            </w:tcBorders>
          </w:tcPr>
          <w:p w:rsidR="00000000" w:rsidRDefault="00A20505">
            <w:pPr>
              <w:pStyle w:val="DefaultText"/>
            </w:pPr>
          </w:p>
        </w:tc>
      </w:tr>
      <w:tr w:rsidR="00000000" w:rsidTr="00A74905">
        <w:tblPrEx>
          <w:tblCellMar>
            <w:top w:w="0" w:type="dxa"/>
            <w:bottom w:w="0" w:type="dxa"/>
          </w:tblCellMar>
        </w:tblPrEx>
        <w:tc>
          <w:tcPr>
            <w:tcW w:w="1092" w:type="dxa"/>
            <w:tcBorders>
              <w:right w:val="single" w:sz="6" w:space="0" w:color="auto"/>
            </w:tcBorders>
          </w:tcPr>
          <w:p w:rsidR="00000000" w:rsidRDefault="00A20505" w:rsidP="00A74905">
            <w:pPr>
              <w:pStyle w:val="TableText"/>
              <w:jc w:val="right"/>
            </w:pPr>
            <w:r>
              <w:rPr>
                <w:sz w:val="18"/>
              </w:rPr>
              <w:t>3</w:t>
            </w:r>
          </w:p>
        </w:tc>
        <w:tc>
          <w:tcPr>
            <w:tcW w:w="1292"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c>
          <w:tcPr>
            <w:tcW w:w="2209" w:type="dxa"/>
            <w:tcBorders>
              <w:left w:val="single" w:sz="6" w:space="0" w:color="auto"/>
            </w:tcBorders>
          </w:tcPr>
          <w:p w:rsidR="00000000" w:rsidRDefault="00A20505">
            <w:pPr>
              <w:pStyle w:val="DefaultText"/>
            </w:pPr>
          </w:p>
        </w:tc>
      </w:tr>
      <w:tr w:rsidR="00000000" w:rsidTr="00A74905">
        <w:tblPrEx>
          <w:tblCellMar>
            <w:top w:w="0" w:type="dxa"/>
            <w:bottom w:w="0" w:type="dxa"/>
          </w:tblCellMar>
        </w:tblPrEx>
        <w:tc>
          <w:tcPr>
            <w:tcW w:w="1092" w:type="dxa"/>
            <w:tcBorders>
              <w:right w:val="single" w:sz="6" w:space="0" w:color="auto"/>
            </w:tcBorders>
          </w:tcPr>
          <w:p w:rsidR="00000000" w:rsidRDefault="00A20505" w:rsidP="00A74905">
            <w:pPr>
              <w:pStyle w:val="TableText"/>
              <w:jc w:val="right"/>
            </w:pPr>
            <w:r>
              <w:rPr>
                <w:sz w:val="18"/>
              </w:rPr>
              <w:t>4</w:t>
            </w:r>
          </w:p>
        </w:tc>
        <w:tc>
          <w:tcPr>
            <w:tcW w:w="1292"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c>
          <w:tcPr>
            <w:tcW w:w="2209" w:type="dxa"/>
            <w:tcBorders>
              <w:left w:val="single" w:sz="6" w:space="0" w:color="auto"/>
            </w:tcBorders>
          </w:tcPr>
          <w:p w:rsidR="00000000" w:rsidRDefault="00A20505">
            <w:pPr>
              <w:pStyle w:val="DefaultText"/>
            </w:pPr>
          </w:p>
        </w:tc>
      </w:tr>
      <w:tr w:rsidR="00000000" w:rsidTr="00A74905">
        <w:tblPrEx>
          <w:tblCellMar>
            <w:top w:w="0" w:type="dxa"/>
            <w:bottom w:w="0" w:type="dxa"/>
          </w:tblCellMar>
        </w:tblPrEx>
        <w:tc>
          <w:tcPr>
            <w:tcW w:w="1092" w:type="dxa"/>
            <w:tcBorders>
              <w:right w:val="single" w:sz="6" w:space="0" w:color="auto"/>
            </w:tcBorders>
          </w:tcPr>
          <w:p w:rsidR="00000000" w:rsidRDefault="00A20505" w:rsidP="00A74905">
            <w:pPr>
              <w:pStyle w:val="TableText"/>
              <w:jc w:val="right"/>
            </w:pPr>
            <w:r>
              <w:rPr>
                <w:sz w:val="18"/>
              </w:rPr>
              <w:t>5</w:t>
            </w:r>
          </w:p>
        </w:tc>
        <w:tc>
          <w:tcPr>
            <w:tcW w:w="1292"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c>
          <w:tcPr>
            <w:tcW w:w="2209" w:type="dxa"/>
            <w:tcBorders>
              <w:left w:val="single" w:sz="6" w:space="0" w:color="auto"/>
            </w:tcBorders>
          </w:tcPr>
          <w:p w:rsidR="00000000" w:rsidRDefault="00A20505">
            <w:pPr>
              <w:pStyle w:val="DefaultText"/>
            </w:pPr>
          </w:p>
        </w:tc>
      </w:tr>
      <w:tr w:rsidR="00000000" w:rsidTr="00A74905">
        <w:tblPrEx>
          <w:tblCellMar>
            <w:top w:w="0" w:type="dxa"/>
            <w:bottom w:w="0" w:type="dxa"/>
          </w:tblCellMar>
        </w:tblPrEx>
        <w:tc>
          <w:tcPr>
            <w:tcW w:w="1092" w:type="dxa"/>
            <w:tcBorders>
              <w:right w:val="single" w:sz="6" w:space="0" w:color="auto"/>
            </w:tcBorders>
          </w:tcPr>
          <w:p w:rsidR="00000000" w:rsidRDefault="00A20505" w:rsidP="00A74905">
            <w:pPr>
              <w:pStyle w:val="TableText"/>
              <w:jc w:val="right"/>
            </w:pPr>
            <w:r>
              <w:rPr>
                <w:sz w:val="18"/>
              </w:rPr>
              <w:t>6</w:t>
            </w:r>
          </w:p>
        </w:tc>
        <w:tc>
          <w:tcPr>
            <w:tcW w:w="1292"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c>
          <w:tcPr>
            <w:tcW w:w="2209" w:type="dxa"/>
            <w:tcBorders>
              <w:left w:val="single" w:sz="6" w:space="0" w:color="auto"/>
            </w:tcBorders>
          </w:tcPr>
          <w:p w:rsidR="00000000" w:rsidRDefault="00A20505">
            <w:pPr>
              <w:pStyle w:val="DefaultText"/>
            </w:pPr>
          </w:p>
        </w:tc>
      </w:tr>
      <w:tr w:rsidR="00000000" w:rsidTr="00A74905">
        <w:tblPrEx>
          <w:tblCellMar>
            <w:top w:w="0" w:type="dxa"/>
            <w:bottom w:w="0" w:type="dxa"/>
          </w:tblCellMar>
        </w:tblPrEx>
        <w:tc>
          <w:tcPr>
            <w:tcW w:w="1092" w:type="dxa"/>
            <w:tcBorders>
              <w:right w:val="single" w:sz="6" w:space="0" w:color="auto"/>
            </w:tcBorders>
          </w:tcPr>
          <w:p w:rsidR="00000000" w:rsidRDefault="00A20505" w:rsidP="00A74905">
            <w:pPr>
              <w:pStyle w:val="TableText"/>
              <w:jc w:val="right"/>
            </w:pPr>
            <w:r>
              <w:rPr>
                <w:sz w:val="18"/>
              </w:rPr>
              <w:t>7</w:t>
            </w:r>
          </w:p>
        </w:tc>
        <w:tc>
          <w:tcPr>
            <w:tcW w:w="1292"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c>
          <w:tcPr>
            <w:tcW w:w="2209" w:type="dxa"/>
            <w:tcBorders>
              <w:left w:val="single" w:sz="6" w:space="0" w:color="auto"/>
            </w:tcBorders>
          </w:tcPr>
          <w:p w:rsidR="00000000" w:rsidRDefault="00A20505">
            <w:pPr>
              <w:pStyle w:val="DefaultText"/>
            </w:pPr>
          </w:p>
        </w:tc>
      </w:tr>
      <w:tr w:rsidR="00000000" w:rsidTr="00A74905">
        <w:tblPrEx>
          <w:tblCellMar>
            <w:top w:w="0" w:type="dxa"/>
            <w:bottom w:w="0" w:type="dxa"/>
          </w:tblCellMar>
        </w:tblPrEx>
        <w:tc>
          <w:tcPr>
            <w:tcW w:w="1092" w:type="dxa"/>
            <w:tcBorders>
              <w:right w:val="single" w:sz="6" w:space="0" w:color="auto"/>
            </w:tcBorders>
          </w:tcPr>
          <w:p w:rsidR="00000000" w:rsidRDefault="00A20505">
            <w:pPr>
              <w:pStyle w:val="DefaultText"/>
            </w:pPr>
          </w:p>
        </w:tc>
        <w:tc>
          <w:tcPr>
            <w:tcW w:w="1292"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p w:rsidR="00A74905" w:rsidRDefault="00A74905">
            <w:pPr>
              <w:pStyle w:val="DefaultText"/>
            </w:pPr>
          </w:p>
        </w:tc>
        <w:tc>
          <w:tcPr>
            <w:tcW w:w="2209" w:type="dxa"/>
            <w:tcBorders>
              <w:left w:val="single" w:sz="6" w:space="0" w:color="auto"/>
            </w:tcBorders>
          </w:tcPr>
          <w:p w:rsidR="00000000" w:rsidRDefault="00A20505">
            <w:pPr>
              <w:pStyle w:val="DefaultText"/>
            </w:pPr>
          </w:p>
        </w:tc>
      </w:tr>
      <w:tr w:rsidR="00000000" w:rsidTr="00A74905">
        <w:tblPrEx>
          <w:tblCellMar>
            <w:top w:w="0" w:type="dxa"/>
            <w:bottom w:w="0" w:type="dxa"/>
          </w:tblCellMar>
        </w:tblPrEx>
        <w:tc>
          <w:tcPr>
            <w:tcW w:w="1092" w:type="dxa"/>
            <w:tcBorders>
              <w:right w:val="single" w:sz="6" w:space="0" w:color="auto"/>
            </w:tcBorders>
          </w:tcPr>
          <w:p w:rsidR="00000000" w:rsidRDefault="00A20505">
            <w:pPr>
              <w:pStyle w:val="TableText"/>
              <w:jc w:val="right"/>
            </w:pPr>
            <w:r>
              <w:rPr>
                <w:sz w:val="18"/>
              </w:rPr>
              <w:t>16,380</w:t>
            </w:r>
          </w:p>
        </w:tc>
        <w:tc>
          <w:tcPr>
            <w:tcW w:w="1292"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c>
          <w:tcPr>
            <w:tcW w:w="2209" w:type="dxa"/>
            <w:tcBorders>
              <w:left w:val="single" w:sz="6" w:space="0" w:color="auto"/>
            </w:tcBorders>
          </w:tcPr>
          <w:p w:rsidR="00000000" w:rsidRDefault="00A20505">
            <w:pPr>
              <w:pStyle w:val="DefaultText"/>
            </w:pPr>
          </w:p>
        </w:tc>
      </w:tr>
      <w:tr w:rsidR="00000000" w:rsidTr="00A74905">
        <w:tblPrEx>
          <w:tblCellMar>
            <w:top w:w="0" w:type="dxa"/>
            <w:bottom w:w="0" w:type="dxa"/>
          </w:tblCellMar>
        </w:tblPrEx>
        <w:tc>
          <w:tcPr>
            <w:tcW w:w="1092" w:type="dxa"/>
            <w:tcBorders>
              <w:right w:val="single" w:sz="6" w:space="0" w:color="auto"/>
            </w:tcBorders>
          </w:tcPr>
          <w:p w:rsidR="00000000" w:rsidRDefault="00A20505">
            <w:pPr>
              <w:pStyle w:val="TableText"/>
              <w:jc w:val="right"/>
            </w:pPr>
            <w:r>
              <w:rPr>
                <w:sz w:val="18"/>
              </w:rPr>
              <w:t>16,381</w:t>
            </w:r>
          </w:p>
        </w:tc>
        <w:tc>
          <w:tcPr>
            <w:tcW w:w="1292"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c>
          <w:tcPr>
            <w:tcW w:w="2209" w:type="dxa"/>
            <w:tcBorders>
              <w:left w:val="single" w:sz="6" w:space="0" w:color="auto"/>
            </w:tcBorders>
          </w:tcPr>
          <w:p w:rsidR="00000000" w:rsidRDefault="00A20505">
            <w:pPr>
              <w:pStyle w:val="DefaultText"/>
            </w:pPr>
          </w:p>
        </w:tc>
      </w:tr>
      <w:tr w:rsidR="00000000" w:rsidTr="00A74905">
        <w:tblPrEx>
          <w:tblCellMar>
            <w:top w:w="0" w:type="dxa"/>
            <w:bottom w:w="0" w:type="dxa"/>
          </w:tblCellMar>
        </w:tblPrEx>
        <w:tc>
          <w:tcPr>
            <w:tcW w:w="1092" w:type="dxa"/>
            <w:tcBorders>
              <w:right w:val="single" w:sz="6" w:space="0" w:color="auto"/>
            </w:tcBorders>
          </w:tcPr>
          <w:p w:rsidR="00000000" w:rsidRDefault="00A20505">
            <w:pPr>
              <w:pStyle w:val="TableText"/>
              <w:jc w:val="right"/>
            </w:pPr>
            <w:r>
              <w:rPr>
                <w:sz w:val="18"/>
              </w:rPr>
              <w:t>16,382</w:t>
            </w:r>
          </w:p>
        </w:tc>
        <w:tc>
          <w:tcPr>
            <w:tcW w:w="1292"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c>
          <w:tcPr>
            <w:tcW w:w="2209" w:type="dxa"/>
            <w:tcBorders>
              <w:left w:val="single" w:sz="6" w:space="0" w:color="auto"/>
            </w:tcBorders>
          </w:tcPr>
          <w:p w:rsidR="00000000" w:rsidRDefault="00A20505">
            <w:pPr>
              <w:pStyle w:val="DefaultText"/>
            </w:pPr>
          </w:p>
        </w:tc>
      </w:tr>
      <w:tr w:rsidR="00000000" w:rsidTr="00A74905">
        <w:tblPrEx>
          <w:tblCellMar>
            <w:top w:w="0" w:type="dxa"/>
            <w:bottom w:w="0" w:type="dxa"/>
          </w:tblCellMar>
        </w:tblPrEx>
        <w:tc>
          <w:tcPr>
            <w:tcW w:w="1092" w:type="dxa"/>
            <w:tcBorders>
              <w:right w:val="single" w:sz="6" w:space="0" w:color="auto"/>
            </w:tcBorders>
          </w:tcPr>
          <w:p w:rsidR="00000000" w:rsidRDefault="00A20505">
            <w:pPr>
              <w:pStyle w:val="TableText"/>
              <w:jc w:val="right"/>
            </w:pPr>
            <w:r>
              <w:rPr>
                <w:sz w:val="18"/>
              </w:rPr>
              <w:t>16,383</w:t>
            </w:r>
          </w:p>
        </w:tc>
        <w:tc>
          <w:tcPr>
            <w:tcW w:w="1292"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c>
          <w:tcPr>
            <w:tcW w:w="2209" w:type="dxa"/>
            <w:tcBorders>
              <w:left w:val="single" w:sz="6" w:space="0" w:color="auto"/>
            </w:tcBorders>
          </w:tcPr>
          <w:p w:rsidR="00000000" w:rsidRDefault="00A20505">
            <w:pPr>
              <w:pStyle w:val="TableText"/>
            </w:pPr>
            <w:r>
              <w:rPr>
                <w:sz w:val="18"/>
              </w:rPr>
              <w:t>(last hash s</w:t>
            </w:r>
            <w:r>
              <w:rPr>
                <w:sz w:val="18"/>
              </w:rPr>
              <w:t>tep % 16,384)</w:t>
            </w:r>
          </w:p>
        </w:tc>
      </w:tr>
    </w:tbl>
    <w:p w:rsidR="00000000" w:rsidRDefault="00A20505">
      <w:pPr>
        <w:pStyle w:val="DefaultText"/>
      </w:pPr>
      <w:r>
        <w:t>c</w:t>
      </w:r>
      <w:r>
        <w:t xml:space="preserve">)  Experiment with changing the load factor of the </w:t>
      </w:r>
      <w:r>
        <w:t>HashTable</w:t>
      </w:r>
      <w:r>
        <w:t xml:space="preserve"> b</w:t>
      </w:r>
      <w:r>
        <w:t>y increasing the hash table size to  32,</w:t>
      </w:r>
      <w:r>
        <w:t>7</w:t>
      </w:r>
      <w:r>
        <w:t>6</w:t>
      </w:r>
      <w:r>
        <w:t xml:space="preserve">8 </w:t>
      </w:r>
      <w:r>
        <w:t>(</w:t>
      </w:r>
      <w:r>
        <w:t>2**15</w:t>
      </w:r>
      <w:r>
        <w:t>)</w:t>
      </w:r>
      <w:r>
        <w:t xml:space="preserve"> for a load factor of 0.31, and </w:t>
      </w:r>
      <w:r>
        <w:t xml:space="preserve">65,536 for a load factor of 0.15. </w:t>
      </w:r>
      <w:r>
        <w:t xml:space="preserve"> </w:t>
      </w:r>
      <w:r>
        <w:t>C</w:t>
      </w:r>
      <w:r>
        <w:t>omplet</w:t>
      </w:r>
      <w:r>
        <w:t>ing the following table:</w:t>
      </w:r>
    </w:p>
    <w:p w:rsidR="00000000" w:rsidRDefault="00A20505">
      <w:pPr>
        <w:pStyle w:val="DefaultText"/>
        <w:rPr>
          <w:sz w:val="8"/>
        </w:rPr>
      </w:pPr>
    </w:p>
    <w:p w:rsidR="00000000" w:rsidRDefault="00A20505" w:rsidP="00B97C77">
      <w:pPr>
        <w:pStyle w:val="DefaultText"/>
        <w:numPr>
          <w:ilvl w:val="12"/>
          <w:numId w:val="0"/>
        </w:numPr>
        <w:rPr>
          <w:sz w:val="8"/>
        </w:rPr>
      </w:pPr>
    </w:p>
    <w:tbl>
      <w:tblPr>
        <w:tblW w:w="0" w:type="auto"/>
        <w:tblInd w:w="108" w:type="dxa"/>
        <w:tblLayout w:type="fixed"/>
        <w:tblLook w:val="0020" w:firstRow="1" w:lastRow="0" w:firstColumn="0" w:lastColumn="0" w:noHBand="0" w:noVBand="0"/>
      </w:tblPr>
      <w:tblGrid>
        <w:gridCol w:w="2970"/>
        <w:gridCol w:w="2610"/>
        <w:gridCol w:w="2700"/>
        <w:gridCol w:w="2798"/>
      </w:tblGrid>
      <w:tr w:rsidR="00A74905" w:rsidTr="00A74905">
        <w:tblPrEx>
          <w:tblCellMar>
            <w:top w:w="0" w:type="dxa"/>
            <w:bottom w:w="0" w:type="dxa"/>
          </w:tblCellMar>
        </w:tblPrEx>
        <w:trPr>
          <w:tblHeader/>
        </w:trPr>
        <w:tc>
          <w:tcPr>
            <w:tcW w:w="2970" w:type="dxa"/>
            <w:vMerge w:val="restart"/>
            <w:tcBorders>
              <w:top w:val="single" w:sz="6" w:space="0" w:color="auto"/>
              <w:left w:val="single" w:sz="6" w:space="0" w:color="auto"/>
              <w:right w:val="single" w:sz="6" w:space="0" w:color="auto"/>
            </w:tcBorders>
          </w:tcPr>
          <w:p w:rsidR="00A74905" w:rsidRDefault="00A74905">
            <w:pPr>
              <w:pStyle w:val="TableText"/>
            </w:pPr>
            <w:r>
              <w:rPr>
                <w:b/>
              </w:rPr>
              <w:t>Linear Probing</w:t>
            </w:r>
          </w:p>
        </w:tc>
        <w:tc>
          <w:tcPr>
            <w:tcW w:w="8108" w:type="dxa"/>
            <w:gridSpan w:val="3"/>
            <w:tcBorders>
              <w:top w:val="single" w:sz="6" w:space="0" w:color="auto"/>
              <w:left w:val="single" w:sz="6" w:space="0" w:color="auto"/>
              <w:bottom w:val="single" w:sz="6" w:space="0" w:color="auto"/>
              <w:right w:val="single" w:sz="6" w:space="0" w:color="auto"/>
            </w:tcBorders>
          </w:tcPr>
          <w:p w:rsidR="00A74905" w:rsidRDefault="00A74905">
            <w:pPr>
              <w:pStyle w:val="TableText"/>
              <w:jc w:val="center"/>
            </w:pPr>
            <w:r>
              <w:t>Hash Table Size (Load Factor)</w:t>
            </w:r>
          </w:p>
        </w:tc>
      </w:tr>
      <w:tr w:rsidR="00A74905" w:rsidTr="00A74905">
        <w:tblPrEx>
          <w:tblCellMar>
            <w:top w:w="0" w:type="dxa"/>
            <w:bottom w:w="0" w:type="dxa"/>
          </w:tblCellMar>
        </w:tblPrEx>
        <w:tc>
          <w:tcPr>
            <w:tcW w:w="2970" w:type="dxa"/>
            <w:vMerge/>
            <w:tcBorders>
              <w:left w:val="single" w:sz="6" w:space="0" w:color="auto"/>
              <w:bottom w:val="single" w:sz="6" w:space="0" w:color="auto"/>
              <w:right w:val="single" w:sz="6" w:space="0" w:color="auto"/>
            </w:tcBorders>
          </w:tcPr>
          <w:p w:rsidR="00A74905" w:rsidRDefault="00A74905">
            <w:pPr>
              <w:pStyle w:val="DefaultText"/>
            </w:pPr>
          </w:p>
        </w:tc>
        <w:tc>
          <w:tcPr>
            <w:tcW w:w="2610" w:type="dxa"/>
            <w:tcBorders>
              <w:top w:val="single" w:sz="6" w:space="0" w:color="auto"/>
              <w:left w:val="single" w:sz="6" w:space="0" w:color="auto"/>
              <w:bottom w:val="single" w:sz="6" w:space="0" w:color="auto"/>
              <w:right w:val="single" w:sz="6" w:space="0" w:color="auto"/>
            </w:tcBorders>
          </w:tcPr>
          <w:p w:rsidR="00A74905" w:rsidRDefault="00A74905" w:rsidP="00A74905">
            <w:pPr>
              <w:pStyle w:val="TableText"/>
              <w:jc w:val="center"/>
            </w:pPr>
            <w:r>
              <w:t>16,384 or 2**14  (0.61)</w:t>
            </w:r>
          </w:p>
        </w:tc>
        <w:tc>
          <w:tcPr>
            <w:tcW w:w="2700" w:type="dxa"/>
            <w:tcBorders>
              <w:top w:val="single" w:sz="6" w:space="0" w:color="auto"/>
              <w:left w:val="single" w:sz="6" w:space="0" w:color="auto"/>
              <w:bottom w:val="single" w:sz="6" w:space="0" w:color="auto"/>
              <w:right w:val="single" w:sz="6" w:space="0" w:color="auto"/>
            </w:tcBorders>
          </w:tcPr>
          <w:p w:rsidR="00A74905" w:rsidRDefault="00A74905" w:rsidP="00A74905">
            <w:pPr>
              <w:pStyle w:val="TableText"/>
              <w:jc w:val="center"/>
            </w:pPr>
            <w:r>
              <w:t>32,768  or 2**15   (0.31)</w:t>
            </w:r>
          </w:p>
        </w:tc>
        <w:tc>
          <w:tcPr>
            <w:tcW w:w="2798" w:type="dxa"/>
            <w:tcBorders>
              <w:top w:val="single" w:sz="6" w:space="0" w:color="auto"/>
              <w:left w:val="single" w:sz="6" w:space="0" w:color="auto"/>
              <w:bottom w:val="single" w:sz="6" w:space="0" w:color="auto"/>
              <w:right w:val="single" w:sz="6" w:space="0" w:color="auto"/>
            </w:tcBorders>
          </w:tcPr>
          <w:p w:rsidR="00A74905" w:rsidRDefault="00A74905" w:rsidP="00A74905">
            <w:pPr>
              <w:pStyle w:val="TableText"/>
              <w:jc w:val="center"/>
            </w:pPr>
            <w:r>
              <w:t>65,536 or 2**16   (0.15)</w:t>
            </w:r>
          </w:p>
        </w:tc>
      </w:tr>
      <w:tr w:rsidR="00000000" w:rsidTr="00A74905">
        <w:tblPrEx>
          <w:tblCellMar>
            <w:top w:w="0" w:type="dxa"/>
            <w:bottom w:w="0" w:type="dxa"/>
          </w:tblCellMar>
        </w:tblPrEx>
        <w:tc>
          <w:tcPr>
            <w:tcW w:w="2970" w:type="dxa"/>
            <w:tcBorders>
              <w:top w:val="single" w:sz="6" w:space="0" w:color="auto"/>
              <w:left w:val="single" w:sz="6" w:space="0" w:color="auto"/>
              <w:bottom w:val="single" w:sz="6" w:space="0" w:color="auto"/>
              <w:right w:val="single" w:sz="6" w:space="0" w:color="auto"/>
            </w:tcBorders>
          </w:tcPr>
          <w:p w:rsidR="00000000" w:rsidRDefault="00A20505" w:rsidP="00A74905">
            <w:pPr>
              <w:pStyle w:val="TableText"/>
            </w:pPr>
            <w:r>
              <w:t>Execution time with 10,000 items</w:t>
            </w:r>
            <w:r w:rsidR="00A74905">
              <w:t xml:space="preserve">  in hash table (sec.</w:t>
            </w:r>
            <w:r>
              <w:t>)</w:t>
            </w:r>
          </w:p>
        </w:tc>
        <w:tc>
          <w:tcPr>
            <w:tcW w:w="2610"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c>
          <w:tcPr>
            <w:tcW w:w="2700"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c>
          <w:tcPr>
            <w:tcW w:w="2798"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r>
    </w:tbl>
    <w:p w:rsidR="00000000" w:rsidRPr="00A74905" w:rsidRDefault="00A20505" w:rsidP="00B97C77">
      <w:pPr>
        <w:pStyle w:val="DefaultText"/>
        <w:numPr>
          <w:ilvl w:val="12"/>
          <w:numId w:val="0"/>
        </w:numPr>
        <w:rPr>
          <w:sz w:val="8"/>
          <w:szCs w:val="8"/>
        </w:rPr>
      </w:pPr>
    </w:p>
    <w:p w:rsidR="00000000" w:rsidRDefault="00A20505">
      <w:pPr>
        <w:pStyle w:val="DefaultText"/>
      </w:pPr>
      <w:r>
        <w:t xml:space="preserve">d) </w:t>
      </w:r>
      <w:r>
        <w:t xml:space="preserve"> In </w:t>
      </w:r>
      <w:r>
        <w:t>time</w:t>
      </w:r>
      <w:r>
        <w:t>OpenAddr</w:t>
      </w:r>
      <w:r>
        <w:t>HashDict</w:t>
      </w:r>
      <w:r>
        <w:t>Search.py</w:t>
      </w:r>
      <w:r>
        <w:t xml:space="preserve"> modify the construction of evenHashTable so it uses quadratic pr</w:t>
      </w:r>
      <w:r>
        <w:t>obing instead of linear probing (i.e., evenHashTable = OpenAddrHashTable(2**14, hash</w:t>
      </w:r>
      <w:r>
        <w:rPr>
          <w:b/>
        </w:rPr>
        <w:t>, False</w:t>
      </w:r>
      <w:r>
        <w:t>)</w:t>
      </w:r>
      <w:r>
        <w:rPr>
          <w:b/>
        </w:rPr>
        <w:t xml:space="preserve">).  </w:t>
      </w:r>
      <w:r>
        <w:t>C</w:t>
      </w:r>
      <w:r>
        <w:t>omplet</w:t>
      </w:r>
      <w:r>
        <w:t>ing the following table:</w:t>
      </w:r>
    </w:p>
    <w:p w:rsidR="00000000" w:rsidRDefault="00A20505" w:rsidP="00B97C77">
      <w:pPr>
        <w:pStyle w:val="DefaultText"/>
        <w:numPr>
          <w:ilvl w:val="12"/>
          <w:numId w:val="0"/>
        </w:numPr>
        <w:rPr>
          <w:sz w:val="8"/>
        </w:rPr>
      </w:pPr>
    </w:p>
    <w:tbl>
      <w:tblPr>
        <w:tblW w:w="0" w:type="auto"/>
        <w:tblInd w:w="108" w:type="dxa"/>
        <w:tblLayout w:type="fixed"/>
        <w:tblLook w:val="0020" w:firstRow="1" w:lastRow="0" w:firstColumn="0" w:lastColumn="0" w:noHBand="0" w:noVBand="0"/>
      </w:tblPr>
      <w:tblGrid>
        <w:gridCol w:w="3944"/>
        <w:gridCol w:w="2286"/>
        <w:gridCol w:w="2279"/>
        <w:gridCol w:w="2569"/>
      </w:tblGrid>
      <w:tr w:rsidR="00A74905" w:rsidTr="00A74905">
        <w:tblPrEx>
          <w:tblCellMar>
            <w:top w:w="0" w:type="dxa"/>
            <w:bottom w:w="0" w:type="dxa"/>
          </w:tblCellMar>
        </w:tblPrEx>
        <w:trPr>
          <w:tblHeader/>
        </w:trPr>
        <w:tc>
          <w:tcPr>
            <w:tcW w:w="3944" w:type="dxa"/>
            <w:vMerge w:val="restart"/>
            <w:tcBorders>
              <w:top w:val="single" w:sz="6" w:space="0" w:color="auto"/>
              <w:left w:val="single" w:sz="6" w:space="0" w:color="auto"/>
              <w:right w:val="single" w:sz="6" w:space="0" w:color="auto"/>
            </w:tcBorders>
          </w:tcPr>
          <w:p w:rsidR="00A74905" w:rsidRDefault="00A74905">
            <w:pPr>
              <w:pStyle w:val="TableText"/>
            </w:pPr>
            <w:r>
              <w:rPr>
                <w:b/>
              </w:rPr>
              <w:t>Quadratic Probing</w:t>
            </w:r>
          </w:p>
        </w:tc>
        <w:tc>
          <w:tcPr>
            <w:tcW w:w="7134" w:type="dxa"/>
            <w:gridSpan w:val="3"/>
            <w:tcBorders>
              <w:top w:val="single" w:sz="6" w:space="0" w:color="auto"/>
              <w:left w:val="single" w:sz="6" w:space="0" w:color="auto"/>
              <w:bottom w:val="single" w:sz="6" w:space="0" w:color="auto"/>
              <w:right w:val="single" w:sz="6" w:space="0" w:color="auto"/>
            </w:tcBorders>
          </w:tcPr>
          <w:p w:rsidR="00A74905" w:rsidRDefault="00A74905">
            <w:pPr>
              <w:pStyle w:val="TableText"/>
              <w:jc w:val="center"/>
            </w:pPr>
            <w:r>
              <w:t>Hash Table Size (Load Factor)</w:t>
            </w:r>
          </w:p>
        </w:tc>
      </w:tr>
      <w:tr w:rsidR="00A74905" w:rsidTr="00A74905">
        <w:tblPrEx>
          <w:tblCellMar>
            <w:top w:w="0" w:type="dxa"/>
            <w:bottom w:w="0" w:type="dxa"/>
          </w:tblCellMar>
        </w:tblPrEx>
        <w:tc>
          <w:tcPr>
            <w:tcW w:w="3944" w:type="dxa"/>
            <w:vMerge/>
            <w:tcBorders>
              <w:left w:val="single" w:sz="6" w:space="0" w:color="auto"/>
              <w:bottom w:val="single" w:sz="6" w:space="0" w:color="auto"/>
              <w:right w:val="single" w:sz="6" w:space="0" w:color="auto"/>
            </w:tcBorders>
          </w:tcPr>
          <w:p w:rsidR="00A74905" w:rsidRDefault="00A74905">
            <w:pPr>
              <w:pStyle w:val="DefaultText"/>
            </w:pPr>
          </w:p>
        </w:tc>
        <w:tc>
          <w:tcPr>
            <w:tcW w:w="2286" w:type="dxa"/>
            <w:tcBorders>
              <w:top w:val="single" w:sz="6" w:space="0" w:color="auto"/>
              <w:left w:val="single" w:sz="6" w:space="0" w:color="auto"/>
              <w:bottom w:val="single" w:sz="6" w:space="0" w:color="auto"/>
              <w:right w:val="single" w:sz="6" w:space="0" w:color="auto"/>
            </w:tcBorders>
          </w:tcPr>
          <w:p w:rsidR="00A74905" w:rsidRDefault="00A74905">
            <w:pPr>
              <w:pStyle w:val="TableText"/>
              <w:jc w:val="center"/>
            </w:pPr>
            <w:r>
              <w:t>16,384  (0.61)</w:t>
            </w:r>
          </w:p>
        </w:tc>
        <w:tc>
          <w:tcPr>
            <w:tcW w:w="2279" w:type="dxa"/>
            <w:tcBorders>
              <w:top w:val="single" w:sz="6" w:space="0" w:color="auto"/>
              <w:left w:val="single" w:sz="6" w:space="0" w:color="auto"/>
              <w:bottom w:val="single" w:sz="6" w:space="0" w:color="auto"/>
              <w:right w:val="single" w:sz="6" w:space="0" w:color="auto"/>
            </w:tcBorders>
          </w:tcPr>
          <w:p w:rsidR="00A74905" w:rsidRDefault="00A74905">
            <w:pPr>
              <w:pStyle w:val="TableText"/>
              <w:jc w:val="center"/>
            </w:pPr>
            <w:r>
              <w:t>32,768  (0.31)</w:t>
            </w:r>
          </w:p>
        </w:tc>
        <w:tc>
          <w:tcPr>
            <w:tcW w:w="2569" w:type="dxa"/>
            <w:tcBorders>
              <w:top w:val="single" w:sz="6" w:space="0" w:color="auto"/>
              <w:left w:val="single" w:sz="6" w:space="0" w:color="auto"/>
              <w:bottom w:val="single" w:sz="6" w:space="0" w:color="auto"/>
              <w:right w:val="single" w:sz="6" w:space="0" w:color="auto"/>
            </w:tcBorders>
          </w:tcPr>
          <w:p w:rsidR="00A74905" w:rsidRDefault="00A74905">
            <w:pPr>
              <w:pStyle w:val="TableText"/>
              <w:jc w:val="center"/>
            </w:pPr>
            <w:r>
              <w:t>65,536 (0.15)</w:t>
            </w:r>
          </w:p>
        </w:tc>
      </w:tr>
      <w:tr w:rsidR="00000000" w:rsidTr="00A74905">
        <w:tblPrEx>
          <w:tblCellMar>
            <w:top w:w="0" w:type="dxa"/>
            <w:bottom w:w="0" w:type="dxa"/>
          </w:tblCellMar>
        </w:tblPrEx>
        <w:tc>
          <w:tcPr>
            <w:tcW w:w="3944" w:type="dxa"/>
            <w:tcBorders>
              <w:top w:val="single" w:sz="6" w:space="0" w:color="auto"/>
              <w:left w:val="single" w:sz="6" w:space="0" w:color="auto"/>
              <w:bottom w:val="single" w:sz="6" w:space="0" w:color="auto"/>
              <w:right w:val="single" w:sz="6" w:space="0" w:color="auto"/>
            </w:tcBorders>
          </w:tcPr>
          <w:p w:rsidR="00000000" w:rsidRDefault="00A20505">
            <w:pPr>
              <w:pStyle w:val="TableText"/>
            </w:pPr>
            <w:r>
              <w:t>Execution time with 10,000 items</w:t>
            </w:r>
          </w:p>
          <w:p w:rsidR="00000000" w:rsidRDefault="00A20505">
            <w:pPr>
              <w:pStyle w:val="TableText"/>
            </w:pPr>
            <w:r>
              <w:t xml:space="preserve"> in hash table (seconds)</w:t>
            </w:r>
          </w:p>
        </w:tc>
        <w:tc>
          <w:tcPr>
            <w:tcW w:w="2286"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c>
          <w:tcPr>
            <w:tcW w:w="2279"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c>
          <w:tcPr>
            <w:tcW w:w="2569" w:type="dxa"/>
            <w:tcBorders>
              <w:top w:val="single" w:sz="6" w:space="0" w:color="auto"/>
              <w:left w:val="single" w:sz="6" w:space="0" w:color="auto"/>
              <w:bottom w:val="single" w:sz="6" w:space="0" w:color="auto"/>
              <w:right w:val="single" w:sz="6" w:space="0" w:color="auto"/>
            </w:tcBorders>
          </w:tcPr>
          <w:p w:rsidR="00000000" w:rsidRDefault="00A20505">
            <w:pPr>
              <w:pStyle w:val="DefaultText"/>
            </w:pPr>
          </w:p>
        </w:tc>
      </w:tr>
    </w:tbl>
    <w:p w:rsidR="00000000" w:rsidRDefault="00A20505">
      <w:pPr>
        <w:pStyle w:val="TableText"/>
        <w:rPr>
          <w:sz w:val="8"/>
        </w:rPr>
      </w:pPr>
    </w:p>
    <w:p w:rsidR="00000000" w:rsidRDefault="00A20505" w:rsidP="00B97C77">
      <w:pPr>
        <w:pStyle w:val="DefaultText"/>
        <w:numPr>
          <w:ilvl w:val="12"/>
          <w:numId w:val="0"/>
        </w:numPr>
        <w:rPr>
          <w:b/>
        </w:rPr>
      </w:pPr>
      <w:r>
        <w:t>e</w:t>
      </w:r>
      <w:r>
        <w:t>)  Explain why quadratic probing performs better than linear probing.</w:t>
      </w:r>
    </w:p>
    <w:p w:rsidR="00000000" w:rsidRDefault="00A20505" w:rsidP="00B97C77">
      <w:pPr>
        <w:pStyle w:val="DefaultText"/>
        <w:numPr>
          <w:ilvl w:val="12"/>
          <w:numId w:val="0"/>
        </w:numPr>
        <w:rPr>
          <w:b/>
        </w:rPr>
      </w:pPr>
    </w:p>
    <w:p w:rsidR="00000000" w:rsidRDefault="00A20505">
      <w:pPr>
        <w:pStyle w:val="DefaultText"/>
        <w:rPr>
          <w:sz w:val="12"/>
        </w:rPr>
      </w:pPr>
    </w:p>
    <w:p w:rsidR="00A74905" w:rsidRDefault="00A74905">
      <w:pPr>
        <w:pStyle w:val="DefaultText"/>
        <w:rPr>
          <w:sz w:val="12"/>
        </w:rPr>
      </w:pPr>
    </w:p>
    <w:p w:rsidR="00A74905" w:rsidRDefault="00A74905">
      <w:pPr>
        <w:pStyle w:val="DefaultText"/>
        <w:rPr>
          <w:sz w:val="12"/>
        </w:rPr>
      </w:pPr>
      <w:bookmarkStart w:id="0" w:name="_GoBack"/>
      <w:bookmarkEnd w:id="0"/>
    </w:p>
    <w:p w:rsidR="00000000" w:rsidRDefault="00A20505">
      <w:pPr>
        <w:pStyle w:val="DefaultText"/>
        <w:rPr>
          <w:b/>
        </w:rPr>
      </w:pPr>
      <w:r>
        <w:rPr>
          <w:b/>
        </w:rPr>
        <w:t xml:space="preserve">After you have answers and correct code for all parts of the lab, </w:t>
      </w:r>
      <w:r>
        <w:rPr>
          <w:b/>
        </w:rPr>
        <w:t xml:space="preserve">submit a </w:t>
      </w:r>
      <w:r>
        <w:rPr>
          <w:b/>
        </w:rPr>
        <w:t>lab</w:t>
      </w:r>
      <w:r>
        <w:rPr>
          <w:b/>
        </w:rPr>
        <w:t>7</w:t>
      </w:r>
      <w:r>
        <w:rPr>
          <w:b/>
        </w:rPr>
        <w:t>.zip</w:t>
      </w:r>
      <w:r>
        <w:rPr>
          <w:b/>
        </w:rPr>
        <w:t xml:space="preserve"> containing your code on </w:t>
      </w:r>
      <w:r>
        <w:rPr>
          <w:b/>
        </w:rPr>
        <w:t>eLearning.</w:t>
      </w:r>
      <w:r>
        <w:rPr>
          <w:b/>
        </w:rPr>
        <w:t xml:space="preserve">  If you do not get done today</w:t>
      </w:r>
      <w:r>
        <w:rPr>
          <w:b/>
        </w:rPr>
        <w:t xml:space="preserve">, then </w:t>
      </w:r>
      <w:r>
        <w:rPr>
          <w:b/>
        </w:rPr>
        <w:t>submit it by</w:t>
      </w:r>
      <w:r>
        <w:rPr>
          <w:b/>
        </w:rPr>
        <w:t xml:space="preserve"> next week’s lab period.</w:t>
      </w:r>
    </w:p>
    <w:p w:rsidR="00000000" w:rsidRPr="00A74905" w:rsidRDefault="00A20505">
      <w:pPr>
        <w:pStyle w:val="DefaultText"/>
        <w:rPr>
          <w:b/>
          <w:sz w:val="8"/>
          <w:szCs w:val="8"/>
        </w:rPr>
      </w:pPr>
    </w:p>
    <w:p w:rsidR="00A20505" w:rsidRDefault="00A20505">
      <w:pPr>
        <w:pStyle w:val="DefaultText"/>
      </w:pPr>
      <w:r>
        <w:rPr>
          <w:b/>
        </w:rPr>
        <w:t xml:space="preserve">Remember to save your </w:t>
      </w:r>
      <w:r>
        <w:rPr>
          <w:b/>
        </w:rPr>
        <w:t>lab7</w:t>
      </w:r>
      <w:r>
        <w:rPr>
          <w:b/>
        </w:rPr>
        <w:t xml:space="preserve"> files for later usage on homework assignments!</w:t>
      </w:r>
    </w:p>
    <w:sectPr w:rsidR="00A20505">
      <w:headerReference w:type="default" r:id="rId6"/>
      <w:footerReference w:type="default" r:id="rId7"/>
      <w:pgSz w:w="12240" w:h="15840"/>
      <w:pgMar w:top="792" w:right="576" w:bottom="648" w:left="576" w:header="360"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505" w:rsidRDefault="00A20505">
      <w:pPr>
        <w:spacing w:before="0" w:after="0"/>
      </w:pPr>
      <w:r>
        <w:separator/>
      </w:r>
    </w:p>
  </w:endnote>
  <w:endnote w:type="continuationSeparator" w:id="0">
    <w:p w:rsidR="00A20505" w:rsidRDefault="00A2050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Roman">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20505">
    <w:pPr>
      <w:pStyle w:val="DefaultText"/>
      <w:tabs>
        <w:tab w:val="center" w:pos="5436"/>
        <w:tab w:val="right" w:pos="10872"/>
      </w:tabs>
    </w:pPr>
    <w:r>
      <w:tab/>
    </w:r>
    <w:r>
      <w:tab/>
      <w:t xml:space="preserve">Lab 7 Page </w:t>
    </w:r>
    <w:r>
      <w:fldChar w:fldCharType="begin"/>
    </w:r>
    <w:r>
      <w:instrText>page  \* MERGEFORMAT</w:instrText>
    </w:r>
    <w:r>
      <w:fldChar w:fldCharType="separate"/>
    </w:r>
    <w:r w:rsidR="00A74905">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505" w:rsidRDefault="00A20505">
      <w:pPr>
        <w:spacing w:before="0" w:after="0"/>
      </w:pPr>
      <w:r>
        <w:separator/>
      </w:r>
    </w:p>
  </w:footnote>
  <w:footnote w:type="continuationSeparator" w:id="0">
    <w:p w:rsidR="00A20505" w:rsidRDefault="00A2050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20505">
    <w:pPr>
      <w:pStyle w:val="DefaultText"/>
      <w:tabs>
        <w:tab w:val="center" w:pos="5544"/>
        <w:tab w:val="right" w:pos="11088"/>
      </w:tabs>
      <w:rPr>
        <w:sz w:val="32"/>
      </w:rPr>
    </w:pPr>
    <w:r>
      <w:rPr>
        <w:sz w:val="32"/>
      </w:rPr>
      <w:t>Data Structures (CS 1520)</w:t>
    </w:r>
    <w:r>
      <w:rPr>
        <w:sz w:val="32"/>
      </w:rPr>
      <w:t xml:space="preserve"> </w:t>
    </w:r>
    <w:r>
      <w:rPr>
        <w:sz w:val="32"/>
      </w:rPr>
      <w:tab/>
    </w:r>
    <w:r>
      <w:rPr>
        <w:sz w:val="32"/>
      </w:rPr>
      <w:t xml:space="preserve">Lab 7 - </w:t>
    </w:r>
    <w:r>
      <w:rPr>
        <w:sz w:val="32"/>
      </w:rPr>
      <w:t>Hashing</w:t>
    </w:r>
    <w:r>
      <w:rPr>
        <w:sz w:val="32"/>
      </w:rPr>
      <w:t xml:space="preserve"> </w:t>
    </w:r>
    <w:r>
      <w:rPr>
        <w:sz w:val="32"/>
      </w:rPr>
      <w:tab/>
    </w:r>
    <w:r>
      <w:rPr>
        <w:sz w:val="32"/>
      </w:rPr>
      <w:t>Name:_________________</w:t>
    </w:r>
  </w:p>
  <w:p w:rsidR="00000000" w:rsidRDefault="00A20505">
    <w:pPr>
      <w:pStyle w:val="DefaultText"/>
      <w:rPr>
        <w:sz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comments="0" w:insDel="0" w:formatting="0"/>
  <w:doNotTrackMoves/>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7C77"/>
    <w:rsid w:val="008C67F8"/>
    <w:rsid w:val="00A20505"/>
    <w:rsid w:val="00A74905"/>
    <w:rsid w:val="00B9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E3D4A"/>
  <w15:chartTrackingRefBased/>
  <w15:docId w15:val="{AE82DCB6-5C78-4B46-8360-4C77792C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before="100" w:after="100"/>
      <w:textAlignment w:val="baseline"/>
    </w:pPr>
    <w:rPr>
      <w:noProof/>
      <w:sz w:val="24"/>
    </w:rPr>
  </w:style>
  <w:style w:type="paragraph" w:styleId="Heading1">
    <w:name w:val="heading 1"/>
    <w:basedOn w:val="Normal"/>
    <w:qFormat/>
    <w:rsid w:val="00A74905"/>
    <w:pPr>
      <w:spacing w:before="0" w:after="0"/>
      <w:outlineLvl w:val="0"/>
    </w:pPr>
  </w:style>
  <w:style w:type="paragraph" w:styleId="Heading2">
    <w:name w:val="heading 2"/>
    <w:basedOn w:val="Normal"/>
    <w:qFormat/>
    <w:pPr>
      <w:spacing w:before="120" w:after="0"/>
      <w:outlineLvl w:val="1"/>
    </w:pPr>
    <w:rPr>
      <w:rFonts w:ascii="Arial" w:hAnsi="Arial"/>
      <w:b/>
    </w:rPr>
  </w:style>
  <w:style w:type="paragraph" w:styleId="Heading3">
    <w:name w:val="heading 3"/>
    <w:basedOn w:val="Normal"/>
    <w:qFormat/>
    <w:pPr>
      <w:spacing w:before="120"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0" w:after="240"/>
      <w:jc w:val="center"/>
    </w:pPr>
    <w:rPr>
      <w:rFonts w:ascii="Arial Black" w:hAnsi="Arial Black"/>
      <w:sz w:val="48"/>
    </w:rPr>
  </w:style>
  <w:style w:type="paragraph" w:customStyle="1" w:styleId="OutlineNotIndented">
    <w:name w:val="Outline (Not Indented)"/>
    <w:basedOn w:val="Normal"/>
    <w:pPr>
      <w:spacing w:before="0" w:after="0"/>
    </w:pPr>
  </w:style>
  <w:style w:type="paragraph" w:customStyle="1" w:styleId="OutlineIndented">
    <w:name w:val="Outline (Indented)"/>
    <w:basedOn w:val="Normal"/>
    <w:pPr>
      <w:spacing w:before="0" w:after="0"/>
    </w:pPr>
  </w:style>
  <w:style w:type="paragraph" w:customStyle="1" w:styleId="TableText">
    <w:name w:val="Table Text"/>
    <w:basedOn w:val="Normal"/>
    <w:pPr>
      <w:tabs>
        <w:tab w:val="decimal" w:pos="0"/>
      </w:tabs>
      <w:spacing w:before="0" w:after="0"/>
    </w:pPr>
  </w:style>
  <w:style w:type="paragraph" w:customStyle="1" w:styleId="NumberList">
    <w:name w:val="Number List"/>
    <w:basedOn w:val="Normal"/>
    <w:pPr>
      <w:spacing w:before="0" w:after="0"/>
    </w:pPr>
  </w:style>
  <w:style w:type="paragraph" w:customStyle="1" w:styleId="FirstLineIndent">
    <w:name w:val="First Line Indent"/>
    <w:basedOn w:val="Normal"/>
    <w:pPr>
      <w:spacing w:before="0" w:after="0"/>
      <w:ind w:firstLine="720"/>
    </w:pPr>
  </w:style>
  <w:style w:type="paragraph" w:customStyle="1" w:styleId="Bullet2">
    <w:name w:val="Bullet 2"/>
    <w:basedOn w:val="Normal"/>
    <w:pPr>
      <w:spacing w:before="0" w:after="0"/>
    </w:pPr>
  </w:style>
  <w:style w:type="paragraph" w:customStyle="1" w:styleId="Bullet1">
    <w:name w:val="Bullet 1"/>
    <w:basedOn w:val="Normal"/>
    <w:pPr>
      <w:spacing w:before="0" w:after="0"/>
    </w:pPr>
  </w:style>
  <w:style w:type="paragraph" w:customStyle="1" w:styleId="BodySingle">
    <w:name w:val="Body Single"/>
    <w:basedOn w:val="Normal"/>
    <w:pPr>
      <w:spacing w:before="0" w:after="0"/>
    </w:pPr>
  </w:style>
  <w:style w:type="paragraph" w:customStyle="1" w:styleId="DefaultText">
    <w:name w:val="Default Text"/>
    <w:basedOn w:val="Normal"/>
    <w:pPr>
      <w:spacing w:before="0" w:after="0"/>
    </w:pPr>
  </w:style>
  <w:style w:type="character" w:customStyle="1" w:styleId="ViewedAnchorA">
    <w:name w:val="Viewed Anchor (A)"/>
    <w:rPr>
      <w:color w:val="800000"/>
      <w:spacing w:val="0"/>
      <w:sz w:val="24"/>
      <w:u w:val="single"/>
    </w:rPr>
  </w:style>
  <w:style w:type="character" w:customStyle="1" w:styleId="AnchorA">
    <w:name w:val="Anchor (A)"/>
    <w:rPr>
      <w:color w:val="0000FF"/>
      <w:spacing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Hashing</dc:title>
  <dc:subject/>
  <dc:creator>fienup</dc:creator>
  <cp:keywords>Lab 7: Hashing</cp:keywords>
  <cp:lastModifiedBy>Mark A Fienup</cp:lastModifiedBy>
  <cp:revision>4</cp:revision>
  <dcterms:created xsi:type="dcterms:W3CDTF">2020-07-08T21:27:00Z</dcterms:created>
  <dcterms:modified xsi:type="dcterms:W3CDTF">2020-07-08T21:37:00Z</dcterms:modified>
</cp:coreProperties>
</file>