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EE" w:rsidRPr="00CB3CEE" w:rsidRDefault="00CB3CEE" w:rsidP="00CB3CEE">
      <w:pPr>
        <w:spacing w:after="0" w:line="435" w:lineRule="atLeast"/>
        <w:textAlignment w:val="baseline"/>
        <w:outlineLvl w:val="1"/>
        <w:rPr>
          <w:rFonts w:ascii="inherit" w:eastAsia="Times New Roman" w:hAnsi="inherit" w:cs="Times New Roman"/>
          <w:color w:val="333333"/>
          <w:sz w:val="33"/>
          <w:szCs w:val="33"/>
        </w:rPr>
      </w:pPr>
      <w:r w:rsidRPr="00CB3CEE">
        <w:rPr>
          <w:rFonts w:ascii="inherit" w:eastAsia="Times New Roman" w:hAnsi="inherit" w:cs="Times New Roman"/>
          <w:color w:val="333333"/>
          <w:sz w:val="33"/>
          <w:szCs w:val="33"/>
        </w:rPr>
        <w:t>Thread Life cycle Java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405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CB3CEE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Generally, the life cycle gives the same meaning for Servlets, Applets and Threads. </w:t>
      </w:r>
      <w:r w:rsidRPr="00CB3CEE">
        <w:rPr>
          <w:rFonts w:ascii="inherit" w:eastAsia="Times New Roman" w:hAnsi="inherit" w:cs="Arial"/>
          <w:b/>
          <w:bCs/>
          <w:color w:val="333333"/>
          <w:sz w:val="30"/>
          <w:szCs w:val="30"/>
          <w:bdr w:val="none" w:sz="0" w:space="0" w:color="auto" w:frame="1"/>
        </w:rPr>
        <w:t>Different states, a thread (or applet/servlet) comes under from its object creation to object removal (garbage collection) is known as life cycle of thread (or applet/servlet)</w:t>
      </w:r>
      <w:r w:rsidRPr="00CB3CEE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. There are four main states in the Thread Life cycle.</w:t>
      </w:r>
    </w:p>
    <w:p w:rsidR="00CB3CEE" w:rsidRPr="00CB3CEE" w:rsidRDefault="00CB3CEE" w:rsidP="00CB3CE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Born state</w:t>
      </w:r>
    </w:p>
    <w:p w:rsidR="00CB3CEE" w:rsidRPr="00CB3CEE" w:rsidRDefault="00CB3CEE" w:rsidP="00CB3CE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Runnable state</w:t>
      </w:r>
    </w:p>
    <w:p w:rsidR="00CB3CEE" w:rsidRPr="00CB3CEE" w:rsidRDefault="00CB3CEE" w:rsidP="00CB3CE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Blocked state</w:t>
      </w:r>
    </w:p>
    <w:p w:rsidR="00CB3CEE" w:rsidRDefault="00CB3CEE" w:rsidP="00CB3CE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Dead state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333333"/>
          <w:sz w:val="26"/>
          <w:szCs w:val="26"/>
        </w:rPr>
      </w:pPr>
      <w:r w:rsidRPr="00CB3CEE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Bird view of the states</w:t>
      </w: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>
        <w:rPr>
          <w:rFonts w:ascii="inherit" w:eastAsia="Times New Roman" w:hAnsi="inherit" w:cs="Arial"/>
          <w:noProof/>
          <w:color w:val="444444"/>
          <w:sz w:val="24"/>
          <w:szCs w:val="24"/>
        </w:rPr>
        <w:drawing>
          <wp:inline distT="0" distB="0" distL="0" distR="0">
            <wp:extent cx="57626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1. Born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(of Thread Life cycle)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CB3CEE">
        <w:rPr>
          <w:rFonts w:ascii="Arial" w:eastAsia="Times New Roman" w:hAnsi="Arial" w:cs="Arial"/>
          <w:color w:val="444444"/>
          <w:sz w:val="24"/>
          <w:szCs w:val="24"/>
        </w:rPr>
        <w:t xml:space="preserve">Thread t1 = new </w:t>
      </w:r>
      <w:proofErr w:type="gramStart"/>
      <w:r w:rsidRPr="00CB3CEE">
        <w:rPr>
          <w:rFonts w:ascii="Arial" w:eastAsia="Times New Roman" w:hAnsi="Arial" w:cs="Arial"/>
          <w:color w:val="444444"/>
          <w:sz w:val="24"/>
          <w:szCs w:val="24"/>
        </w:rPr>
        <w:t>Thread(</w:t>
      </w:r>
      <w:proofErr w:type="gramEnd"/>
      <w:r w:rsidRPr="00CB3CEE">
        <w:rPr>
          <w:rFonts w:ascii="Arial" w:eastAsia="Times New Roman" w:hAnsi="Arial" w:cs="Arial"/>
          <w:color w:val="444444"/>
          <w:sz w:val="24"/>
          <w:szCs w:val="24"/>
        </w:rPr>
        <w:t>);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In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born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, the thread object is created, occupies memory but is inactive. In the above statement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t1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thread is created but is not eligible for microprocessor time as it is inactive. To make the thread active, call </w:t>
      </w:r>
      <w:proofErr w:type="gramStart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start(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method on the thread object as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t1.start()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 This makes the thread active and now eligible for processor time slices. This state can be compared with start() method of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applets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lastRenderedPageBreak/>
        <w:t>2. Runnable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(of Thread Life cycle)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When the thread is active, the first and foremost job, it does implicitly, is calling </w:t>
      </w:r>
      <w:proofErr w:type="gramStart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run(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method. When the thread is executing the </w:t>
      </w:r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run(</w:t>
      </w:r>
      <w:proofErr w:type="gram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>) method, we say, the thread is in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runnable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 As it is a callback method, all the code expected to run by the thread, should be written here. In this state, the thread is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active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 This state can be compared to the </w:t>
      </w:r>
      <w:proofErr w:type="gramStart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paint(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 method </w:t>
      </w:r>
      <w:proofErr w:type="spell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of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applets</w:t>
      </w:r>
      <w:proofErr w:type="spell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3. Blocked state 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(of Thread Life cycle)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The programmer can make a running thread to become inactive temporarily for some period. In this period (when inactive after starting), the thread is said to be in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blocked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. The blocked state thread, as inactive, is not eligible to processor time. This thread can be brought back to the runnable state at any time. A thread can go a number of times from runnable state to blocked state and vice versa in its life cycle. This state can be compared with </w:t>
      </w:r>
      <w:proofErr w:type="spellStart"/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the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stop</w:t>
      </w:r>
      <w:proofErr w:type="spell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method of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applets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4. Dead state 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(of Thread Life cycle)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When the execution of </w:t>
      </w:r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run(</w:t>
      </w:r>
      <w:proofErr w:type="gram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) method is over, as the job it is meant is done, it is brought </w:t>
      </w:r>
      <w:proofErr w:type="spell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to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dead</w:t>
      </w:r>
      <w:proofErr w:type="spell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 xml:space="preserve">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 It is done implicitly by JVM. In dead state, the thread object is garbage collected. It is the end of the life cycle of thread. Once a thread is removed, it cannot be restarted again (as the thread object does not exist). This state can be compared with </w:t>
      </w:r>
      <w:proofErr w:type="gramStart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destroy(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 method </w:t>
      </w:r>
      <w:proofErr w:type="spell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of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applets</w:t>
      </w:r>
      <w:proofErr w:type="spell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A thread can be killed and brought to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dead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, anytime from any state, by calling </w:t>
      </w:r>
      <w:proofErr w:type="spellStart"/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explicitly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stop</w:t>
      </w:r>
      <w:proofErr w:type="spell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method.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333333"/>
          <w:sz w:val="26"/>
          <w:szCs w:val="26"/>
        </w:rPr>
      </w:pPr>
      <w:r w:rsidRPr="00CB3CEE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Number of ways a thread can be brought to blocked state</w:t>
      </w:r>
    </w:p>
    <w:p w:rsidR="00CB3CEE" w:rsidRPr="00CB3CEE" w:rsidRDefault="00CB3CEE" w:rsidP="00CB3CEE">
      <w:pPr>
        <w:shd w:val="clear" w:color="auto" w:fill="FFFFFF"/>
        <w:spacing w:after="225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A normal running thread can be brought, a number of ways, into blocked state, listed hereunder.</w:t>
      </w:r>
      <w:r>
        <w:rPr>
          <w:rFonts w:ascii="inherit" w:eastAsia="Times New Roman" w:hAnsi="inherit" w:cs="Arial"/>
          <w:color w:val="444444"/>
          <w:sz w:val="24"/>
          <w:szCs w:val="24"/>
        </w:rPr>
        <w:t xml:space="preserve"> 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By calling </w:t>
      </w:r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sleep(</w:t>
      </w:r>
      <w:proofErr w:type="gram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>) method.</w:t>
      </w:r>
    </w:p>
    <w:p w:rsidR="00CB3CEE" w:rsidRPr="00CB3CEE" w:rsidRDefault="00CB3CEE" w:rsidP="00CB3CE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By calling </w:t>
      </w:r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suspend(</w:t>
      </w:r>
      <w:proofErr w:type="gram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>) method.</w:t>
      </w:r>
    </w:p>
    <w:p w:rsidR="00CB3CEE" w:rsidRPr="00CB3CEE" w:rsidRDefault="00CB3CEE" w:rsidP="00CB3CE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When wait() method is called as in synchronization</w:t>
      </w:r>
    </w:p>
    <w:p w:rsidR="00CB3CEE" w:rsidRDefault="00CB3CEE" w:rsidP="00CB3CE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When an I/O operation is performed, the thread is implicitly blocked by JVM.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IllegalStateException</w:t>
      </w:r>
      <w:proofErr w:type="spell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: 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This exception is thrown when you try to start a thread which is already started. </w:t>
      </w:r>
      <w:bookmarkStart w:id="0" w:name="_GoBack"/>
      <w:bookmarkEnd w:id="0"/>
    </w:p>
    <w:p w:rsidR="00D155BA" w:rsidRDefault="000654A8"/>
    <w:sectPr w:rsidR="00D1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618E"/>
    <w:multiLevelType w:val="multilevel"/>
    <w:tmpl w:val="8FAE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684EAC"/>
    <w:multiLevelType w:val="multilevel"/>
    <w:tmpl w:val="C3F2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EE"/>
    <w:rsid w:val="000654A8"/>
    <w:rsid w:val="003A147B"/>
    <w:rsid w:val="00CB3CEE"/>
    <w:rsid w:val="00D3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7E31B-30B5-4D03-A784-422B19D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CB3C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B3C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B3C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B3CEE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fn">
    <w:name w:val="fn"/>
    <w:basedOn w:val="DefaultParagraphFont"/>
    <w:rsid w:val="00CB3CEE"/>
  </w:style>
  <w:style w:type="character" w:styleId="Hyperlink">
    <w:name w:val="Hyperlink"/>
    <w:basedOn w:val="DefaultParagraphFont"/>
    <w:uiPriority w:val="99"/>
    <w:semiHidden/>
    <w:unhideWhenUsed/>
    <w:rsid w:val="00CB3C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3CEE"/>
  </w:style>
  <w:style w:type="character" w:styleId="Strong">
    <w:name w:val="Strong"/>
    <w:basedOn w:val="DefaultParagraphFont"/>
    <w:uiPriority w:val="22"/>
    <w:qFormat/>
    <w:rsid w:val="00CB3C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63">
              <w:marLeft w:val="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43">
              <w:marLeft w:val="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641">
              <w:marLeft w:val="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</dc:creator>
  <cp:keywords/>
  <dc:description/>
  <cp:lastModifiedBy>cmc</cp:lastModifiedBy>
  <cp:revision>2</cp:revision>
  <dcterms:created xsi:type="dcterms:W3CDTF">2016-07-27T07:50:00Z</dcterms:created>
  <dcterms:modified xsi:type="dcterms:W3CDTF">2016-07-29T05:30:00Z</dcterms:modified>
</cp:coreProperties>
</file>