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tbl>
      <w:tblPr>
        <w:tblStyle w:val="TableGrid"/>
        <w:tblW w:w="5000" w:type="pct"/>
        <w:tblLook w:val="04A0" w:firstRow="true" w:lastRow="false" w:firstColumn="false" w:lastColumn="false" w:noHBand="false" w:noVBand="true"/>
      </w:tblPr>
      <w:tblGrid>
        <w:gridCol/>
        <w:gridCol/>
        <w:gridCol/>
        <w:gridCol/>
      </w:tblGrid>
      <w:tr>
        <w:trPr>
          <w:tblHeader/>
        </w:trPr>
        <w:tc>
          <w:p>
            <w:pPr>
              <w:jc w:val="left"/>
            </w:pPr>
            <w:r>
              <w:rPr>
                <w:b/>
              </w:rPr>
              <w:t xml:space="preserve">Name</w:t>
            </w:r>
          </w:p>
        </w:tc>
        <w:tc>
          <w:p>
            <w:pPr>
              <w:jc w:val="left"/>
            </w:pPr>
            <w:r>
              <w:rPr>
                <w:b/>
              </w:rPr>
              <w:t xml:space="preserve">Scope</w:t>
            </w:r>
          </w:p>
        </w:tc>
        <w:tc>
          <w:p>
            <w:pPr>
              <w:jc w:val="left"/>
            </w:pPr>
            <w:r>
              <w:rPr>
                <w:b/>
              </w:rPr>
              <w:t xml:space="preserve">State</w:t>
            </w:r>
          </w:p>
        </w:tc>
        <w:tc>
          <w:p>
            <w:pPr>
              <w:jc w:val="left"/>
            </w:pPr>
            <w:r>
              <w:rPr>
                <w:b/>
              </w:rPr>
              <w:t xml:space="preserve">Note</w:t>
            </w:r>
          </w:p>
        </w:tc>
      </w:tr>
      <w:tr>
        <w:tc>
          <w:p>
            <w:r>
              <w:t xml:space="preserve">Measured</w:t>
            </w:r>
          </w:p>
        </w:tc>
        <w:tc>
          <w:p>
            <w:r>
              <w:t xml:space="preserve">Full</w:t>
            </w:r>
          </w:p>
        </w:tc>
        <w:tc>
          <w:p>
            <w:r>
              <w:t xml:space="preserve">Underway</w:t>
            </w:r>
          </w:p>
        </w:tc>
        <w:tc>
          <w:p>
            <w:r>
              <w:t xml:space="preserve">on track</w:t>
            </w:r>
          </w:p>
        </w:tc>
      </w:tr>
      <w:tr>
        <w:tc>
          <w:p>
            <w:r>
              <w:t xml:space="preserve">Unmeasured</w:t>
            </w:r>
          </w:p>
        </w:tc>
        <w:tc>
          <w:tcPr>
            <w:gridSpan w:val="3"/>
          </w:tcPr>
          <w:p>
            <w:r>
              <w:rPr>
                <w:i/>
              </w:rPr>
              <w:t xml:space="preserve">nothing recorded</w:t>
            </w:r>
          </w:p>
        </w:tc>
      </w:tr>
    </w:tbl>
  </w:body>
</w:document>
</file>

<file path=word/styles.xml><?xml version="1.0" encoding="utf-8"?>
<w:styles xmlns:w="http://schemas.openxmlformats.org/wordprocessingml/2006/main"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start w:w="108" w:type="dxa"/>
        <w:bottom w:w="0" w:type="dxa"/>
        <w:end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DeterministicId1" /></Relationships>
</file>