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D59E8" w:rsidR="00E3603C" w:rsidP="00D9232F" w:rsidRDefault="001A0A77" w14:paraId="1BE4C21A" w14:textId="13635787">
      <w:pPr>
        <w:pStyle w:val="Graphicplaceholder"/>
      </w:pPr>
      <w:r>
        <mc:AlternateContent>
          <mc:Choice Requires="wps">
            <w:drawing>
              <wp:anchor distT="0" distB="0" distL="114300" distR="114300" simplePos="0" relativeHeight="251661310" behindDoc="1" locked="1" layoutInCell="1" allowOverlap="1" wp14:editId="4A3AD6AA" wp14:anchorId="6337278E">
                <wp:simplePos x="0" y="0"/>
                <wp:positionH relativeFrom="margin">
                  <wp:posOffset>-571500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794675517" name="Bg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id="Bg" style="position:absolute;margin-left:-45pt;margin-top:-36pt;width:612pt;height:11in;z-index:-251655170;visibility:visible;mso-wrap-style:square;mso-width-percent:1000;mso-height-percent:1000;mso-wrap-distance-left:9pt;mso-wrap-distance-top:0;mso-wrap-distance-right:9pt;mso-wrap-distance-bottom:0;mso-position-horizontal:absolute;mso-position-horizontal-relative:margin;mso-position-vertical:absolute;mso-position-vertical-relative:text;mso-width-percent:1000;mso-height-percent:1000;mso-width-relative:page;mso-height-relative:page;v-text-anchor:middle" alt="&quot;&quot;" o:spid="_x0000_s1026" fillcolor="#ffd240 [3207]" stroked="f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sqCgAIAAH0FAAAOAAAAZHJzL2Uyb0RvYy54bWysVE1v2zAMvQ/YfxB0X20H6dIZdYqgRYcB&#10;QVu0HXpWZak2JosapcTJfv0o2XGDrthh2EUQxcfHD5E8v9h1hm0V+hZsxYuTnDNlJdStfan498fr&#10;T2ec+SBsLQxYVfG98vxi+fHDee9KNYMGTK2QEYn1Ze8q3oTgyizzslGd8CfglCWlBuxEIBFfshpF&#10;T+ydyWZ5/jnrAWuHIJX39Ho1KPky8WutZLjV2qvATMUptpBOTOdzPLPluShfULimlWMY4h+i6ERr&#10;yelEdSWCYBts/6DqWongQYcTCV0GWrdSpRwomyJ/k81DI5xKuVBxvJvK5P8frbzZPrg7jKF7twb5&#10;w1NFst75ctJEwY+YncYuYilwtktV3E9VVLvAJD0uFovZPKdiS9IVeX56FqVIK8qDvUMfviroWLxU&#10;HOmfUvnEdu3DAD1AUmhg2vq6NSYJsTfUpUG2FfSrQkplw3x04I+Rxka8hWg5kMaXlN2QUEot7I2K&#10;OGPvlWZtTSnMUjCpCd86KgZVI2o1+C9O8ym9ySIlmwgjsyb/E/dI8F4SxZjEiI+mKvXwZJz/LbAh&#10;xckieQYbJuOutYDvEZgweR7whyINpYlVeoZ6f4cMYZgg7+R1S1+3Fj7cCaSRof+mNRBu6dAG+orD&#10;eOOsAfz13nvEUyeTlrOeRrDi/udGoOLMfLPU41+K+TzObBLmp4sZCXiseT7W2E13CdQPBS0cJ9M1&#10;4oM5XDVC90TbYhW9kkpYSb4rLgMehMswrAbaN1KtVglGc+pEWNsHJyN5rGpszcfdk0A39m+g3r+B&#10;w7iK8k0bD9hoaWG1CaDb1OOvdR3rTTOeGmfcR3GJHMsJ9bo1l78BAAD//wMAUEsDBBQABgAIAAAA&#10;IQBPupY94AAAAA0BAAAPAAAAZHJzL2Rvd25yZXYueG1sTI/NTsMwEITvSLyDtUhcUGun/Ic4FVTk&#10;UKQeaHkAN16SQLyOYjdJeXq2J7h9uzuancmWk2vFgH1oPGlI5goEUultQ5WGj10xewARoiFrWk+o&#10;4YgBlvn5WWZS60d6x2EbK8EmFFKjoY6xS6UMZY3OhLnvkPj26XtnIo99JW1vRjZ3rVwodSedaYg/&#10;1KbDVY3l9/bgNGy63erVHmVRvA12fLlSm/XPl9X68mJ6fgIRcYp/YjjF5+iQc6a9P5ANotUwe1Tc&#10;JTLcLxhOiuT6hmnPdJvwTuaZ/N8i/wUAAP//AwBQSwECLQAUAAYACAAAACEAtoM4kv4AAADhAQAA&#10;EwAAAAAAAAAAAAAAAAAAAAAAW0NvbnRlbnRfVHlwZXNdLnhtbFBLAQItABQABgAIAAAAIQA4/SH/&#10;1gAAAJQBAAALAAAAAAAAAAAAAAAAAC8BAABfcmVscy8ucmVsc1BLAQItABQABgAIAAAAIQAfEsqC&#10;gAIAAH0FAAAOAAAAAAAAAAAAAAAAAC4CAABkcnMvZTJvRG9jLnhtbFBLAQItABQABgAIAAAAIQBP&#10;upY94AAAAA0BAAAPAAAAAAAAAAAAAAAAANoEAABkcnMvZG93bnJldi54bWxQSwUGAAAAAAQABADz&#10;AAAA5wUAAAAA&#10;" w14:anchorId="5E7F28A5">
                <w10:wrap anchorx="margin"/>
                <w10:anchorlock/>
              </v:rect>
            </w:pict>
          </mc:Fallback>
        </mc:AlternateContent>
      </w:r>
    </w:p>
    <w:p w:rsidRPr="00F90D41" w:rsidR="00D9232F" w:rsidP="00D9232F" w:rsidRDefault="00D9232F" w14:paraId="51B1552A" w14:textId="77777777">
      <w:pPr>
        <w:pStyle w:val="Graphicplaceholder"/>
      </w:pPr>
      <w:r w:rsidRPr="00D9232F">
        <w:drawing>
          <wp:inline distT="0" distB="0" distL="0" distR="0" wp14:anchorId="10F20235" wp14:editId="4900AC0B">
            <wp:extent cx="6532079" cy="4304665"/>
            <wp:effectExtent l="0" t="0" r="0" b="635"/>
            <wp:docPr id="1245199364" name="1269447432" descr="A group of people walking in a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99364" name="1269447432" descr="A group of people walking in a room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927" cy="431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0D41" w:rsidR="00D9232F" w:rsidP="00D9232F" w:rsidRDefault="00D9232F" w14:paraId="1B1D02E1" w14:textId="23EE1A12">
      <w:pPr>
        <w:pStyle w:val="Subtitle"/>
      </w:pPr>
      <w:r>
        <w:t>April 4, 20XX</w:t>
      </w:r>
    </w:p>
    <w:p w:rsidRPr="00F90D41" w:rsidR="00D9232F" w:rsidP="00D9232F" w:rsidRDefault="00D9232F" w14:paraId="43042451" w14:textId="77777777">
      <w:pPr>
        <w:pStyle w:val="Title"/>
      </w:pPr>
      <w:r>
        <w:t>Client</w:t>
      </w:r>
      <w:r w:rsidRPr="00DC0E86">
        <w:t xml:space="preserve"> </w:t>
      </w:r>
      <w:r w:rsidRPr="00861FDA">
        <w:t>proposal</w:t>
      </w:r>
    </w:p>
    <w:p w:rsidR="00D9232F" w:rsidRDefault="00D9232F" w14:paraId="3D2BB5FF" w14:textId="77777777"/>
    <w:tbl>
      <w:tblPr>
        <w:tblStyle w:val="TableGrid"/>
        <w:tblW w:w="5000" w:type="pct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3"/>
        <w:gridCol w:w="5213"/>
      </w:tblGrid>
      <w:tr w:rsidR="00BE2424" w:rsidTr="00E8585E" w14:paraId="2A778AF7" w14:textId="77777777">
        <w:trPr>
          <w:trHeight w:val="288"/>
        </w:trPr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F90D41" w:rsidR="00BE2424" w:rsidP="00A11CD2" w:rsidRDefault="00BE2424" w14:paraId="4EF24B86" w14:textId="77777777">
            <w:pPr>
              <w:pStyle w:val="Preparedtitle"/>
            </w:pPr>
            <w:r>
              <w:t>P</w:t>
            </w:r>
            <w:r w:rsidRPr="00F90D41">
              <w:t>repared for:</w:t>
            </w: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F90D41" w:rsidR="00BE2424" w:rsidP="00A11CD2" w:rsidRDefault="00BE2424" w14:paraId="4048231B" w14:textId="77777777">
            <w:pPr>
              <w:pStyle w:val="Preparedtitle"/>
            </w:pPr>
            <w:r w:rsidRPr="00F90D41">
              <w:t>Prepared by:</w:t>
            </w:r>
          </w:p>
        </w:tc>
      </w:tr>
      <w:tr w:rsidRPr="00D01B9C" w:rsidR="00BE2424" w:rsidTr="00E8585E" w14:paraId="775D0AFD" w14:textId="77777777">
        <w:trPr>
          <w:trHeight w:val="1224"/>
        </w:trPr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E8585E" w:rsidR="00A11CD2" w:rsidP="00E8585E" w:rsidRDefault="00C81EE9" w14:paraId="03B17F14" w14:textId="77777777">
            <w:pPr>
              <w:pStyle w:val="Contact"/>
            </w:pPr>
            <w:bookmarkStart w:name="_Hlk198207249" w:id="0"/>
            <w:r w:rsidRPr="00E8585E">
              <w:t>Chanok Rattanakoson</w:t>
            </w:r>
          </w:p>
          <w:p w:rsidRPr="00E8585E" w:rsidR="00C81EE9" w:rsidP="00E8585E" w:rsidRDefault="00C81EE9" w14:paraId="5816CF12" w14:textId="3EFCCF82">
            <w:pPr>
              <w:pStyle w:val="Contact"/>
            </w:pPr>
            <w:r w:rsidRPr="00E8585E">
              <w:t>chanok@tailwindtraders.com</w:t>
            </w:r>
          </w:p>
          <w:p w:rsidRPr="00E8585E" w:rsidR="00BE2424" w:rsidP="00E8585E" w:rsidRDefault="00C81EE9" w14:paraId="471AFC7F" w14:textId="6BE8ABE1">
            <w:pPr>
              <w:pStyle w:val="Contact"/>
            </w:pPr>
            <w:r w:rsidRPr="00E8585E">
              <w:t>www.tailwindtraders.com</w:t>
            </w: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E8585E" w:rsidR="00A11CD2" w:rsidP="00E8585E" w:rsidRDefault="00C81EE9" w14:paraId="012F939B" w14:textId="77777777">
            <w:pPr>
              <w:pStyle w:val="Contact"/>
            </w:pPr>
            <w:r w:rsidRPr="00E8585E">
              <w:t>Carlota Melgar</w:t>
            </w:r>
          </w:p>
          <w:p w:rsidRPr="00E8585E" w:rsidR="00A11CD2" w:rsidP="00E8585E" w:rsidRDefault="00C81EE9" w14:paraId="43FC2F45" w14:textId="77777777">
            <w:pPr>
              <w:pStyle w:val="Contact"/>
            </w:pPr>
            <w:r w:rsidRPr="00E8585E">
              <w:t>carlota@wideworldimporters.com</w:t>
            </w:r>
          </w:p>
          <w:p w:rsidRPr="00E8585E" w:rsidR="00BE2424" w:rsidP="00E8585E" w:rsidRDefault="00C81EE9" w14:paraId="71557B03" w14:textId="5EFDA6FD">
            <w:pPr>
              <w:pStyle w:val="Contact"/>
            </w:pPr>
            <w:r w:rsidRPr="00E8585E">
              <w:t>www.wideworldimporters.com</w:t>
            </w:r>
          </w:p>
        </w:tc>
      </w:tr>
    </w:tbl>
    <w:p w:rsidR="00D9232F" w:rsidRDefault="00D9232F" w14:paraId="14008DF3" w14:textId="77777777">
      <w:r>
        <w:br w:type="page"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62"/>
        <w:gridCol w:w="7464"/>
      </w:tblGrid>
      <w:tr w:rsidRPr="00D01B9C" w:rsidR="00DA21BB" w:rsidTr="00C74BF0" w14:paraId="66710966" w14:textId="77777777">
        <w:trPr>
          <w:trHeight w:val="1152"/>
        </w:trPr>
        <w:tc>
          <w:tcPr>
            <w:tcW w:w="2966" w:type="dxa"/>
            <w:vMerge w:val="restart"/>
          </w:tcPr>
          <w:p w:rsidRPr="00E8585E" w:rsidR="00DA21BB" w:rsidP="00E8585E" w:rsidRDefault="00DA21BB" w14:paraId="15B1F074" w14:textId="572558B4">
            <w:pPr>
              <w:pStyle w:val="Heading1"/>
            </w:pPr>
            <w:r w:rsidRPr="00E8585E">
              <w:lastRenderedPageBreak/>
              <w:t>01</w:t>
            </w:r>
          </w:p>
        </w:tc>
        <w:tc>
          <w:tcPr>
            <w:tcW w:w="7474" w:type="dxa"/>
          </w:tcPr>
          <w:p w:rsidRPr="00A11CD2" w:rsidR="00DA21BB" w:rsidP="00C74BF0" w:rsidRDefault="00DA21BB" w14:paraId="66625C05" w14:textId="0BDAFCB3">
            <w:pPr>
              <w:pStyle w:val="Heading2"/>
            </w:pPr>
            <w:r w:rsidRPr="00A11CD2">
              <w:t>Summary</w:t>
            </w:r>
          </w:p>
        </w:tc>
      </w:tr>
      <w:tr w:rsidRPr="00D01B9C" w:rsidR="00DA21BB" w:rsidTr="00C74BF0" w14:paraId="7817E174" w14:textId="77777777">
        <w:trPr>
          <w:trHeight w:val="1152"/>
        </w:trPr>
        <w:tc>
          <w:tcPr>
            <w:tcW w:w="2966" w:type="dxa"/>
            <w:vMerge/>
          </w:tcPr>
          <w:p w:rsidRPr="00E8585E" w:rsidR="00DA21BB" w:rsidP="00E8585E" w:rsidRDefault="00DA21BB" w14:paraId="07EEDF4B" w14:textId="77777777">
            <w:pPr>
              <w:pStyle w:val="Heading1"/>
            </w:pPr>
          </w:p>
        </w:tc>
        <w:tc>
          <w:tcPr>
            <w:tcW w:w="7474" w:type="dxa"/>
          </w:tcPr>
          <w:p w:rsidRPr="009F3C14" w:rsidR="00DA21BB" w:rsidP="00C74BF0" w:rsidRDefault="00F3796C" w14:paraId="71F8FD3C" w14:textId="2E582436">
            <w:r>
              <w:rPr>
                <w:rFonts w:cs="Arial"/>
              </w:rPr>
      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      </w:r>
          </w:p>
        </w:tc>
      </w:tr>
      <w:tr w:rsidRPr="00D01B9C" w:rsidR="00DA21BB" w:rsidTr="00C74BF0" w14:paraId="7FED49B3" w14:textId="77777777">
        <w:trPr>
          <w:trHeight w:val="1296"/>
        </w:trPr>
        <w:tc>
          <w:tcPr>
            <w:tcW w:w="2966" w:type="dxa"/>
            <w:vMerge w:val="restart"/>
          </w:tcPr>
          <w:p w:rsidRPr="00E8585E" w:rsidR="00DA21BB" w:rsidP="00E8585E" w:rsidRDefault="00DA21BB" w14:paraId="21059C20" w14:textId="56FDB4C3">
            <w:pPr>
              <w:pStyle w:val="Heading1"/>
            </w:pPr>
            <w:r w:rsidRPr="00E8585E">
              <w:t>02</w:t>
            </w:r>
          </w:p>
        </w:tc>
        <w:tc>
          <w:tcPr>
            <w:tcW w:w="7474" w:type="dxa"/>
          </w:tcPr>
          <w:p w:rsidR="00DA21BB" w:rsidP="00C74BF0" w:rsidRDefault="00DA21BB" w14:paraId="6F43324B" w14:textId="5C11C314">
            <w:pPr>
              <w:pStyle w:val="Heading2"/>
            </w:pPr>
            <w:r>
              <w:t>Problem Statement</w:t>
            </w:r>
          </w:p>
        </w:tc>
      </w:tr>
      <w:tr w:rsidRPr="00D01B9C" w:rsidR="00DA21BB" w:rsidTr="00C74BF0" w14:paraId="38A80647" w14:textId="77777777">
        <w:trPr>
          <w:trHeight w:val="1152"/>
        </w:trPr>
        <w:tc>
          <w:tcPr>
            <w:tcW w:w="2966" w:type="dxa"/>
            <w:vMerge/>
          </w:tcPr>
          <w:p w:rsidRPr="00E8585E" w:rsidR="00DA21BB" w:rsidP="00E8585E" w:rsidRDefault="00DA21BB" w14:paraId="1B1C99AB" w14:textId="77777777">
            <w:pPr>
              <w:pStyle w:val="Heading1"/>
            </w:pPr>
          </w:p>
        </w:tc>
        <w:tc>
          <w:tcPr>
            <w:tcW w:w="7474" w:type="dxa"/>
          </w:tcPr>
          <w:p w:rsidR="00DA21BB" w:rsidP="00A11CD2" w:rsidRDefault="00F3796C" w14:paraId="333FFBB4" w14:textId="20F3E12D">
            <w:r>
              <w:rPr>
                <w:rFonts w:cs="Arial"/>
              </w:rPr>
              <w:t>Businesses today face challenges such as inefficiencies, rising costs, and evolving market demands. Addressing these issues requires a well-structured approach.</w:t>
            </w:r>
          </w:p>
        </w:tc>
      </w:tr>
      <w:tr w:rsidRPr="00D01B9C" w:rsidR="00022DE3" w:rsidTr="00C74BF0" w14:paraId="4C052BE3" w14:textId="77777777">
        <w:trPr>
          <w:trHeight w:val="1368"/>
        </w:trPr>
        <w:tc>
          <w:tcPr>
            <w:tcW w:w="2966" w:type="dxa"/>
            <w:vMerge w:val="restart"/>
          </w:tcPr>
          <w:p w:rsidRPr="00E8585E" w:rsidR="00022DE3" w:rsidP="00E8585E" w:rsidRDefault="00022DE3" w14:paraId="628A4986" w14:textId="08047B5D">
            <w:pPr>
              <w:pStyle w:val="Heading1"/>
            </w:pPr>
            <w:r w:rsidRPr="00E8585E">
              <w:t>03</w:t>
            </w:r>
          </w:p>
        </w:tc>
        <w:tc>
          <w:tcPr>
            <w:tcW w:w="7474" w:type="dxa"/>
          </w:tcPr>
          <w:p w:rsidR="00022DE3" w:rsidP="00C74BF0" w:rsidRDefault="00022DE3" w14:paraId="6E3395C2" w14:textId="0FC06C73">
            <w:pPr>
              <w:pStyle w:val="Heading2"/>
            </w:pPr>
            <w:r>
              <w:t>Solution</w:t>
            </w:r>
          </w:p>
        </w:tc>
      </w:tr>
      <w:tr w:rsidRPr="00D01B9C" w:rsidR="00022DE3" w:rsidTr="00C74BF0" w14:paraId="58FFA5D9" w14:textId="77777777">
        <w:trPr>
          <w:trHeight w:val="864"/>
        </w:trPr>
        <w:tc>
          <w:tcPr>
            <w:tcW w:w="2966" w:type="dxa"/>
            <w:vMerge/>
          </w:tcPr>
          <w:p w:rsidRPr="00E8585E" w:rsidR="00022DE3" w:rsidP="00E8585E" w:rsidRDefault="00022DE3" w14:paraId="4711B068" w14:textId="77777777">
            <w:pPr>
              <w:pStyle w:val="Heading1"/>
            </w:pPr>
          </w:p>
        </w:tc>
        <w:tc>
          <w:tcPr>
            <w:tcW w:w="7474" w:type="dxa"/>
          </w:tcPr>
          <w:p w:rsidR="00022DE3" w:rsidP="00C74BF0" w:rsidRDefault="00F3796C" w14:paraId="0CA9611F" w14:textId="486B4699">
            <w:r>
              <w:rPr>
                <w:rFonts w:cs="Arial"/>
              </w:rPr>
              <w:t>Our solution is designed to improve overall performance. Using best practices, we help businesses optimize workflows and drive innovation.</w:t>
            </w:r>
          </w:p>
        </w:tc>
      </w:tr>
      <w:tr w:rsidRPr="00D01B9C" w:rsidR="00022DE3" w:rsidTr="00C74BF0" w14:paraId="0FBB66CE" w14:textId="77777777">
        <w:trPr>
          <w:trHeight w:val="1152"/>
        </w:trPr>
        <w:tc>
          <w:tcPr>
            <w:tcW w:w="2966" w:type="dxa"/>
            <w:vMerge w:val="restart"/>
          </w:tcPr>
          <w:p w:rsidRPr="00E8585E" w:rsidR="00022DE3" w:rsidP="00E8585E" w:rsidRDefault="00022DE3" w14:paraId="1BB0A715" w14:textId="48EA7342">
            <w:pPr>
              <w:pStyle w:val="Heading1"/>
            </w:pPr>
            <w:r w:rsidRPr="00E8585E">
              <w:t>04</w:t>
            </w:r>
          </w:p>
        </w:tc>
        <w:tc>
          <w:tcPr>
            <w:tcW w:w="7474" w:type="dxa"/>
          </w:tcPr>
          <w:p w:rsidRPr="00DA21BB" w:rsidR="00022DE3" w:rsidP="00C74BF0" w:rsidRDefault="00022DE3" w14:paraId="63069CD4" w14:textId="53836AC6">
            <w:pPr>
              <w:pStyle w:val="Heading2"/>
            </w:pPr>
            <w:r w:rsidRPr="00DA21BB">
              <w:t>Market Opportunity</w:t>
            </w:r>
          </w:p>
        </w:tc>
      </w:tr>
      <w:tr w:rsidRPr="00D01B9C" w:rsidR="00022DE3" w:rsidTr="00C74BF0" w14:paraId="7B7A3E30" w14:textId="77777777">
        <w:trPr>
          <w:trHeight w:val="1296"/>
        </w:trPr>
        <w:tc>
          <w:tcPr>
            <w:tcW w:w="2966" w:type="dxa"/>
            <w:vMerge/>
          </w:tcPr>
          <w:p w:rsidRPr="00E8585E" w:rsidR="00022DE3" w:rsidP="00E8585E" w:rsidRDefault="00022DE3" w14:paraId="3A5702CD" w14:textId="77777777">
            <w:pPr>
              <w:pStyle w:val="Heading1"/>
            </w:pPr>
          </w:p>
        </w:tc>
        <w:tc>
          <w:tcPr>
            <w:tcW w:w="7474" w:type="dxa"/>
          </w:tcPr>
          <w:p w:rsidR="00022DE3" w:rsidP="00C74BF0" w:rsidRDefault="00F3796C" w14:paraId="37135395" w14:textId="786B5365">
            <w:r>
              <w:rPr>
                <w:rFonts w:cs="Arial"/>
              </w:rPr>
              <w:t>With industry trends shifting, adopting a forward-thinking model is essential. Our approach provides businesses with scalable solutions that align with market demands.</w:t>
            </w:r>
          </w:p>
        </w:tc>
      </w:tr>
      <w:tr w:rsidRPr="00D01B9C" w:rsidR="00022DE3" w:rsidTr="00C74BF0" w14:paraId="647B72BE" w14:textId="77777777">
        <w:trPr>
          <w:trHeight w:val="1368"/>
        </w:trPr>
        <w:tc>
          <w:tcPr>
            <w:tcW w:w="2966" w:type="dxa"/>
            <w:vMerge w:val="restart"/>
          </w:tcPr>
          <w:p w:rsidRPr="00E8585E" w:rsidR="00022DE3" w:rsidP="00E8585E" w:rsidRDefault="00022DE3" w14:paraId="1EF2413F" w14:textId="78D69C4F">
            <w:pPr>
              <w:pStyle w:val="Heading1"/>
            </w:pPr>
            <w:r w:rsidRPr="00E8585E">
              <w:t>05</w:t>
            </w:r>
          </w:p>
        </w:tc>
        <w:tc>
          <w:tcPr>
            <w:tcW w:w="7474" w:type="dxa"/>
          </w:tcPr>
          <w:p w:rsidR="00022DE3" w:rsidP="00C74BF0" w:rsidRDefault="00022DE3" w14:paraId="4EBDDAB0" w14:textId="76E3B2F2">
            <w:pPr>
              <w:pStyle w:val="Heading2"/>
            </w:pPr>
            <w:r>
              <w:t>Financial Summary</w:t>
            </w:r>
          </w:p>
        </w:tc>
      </w:tr>
      <w:tr w:rsidRPr="00D01B9C" w:rsidR="00022DE3" w:rsidTr="00C74BF0" w14:paraId="719291DA" w14:textId="77777777">
        <w:trPr>
          <w:trHeight w:val="1296"/>
        </w:trPr>
        <w:tc>
          <w:tcPr>
            <w:tcW w:w="2966" w:type="dxa"/>
            <w:vMerge/>
          </w:tcPr>
          <w:p w:rsidRPr="00E8585E" w:rsidR="00022DE3" w:rsidP="00E8585E" w:rsidRDefault="00022DE3" w14:paraId="3C02A583" w14:textId="77777777">
            <w:pPr>
              <w:pStyle w:val="Heading1"/>
            </w:pPr>
          </w:p>
        </w:tc>
        <w:tc>
          <w:tcPr>
            <w:tcW w:w="7474" w:type="dxa"/>
          </w:tcPr>
          <w:p w:rsidR="00022DE3" w:rsidP="00C74BF0" w:rsidRDefault="00F3796C" w14:paraId="4C945520" w14:textId="0BAFF58A">
            <w:r>
              <w:rPr>
                <w:rFonts w:cs="Arial"/>
              </w:rPr>
              <w:t>Our strategies see an average 20% reduction in operational costs and a 35% improvement in workflow efficiency. Clients can expect a strong return on investment.</w:t>
            </w:r>
          </w:p>
        </w:tc>
      </w:tr>
      <w:bookmarkEnd w:id="0"/>
    </w:tbl>
    <w:p w:rsidRPr="00A11CD2" w:rsidR="00A11CD2" w:rsidP="00C74BF0" w:rsidRDefault="00A11CD2" w14:paraId="11DE7539" w14:textId="2A173D80">
      <w:pPr>
        <w:pStyle w:val="NoSpacing"/>
      </w:pPr>
    </w:p>
    <w:sectPr w:rsidRPr="00A11CD2" w:rsidR="00A11CD2" w:rsidSect="00A11CD2">
      <w:headerReference w:type="even" r:id="rId12"/>
      <w:footerReference w:type="even" r:id="rId13"/>
      <w:headerReference w:type="first" r:id="rId14"/>
      <w:footerReference w:type="first" r:id="rId15"/>
      <w:pgSz w:w="12240" w:h="15840"/>
      <w:pgMar w:top="720" w:right="907" w:bottom="288" w:left="90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0EF3" w14:textId="77777777" w:rsidR="00D74889" w:rsidRDefault="00D74889" w:rsidP="003F7F34">
      <w:r>
        <w:separator/>
      </w:r>
    </w:p>
  </w:endnote>
  <w:endnote w:type="continuationSeparator" w:id="0">
    <w:p w14:paraId="3BD04C24" w14:textId="77777777" w:rsidR="00D74889" w:rsidRDefault="00D74889" w:rsidP="003F7F34">
      <w:r>
        <w:continuationSeparator/>
      </w:r>
    </w:p>
  </w:endnote>
  <w:endnote w:type="continuationNotice" w:id="1">
    <w:p w14:paraId="18503F2F" w14:textId="77777777" w:rsidR="00D74889" w:rsidRDefault="00D74889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panose1 w:val="020B0504020202020204"/>
    <w:charset w:val="00"/>
    <w:family w:val="swiss"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Work Sans">
    <w:panose1 w:val="00000500000000000000"/>
    <w:charset w:val="00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F892E" w14:textId="77777777" w:rsidR="00487737" w:rsidRDefault="00000000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F7C6" w14:textId="77777777" w:rsidR="00487737" w:rsidRDefault="00000000" w:rsidP="003F7F3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5C6B6" w14:textId="77777777" w:rsidR="00D74889" w:rsidRDefault="00D74889" w:rsidP="003F7F34">
      <w:r>
        <w:separator/>
      </w:r>
    </w:p>
  </w:footnote>
  <w:footnote w:type="continuationSeparator" w:id="0">
    <w:p w14:paraId="6DF1D505" w14:textId="77777777" w:rsidR="00D74889" w:rsidRDefault="00D74889" w:rsidP="003F7F34">
      <w:r>
        <w:continuationSeparator/>
      </w:r>
    </w:p>
  </w:footnote>
  <w:footnote w:type="continuationNotice" w:id="1">
    <w:p w14:paraId="400CC164" w14:textId="77777777" w:rsidR="00D74889" w:rsidRDefault="00D74889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7F31" w14:textId="096ED0C6" w:rsidR="003A7000" w:rsidRDefault="00000000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5F60" w14:textId="002409A1" w:rsidR="003A7000" w:rsidRDefault="00000000" w:rsidP="003F7F34">
    <w:pPr>
      <w:pStyle w:val="Header"/>
    </w:pPr>
    <w:r>
      <w:rPr>
        <w:noProof/>
        <w14:ligatures w14:val="none"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3"/>
  </w:num>
  <w:num w:numId="2" w16cid:durableId="1299990502">
    <w:abstractNumId w:val="0"/>
  </w:num>
  <w:num w:numId="3" w16cid:durableId="705056837">
    <w:abstractNumId w:val="4"/>
  </w:num>
  <w:num w:numId="4" w16cid:durableId="1472019271">
    <w:abstractNumId w:val="1"/>
  </w:num>
  <w:num w:numId="5" w16cid:durableId="287440906">
    <w:abstractNumId w:val="5"/>
  </w:num>
  <w:num w:numId="6" w16cid:durableId="1385789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5068"/>
    <w:rsid w:val="00022DE3"/>
    <w:rsid w:val="000454C8"/>
    <w:rsid w:val="00064AC8"/>
    <w:rsid w:val="000650AE"/>
    <w:rsid w:val="000721A1"/>
    <w:rsid w:val="00076159"/>
    <w:rsid w:val="000809AD"/>
    <w:rsid w:val="00095C2F"/>
    <w:rsid w:val="000A0E1F"/>
    <w:rsid w:val="000A3F61"/>
    <w:rsid w:val="000B0080"/>
    <w:rsid w:val="000D060E"/>
    <w:rsid w:val="000D1C54"/>
    <w:rsid w:val="000E52B6"/>
    <w:rsid w:val="000F1CEE"/>
    <w:rsid w:val="001323BB"/>
    <w:rsid w:val="00135EF2"/>
    <w:rsid w:val="00146ACE"/>
    <w:rsid w:val="001646E6"/>
    <w:rsid w:val="00166ABA"/>
    <w:rsid w:val="001A0A77"/>
    <w:rsid w:val="001A13E9"/>
    <w:rsid w:val="001C09F6"/>
    <w:rsid w:val="001C464C"/>
    <w:rsid w:val="001D4C3E"/>
    <w:rsid w:val="001E264D"/>
    <w:rsid w:val="001E4C02"/>
    <w:rsid w:val="001E4C10"/>
    <w:rsid w:val="001F3E65"/>
    <w:rsid w:val="00222D8D"/>
    <w:rsid w:val="002246B2"/>
    <w:rsid w:val="0024370B"/>
    <w:rsid w:val="00244684"/>
    <w:rsid w:val="00246B66"/>
    <w:rsid w:val="0026143F"/>
    <w:rsid w:val="00286F5F"/>
    <w:rsid w:val="0028775E"/>
    <w:rsid w:val="0029351E"/>
    <w:rsid w:val="00293A3A"/>
    <w:rsid w:val="002C371E"/>
    <w:rsid w:val="002C75AD"/>
    <w:rsid w:val="002E1B23"/>
    <w:rsid w:val="002F269C"/>
    <w:rsid w:val="002F4797"/>
    <w:rsid w:val="002F5467"/>
    <w:rsid w:val="002F5693"/>
    <w:rsid w:val="00300294"/>
    <w:rsid w:val="003018FD"/>
    <w:rsid w:val="0032116B"/>
    <w:rsid w:val="00323DAD"/>
    <w:rsid w:val="00334C10"/>
    <w:rsid w:val="0034413E"/>
    <w:rsid w:val="00350494"/>
    <w:rsid w:val="00351AD8"/>
    <w:rsid w:val="00351C86"/>
    <w:rsid w:val="003559C8"/>
    <w:rsid w:val="00363CA9"/>
    <w:rsid w:val="00364740"/>
    <w:rsid w:val="003676B5"/>
    <w:rsid w:val="00371A37"/>
    <w:rsid w:val="0038335C"/>
    <w:rsid w:val="003919E1"/>
    <w:rsid w:val="00392EF2"/>
    <w:rsid w:val="00392FC7"/>
    <w:rsid w:val="003A7000"/>
    <w:rsid w:val="003B5DD6"/>
    <w:rsid w:val="003D4D95"/>
    <w:rsid w:val="003E0BD6"/>
    <w:rsid w:val="003F4CF5"/>
    <w:rsid w:val="003F7F34"/>
    <w:rsid w:val="00432CC6"/>
    <w:rsid w:val="00450638"/>
    <w:rsid w:val="0046791E"/>
    <w:rsid w:val="00487737"/>
    <w:rsid w:val="0049027F"/>
    <w:rsid w:val="004A33BC"/>
    <w:rsid w:val="004B5F82"/>
    <w:rsid w:val="004D7505"/>
    <w:rsid w:val="00503C9B"/>
    <w:rsid w:val="00504B3B"/>
    <w:rsid w:val="005144EE"/>
    <w:rsid w:val="0052081A"/>
    <w:rsid w:val="00521F7C"/>
    <w:rsid w:val="00522D10"/>
    <w:rsid w:val="00542C07"/>
    <w:rsid w:val="00546B69"/>
    <w:rsid w:val="0055063A"/>
    <w:rsid w:val="005545B4"/>
    <w:rsid w:val="00563EDC"/>
    <w:rsid w:val="00566892"/>
    <w:rsid w:val="00595F3A"/>
    <w:rsid w:val="005A046E"/>
    <w:rsid w:val="005A19F5"/>
    <w:rsid w:val="005A433F"/>
    <w:rsid w:val="005A70C7"/>
    <w:rsid w:val="005B505E"/>
    <w:rsid w:val="005B7018"/>
    <w:rsid w:val="005C34DD"/>
    <w:rsid w:val="005C7CAD"/>
    <w:rsid w:val="005E0CAE"/>
    <w:rsid w:val="00607EFD"/>
    <w:rsid w:val="00617BCF"/>
    <w:rsid w:val="00632325"/>
    <w:rsid w:val="00636535"/>
    <w:rsid w:val="00657D62"/>
    <w:rsid w:val="0067172B"/>
    <w:rsid w:val="00685986"/>
    <w:rsid w:val="00686643"/>
    <w:rsid w:val="006940A6"/>
    <w:rsid w:val="00697D9F"/>
    <w:rsid w:val="006A6ED8"/>
    <w:rsid w:val="006C0062"/>
    <w:rsid w:val="006C20BB"/>
    <w:rsid w:val="006D22B8"/>
    <w:rsid w:val="006E450E"/>
    <w:rsid w:val="006E7CAE"/>
    <w:rsid w:val="00703CFC"/>
    <w:rsid w:val="007124C0"/>
    <w:rsid w:val="00714FF1"/>
    <w:rsid w:val="0074579D"/>
    <w:rsid w:val="00746BED"/>
    <w:rsid w:val="00762514"/>
    <w:rsid w:val="00775F1C"/>
    <w:rsid w:val="00793BE2"/>
    <w:rsid w:val="007A4F1F"/>
    <w:rsid w:val="007E4166"/>
    <w:rsid w:val="007F1A22"/>
    <w:rsid w:val="00802B1A"/>
    <w:rsid w:val="00810BB3"/>
    <w:rsid w:val="008202D8"/>
    <w:rsid w:val="00844D11"/>
    <w:rsid w:val="008506C8"/>
    <w:rsid w:val="008606D5"/>
    <w:rsid w:val="00861FDA"/>
    <w:rsid w:val="0087556A"/>
    <w:rsid w:val="00890E8D"/>
    <w:rsid w:val="008A372D"/>
    <w:rsid w:val="008A49A9"/>
    <w:rsid w:val="008B4A88"/>
    <w:rsid w:val="008B7DFD"/>
    <w:rsid w:val="008C6DBE"/>
    <w:rsid w:val="008C7F32"/>
    <w:rsid w:val="008D0C04"/>
    <w:rsid w:val="008D7775"/>
    <w:rsid w:val="008E705D"/>
    <w:rsid w:val="008F1988"/>
    <w:rsid w:val="008F1B36"/>
    <w:rsid w:val="008F2BA8"/>
    <w:rsid w:val="008F5767"/>
    <w:rsid w:val="00903DCE"/>
    <w:rsid w:val="00906DCE"/>
    <w:rsid w:val="00907E17"/>
    <w:rsid w:val="00912A23"/>
    <w:rsid w:val="0094559C"/>
    <w:rsid w:val="00951129"/>
    <w:rsid w:val="00955976"/>
    <w:rsid w:val="0096107D"/>
    <w:rsid w:val="009639ED"/>
    <w:rsid w:val="00966F6A"/>
    <w:rsid w:val="009E41F5"/>
    <w:rsid w:val="009F3C14"/>
    <w:rsid w:val="009F4BB6"/>
    <w:rsid w:val="00A11CD2"/>
    <w:rsid w:val="00A1735C"/>
    <w:rsid w:val="00A26D0C"/>
    <w:rsid w:val="00A275B0"/>
    <w:rsid w:val="00A30C8A"/>
    <w:rsid w:val="00A3123C"/>
    <w:rsid w:val="00A33171"/>
    <w:rsid w:val="00A43FBD"/>
    <w:rsid w:val="00A457D9"/>
    <w:rsid w:val="00A46DA9"/>
    <w:rsid w:val="00A5051E"/>
    <w:rsid w:val="00A76492"/>
    <w:rsid w:val="00A9509C"/>
    <w:rsid w:val="00AB2E8E"/>
    <w:rsid w:val="00AB71DF"/>
    <w:rsid w:val="00AB7AD0"/>
    <w:rsid w:val="00AD59E8"/>
    <w:rsid w:val="00AD6CBA"/>
    <w:rsid w:val="00B07A02"/>
    <w:rsid w:val="00B307D4"/>
    <w:rsid w:val="00B31C75"/>
    <w:rsid w:val="00B32A38"/>
    <w:rsid w:val="00B52EAD"/>
    <w:rsid w:val="00B57E92"/>
    <w:rsid w:val="00B635D1"/>
    <w:rsid w:val="00B64A53"/>
    <w:rsid w:val="00B66513"/>
    <w:rsid w:val="00BA7555"/>
    <w:rsid w:val="00BD3ABD"/>
    <w:rsid w:val="00BE2424"/>
    <w:rsid w:val="00C029D0"/>
    <w:rsid w:val="00C04114"/>
    <w:rsid w:val="00C10515"/>
    <w:rsid w:val="00C14018"/>
    <w:rsid w:val="00C2510B"/>
    <w:rsid w:val="00C55C36"/>
    <w:rsid w:val="00C73F0F"/>
    <w:rsid w:val="00C74BF0"/>
    <w:rsid w:val="00C81EE9"/>
    <w:rsid w:val="00CB5F6D"/>
    <w:rsid w:val="00CD07D8"/>
    <w:rsid w:val="00CD0F6B"/>
    <w:rsid w:val="00CD5C79"/>
    <w:rsid w:val="00CF7931"/>
    <w:rsid w:val="00D01B9C"/>
    <w:rsid w:val="00D02286"/>
    <w:rsid w:val="00D071B2"/>
    <w:rsid w:val="00D22F60"/>
    <w:rsid w:val="00D32862"/>
    <w:rsid w:val="00D455CA"/>
    <w:rsid w:val="00D60AFD"/>
    <w:rsid w:val="00D64920"/>
    <w:rsid w:val="00D65CD8"/>
    <w:rsid w:val="00D74889"/>
    <w:rsid w:val="00D91F2A"/>
    <w:rsid w:val="00D9232F"/>
    <w:rsid w:val="00D978FA"/>
    <w:rsid w:val="00DA121A"/>
    <w:rsid w:val="00DA21BB"/>
    <w:rsid w:val="00DA23FD"/>
    <w:rsid w:val="00DA246F"/>
    <w:rsid w:val="00DB4C6C"/>
    <w:rsid w:val="00DB7A97"/>
    <w:rsid w:val="00DC0E86"/>
    <w:rsid w:val="00DE3131"/>
    <w:rsid w:val="00DF0801"/>
    <w:rsid w:val="00DF1542"/>
    <w:rsid w:val="00DF7D6F"/>
    <w:rsid w:val="00E02448"/>
    <w:rsid w:val="00E07967"/>
    <w:rsid w:val="00E145DB"/>
    <w:rsid w:val="00E349F5"/>
    <w:rsid w:val="00E3603C"/>
    <w:rsid w:val="00E425EC"/>
    <w:rsid w:val="00E4266E"/>
    <w:rsid w:val="00E43E96"/>
    <w:rsid w:val="00E46559"/>
    <w:rsid w:val="00E81A38"/>
    <w:rsid w:val="00E8585E"/>
    <w:rsid w:val="00ED26D8"/>
    <w:rsid w:val="00ED4E02"/>
    <w:rsid w:val="00EE61A9"/>
    <w:rsid w:val="00F03281"/>
    <w:rsid w:val="00F3796C"/>
    <w:rsid w:val="00F4352C"/>
    <w:rsid w:val="00F5544C"/>
    <w:rsid w:val="00F570BA"/>
    <w:rsid w:val="00F6559A"/>
    <w:rsid w:val="00F90D41"/>
    <w:rsid w:val="00FA3BD1"/>
    <w:rsid w:val="00FB0177"/>
    <w:rsid w:val="00FC489A"/>
    <w:rsid w:val="00FE2C38"/>
    <w:rsid w:val="00FF4F72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40406"/>
  <w15:chartTrackingRefBased/>
  <w15:docId w15:val="{A0380D74-C636-482B-AA6B-E49F1B746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080"/>
    <w:pPr>
      <w:spacing w:before="120" w:after="0" w:line="228" w:lineRule="auto"/>
      <w:ind w:right="432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976"/>
    <w:pPr>
      <w:spacing w:before="1200" w:line="168" w:lineRule="auto"/>
      <w:ind w:right="0"/>
      <w:outlineLvl w:val="0"/>
    </w:pPr>
    <w:rPr>
      <w:rFonts w:asciiTheme="majorHAnsi" w:hAnsiTheme="majorHAnsi"/>
      <w:b/>
      <w:bCs/>
      <w:color w:val="BFBFBF" w:themeColor="text1" w:themeShade="BF"/>
      <w:sz w:val="184"/>
      <w:szCs w:val="184"/>
    </w:rPr>
  </w:style>
  <w:style w:type="paragraph" w:styleId="Heading2">
    <w:name w:val="heading 2"/>
    <w:basedOn w:val="Normal"/>
    <w:next w:val="Normal"/>
    <w:link w:val="Heading2Char"/>
    <w:uiPriority w:val="9"/>
    <w:qFormat/>
    <w:rsid w:val="000B0080"/>
    <w:pPr>
      <w:spacing w:before="1240"/>
      <w:outlineLvl w:val="1"/>
    </w:pPr>
    <w:rPr>
      <w:b/>
      <w:bCs/>
      <w:caps/>
      <w:color w:val="EEB500" w:themeColor="accent4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022DE3"/>
    <w:pPr>
      <w:keepNext/>
      <w:keepLines/>
      <w:spacing w:line="120" w:lineRule="auto"/>
      <w:ind w:right="0"/>
      <w:outlineLvl w:val="2"/>
    </w:pPr>
    <w:rPr>
      <w:rFonts w:eastAsiaTheme="majorEastAsia" w:cs="Times New Roman (Headings CS)"/>
      <w:b/>
      <w:caps/>
      <w:color w:val="EEB500" w:themeColor="accent4" w:themeShade="B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81EE9"/>
    <w:pPr>
      <w:keepNext/>
      <w:keepLines/>
      <w:spacing w:before="0"/>
      <w:ind w:left="72" w:right="0"/>
      <w:outlineLvl w:val="3"/>
    </w:pPr>
    <w:rPr>
      <w:rFonts w:ascii="Work Sans" w:eastAsiaTheme="majorEastAsia" w:hAnsi="Work Sans" w:cs="Times New Roman (Headings CS)"/>
      <w:b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C464C"/>
    <w:pPr>
      <w:spacing w:line="168" w:lineRule="auto"/>
      <w:ind w:right="0"/>
      <w:outlineLvl w:val="4"/>
    </w:pPr>
    <w:rPr>
      <w:rFonts w:ascii="Work Sans" w:hAnsi="Work Sans"/>
      <w:b/>
      <w:color w:val="BFBFBF" w:themeColor="text1" w:themeShade="BF"/>
      <w:sz w:val="18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76"/>
    <w:rPr>
      <w:rFonts w:asciiTheme="majorHAnsi" w:eastAsiaTheme="minorHAnsi" w:hAnsiTheme="majorHAnsi" w:cs="Arial (Body CS)"/>
      <w:b/>
      <w:bCs/>
      <w:color w:val="BFBFBF" w:themeColor="text1" w:themeShade="BF"/>
      <w:kern w:val="2"/>
      <w:sz w:val="184"/>
      <w:szCs w:val="184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B0080"/>
    <w:rPr>
      <w:rFonts w:eastAsiaTheme="minorHAnsi" w:cs="Arial (Body CS)"/>
      <w:b/>
      <w:bCs/>
      <w:caps/>
      <w:color w:val="EEB500" w:themeColor="accent4" w:themeShade="BF"/>
      <w:kern w:val="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F0"/>
    <w:rPr>
      <w:rFonts w:ascii="Neue Haas Grotesk Text Pro" w:eastAsiaTheme="majorEastAsia" w:hAnsi="Neue Haas Grotesk Text Pro" w:cs="Times New Roman (Headings CS)"/>
      <w:b/>
      <w:caps/>
      <w:color w:val="EEB500" w:themeColor="accent4" w:themeShade="BF"/>
      <w:kern w:val="2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F0"/>
    <w:rPr>
      <w:rFonts w:ascii="Work Sans" w:eastAsiaTheme="majorEastAsia" w:hAnsi="Work Sans" w:cs="Times New Roman (Headings CS)"/>
      <w:b/>
      <w:color w:val="262626" w:themeColor="background1" w:themeTint="D9"/>
      <w:kern w:val="2"/>
      <w:sz w:val="28"/>
      <w:szCs w:val="2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F0"/>
    <w:rPr>
      <w:rFonts w:ascii="Work Sans" w:eastAsiaTheme="minorHAnsi" w:hAnsi="Work Sans" w:cs="Arial (Body CS)"/>
      <w:b/>
      <w:color w:val="BFBFBF" w:themeColor="text1" w:themeShade="BF"/>
      <w:kern w:val="2"/>
      <w:sz w:val="184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F0"/>
    <w:rPr>
      <w:rFonts w:ascii="Neue Haas Grotesk Text Pro" w:eastAsiaTheme="majorEastAsia" w:hAnsi="Neue Haas Grotesk Text Pro" w:cstheme="majorBidi"/>
      <w:i/>
      <w:iCs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F0"/>
    <w:rPr>
      <w:rFonts w:ascii="Neue Haas Grotesk Text Pro" w:eastAsiaTheme="majorEastAsia" w:hAnsi="Neue Haas Grotesk Text Pro" w:cstheme="majorBidi"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F0"/>
    <w:rPr>
      <w:rFonts w:ascii="Neue Haas Grotesk Text Pro" w:eastAsiaTheme="majorEastAsia" w:hAnsi="Neue Haas Grotesk Text Pro" w:cstheme="majorBidi"/>
      <w:i/>
      <w:iCs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F0"/>
    <w:rPr>
      <w:rFonts w:ascii="Neue Haas Grotesk Text Pro" w:eastAsiaTheme="majorEastAsia" w:hAnsi="Neue Haas Grotesk Text Pro" w:cstheme="majorBidi"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232F"/>
    <w:rPr>
      <w:rFonts w:asciiTheme="majorHAnsi" w:eastAsiaTheme="majorEastAsia" w:hAnsiTheme="majorHAnsi" w:cstheme="majorBidi"/>
      <w:b/>
      <w:caps/>
      <w:color w:val="262626" w:themeColor="background1" w:themeTint="D9"/>
      <w:kern w:val="2"/>
      <w:sz w:val="156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9232F"/>
    <w:pPr>
      <w:spacing w:before="480" w:line="192" w:lineRule="auto"/>
      <w:contextualSpacing/>
    </w:pPr>
    <w:rPr>
      <w:rFonts w:asciiTheme="majorHAnsi" w:eastAsiaTheme="majorEastAsia" w:hAnsiTheme="majorHAnsi" w:cstheme="majorBidi"/>
      <w:b/>
      <w:caps/>
      <w:sz w:val="1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232F"/>
    <w:rPr>
      <w:rFonts w:asciiTheme="majorHAnsi" w:eastAsiaTheme="minorHAnsi" w:hAnsiTheme="majorHAnsi" w:cs="Arial (Body CS)"/>
      <w:color w:val="262626" w:themeColor="background1" w:themeTint="D9"/>
      <w:kern w:val="2"/>
      <w:sz w:val="28"/>
      <w:szCs w:val="22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2F"/>
    <w:pPr>
      <w:spacing w:before="1080"/>
      <w:ind w:left="90"/>
    </w:pPr>
    <w:rPr>
      <w:rFonts w:asciiTheme="majorHAnsi" w:hAnsiTheme="majorHAnsi"/>
      <w:sz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5F10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4BF0"/>
    <w:rPr>
      <w:rFonts w:ascii="Neue Haas Grotesk Text Pro" w:eastAsiaTheme="minorHAnsi" w:hAnsi="Neue Haas Grotesk Text Pro" w:cs="Arial (Body CS)"/>
      <w:i/>
      <w:iCs/>
      <w:color w:val="FFFFFF" w:themeColor="text1" w:themeTint="BF"/>
      <w:kern w:val="2"/>
      <w:sz w:val="20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4BF0"/>
    <w:rPr>
      <w:rFonts w:ascii="Neue Haas Grotesk Text Pro" w:eastAsiaTheme="minorHAnsi" w:hAnsi="Neue Haas Grotesk Text Pro" w:cs="Arial (Body CS)"/>
      <w:i/>
      <w:iCs/>
      <w:color w:val="5F1000" w:themeColor="accent1" w:themeShade="BF"/>
      <w:kern w:val="2"/>
      <w:sz w:val="20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5F10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4BF0"/>
    <w:rPr>
      <w:rFonts w:ascii="Neue Haas Grotesk Text Pro" w:eastAsiaTheme="minorHAnsi" w:hAnsi="Neue Haas Grotesk Text Pro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4BF0"/>
    <w:rPr>
      <w:rFonts w:ascii="Neue Haas Grotesk Text Pro" w:eastAsiaTheme="minorHAnsi" w:hAnsi="Neue Haas Grotesk Text Pro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844D11"/>
    <w:pPr>
      <w:ind w:right="0"/>
      <w:jc w:val="center"/>
    </w:pPr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74BF0"/>
    <w:rPr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Contact">
    <w:name w:val="Contact"/>
    <w:basedOn w:val="Normal"/>
    <w:qFormat/>
    <w:rsid w:val="003E0BD6"/>
    <w:pPr>
      <w:spacing w:line="276" w:lineRule="auto"/>
      <w:ind w:left="72" w:right="0"/>
    </w:pPr>
    <w:rPr>
      <w:rFonts w:asciiTheme="majorHAnsi" w:hAnsiTheme="majorHAnsi"/>
      <w:sz w:val="28"/>
    </w:rPr>
  </w:style>
  <w:style w:type="paragraph" w:customStyle="1" w:styleId="Preparedtitle">
    <w:name w:val="Prepared title"/>
    <w:basedOn w:val="Normal"/>
    <w:qFormat/>
    <w:rsid w:val="00A11CD2"/>
    <w:pPr>
      <w:spacing w:line="240" w:lineRule="auto"/>
      <w:ind w:left="72"/>
    </w:pPr>
    <w:rPr>
      <w:rFonts w:asciiTheme="majorHAnsi" w:hAnsiTheme="majorHAnsi"/>
      <w:b/>
      <w:sz w:val="28"/>
    </w:rPr>
  </w:style>
  <w:style w:type="paragraph" w:styleId="NoSpacing">
    <w:name w:val="No Spacing"/>
    <w:uiPriority w:val="1"/>
    <w:qFormat/>
    <w:rsid w:val="00C74BF0"/>
    <w:pPr>
      <w:spacing w:after="0" w:line="240" w:lineRule="auto"/>
      <w:ind w:right="432"/>
    </w:pPr>
    <w:rPr>
      <w:rFonts w:ascii="Neue Haas Grotesk Text Pro" w:eastAsiaTheme="minorHAnsi" w:hAnsi="Neue Haas Grotesk Text Pro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Phoebe_2">
  <a:themeElements>
    <a:clrScheme name="Phoebe_2">
      <a:dk1>
        <a:srgbClr val="FFFFFF"/>
      </a:dk1>
      <a:lt1>
        <a:srgbClr val="000000"/>
      </a:lt1>
      <a:dk2>
        <a:srgbClr val="F6F3EE"/>
      </a:dk2>
      <a:lt2>
        <a:srgbClr val="33464D"/>
      </a:lt2>
      <a:accent1>
        <a:srgbClr val="801600"/>
      </a:accent1>
      <a:accent2>
        <a:srgbClr val="802E00"/>
      </a:accent2>
      <a:accent3>
        <a:srgbClr val="805400"/>
      </a:accent3>
      <a:accent4>
        <a:srgbClr val="FFD24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35">
      <a:majorFont>
        <a:latin typeface="Work Sans"/>
        <a:ea typeface=""/>
        <a:cs typeface=""/>
      </a:majorFont>
      <a:minorFont>
        <a:latin typeface="Neue Haas Grotesk Tex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2" id="{DCDE183F-7D1E-E34E-80CE-904C8446BDB2}" vid="{8941B4A4-B1B5-5744-82B2-82BEA4EEA1D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Bold_client-proposal_wac_KO_V3</Template>
  <TotalTime>0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2025-05-15T22:14:00Z</cp:lastPrinted>
  <dcterms:created xsi:type="dcterms:W3CDTF">2025-06-12T04:13:00Z</dcterms:created>
  <dcterms:modified xsi:type="dcterms:W3CDTF">2025-06-12T04:13:00Z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