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7410094acf4c8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This document has a header at the top of each page.</w:t>
      </w:r>
    </w:p>
    <w:p>
      <w:r>
        <w:t>The header should appear on every page.</w:t>
      </w:r>
    </w:p>
    <w:sectPr>
      <w:headerReference xmlns:r="http://schemas.openxmlformats.org/officeDocument/2006/relationships" w:type="default" r:id="rId4"/>
      <w:pgSz w:w="12240" w:h="15840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jc w:val="center"/>
    </w:pPr>
    <w:r>
      <w:rPr>
        <w:b/>
        <w:sz w:val="24"/>
      </w:rPr>
      <w:t>Document Header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Id4" /></Relationships>
</file>