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a545be14d9477b" />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Exactly 12pt line spacing. Each line is exactly 12 points tall regardless of font size.</w:t>
      </w:r>
    </w:p>
    <w:p>
      <w:pPr>
        <w:spacing w:line="360" w:lineRule="exact"/>
      </w:pPr>
      <w:r>
        <w:t>Exactly 18pt line spacing. This has more space between lines.</w:t>
      </w:r>
    </w:p>
    <w:p>
      <w:pPr>
        <w:spacing w:line="480" w:lineRule="exact"/>
      </w:pPr>
      <w:r>
        <w:t>Exactly 24pt line spacing. Even more space, but text may clip if font is larger.</w:t>
      </w:r>
    </w:p>
    <w:p>
      <w:pPr>
        <w:spacing w:line="720" w:lineRule="exact"/>
      </w:pPr>
      <w:r>
        <w:t>Exactly 36pt line spacing. Large fixed spacing between lines.</w:t>
      </w:r>
    </w:p>
    <w:sectPr>
      <w:pgSz w:w="12240" w:h="15840" w:orient="portrait"/>
      <w:pgMar w:top="1440" w:right="1440" w:bottom="1440" w:left="1440"/>
    </w:sectPr>
  </w:body>
</w:document>
</file>