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1 page 1</w:t>
      </w:r>
      <w:r>
        <w:br w:type="page"/>
      </w:r>
    </w:p>
    <w:p>
      <w:pPr>
        <w:spacing w:before="0" w:after="0" w:line="240" w:lineRule="auto"/>
        <w:sectPr>
          <w:headerReference w:type="default" r:id="rId100"/>
          <w:headerReference w:type="first" r:id="rId101"/>
          <w:headerReference w:type="even" r:id="rId102"/>
          <w:footerReference w:type="default" r:id="rId103"/>
          <w:footerReference w:type="first" r:id="rId104"/>
          <w:footerReference w:type="even" r:id="rId105"/>
          <w:pgSz w:w="12240" w:h="15840" w:orient="portrait"/>
          <w:pgMar w:top="1440" w:right="1440" w:bottom="1440" w:left="1440" w:header="720" w:footer="720"/>
          <w:titlePg/>
        </w:sectPr>
      </w:pPr>
      <w:r>
        <w:rPr>
          <w:rFonts w:ascii="Calibri" w:hAnsi="Calibri" w:cs="Calibri"/>
          <w:sz w:val="24"/>
        </w:rPr>
        <w:t xml:space="preserve">Section 1 page 2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2 page 1</w:t>
      </w:r>
      <w:r>
        <w:br w:type="page"/>
      </w:r>
    </w:p>
    <w:p>
      <w:pPr>
        <w:spacing w:before="0" w:after="0" w:line="240" w:lineRule="auto"/>
        <w:sectPr>
          <w:headerReference w:type="default" r:id="rId106"/>
          <w:pgSz w:w="12240" w:h="15840" w:orient="portrait"/>
          <w:pgMar w:top="1440" w:right="1440" w:bottom="1440" w:left="1440" w:header="720" w:footer="720"/>
        </w:sectPr>
      </w:pPr>
      <w:r>
        <w:rPr>
          <w:rFonts w:ascii="Calibri" w:hAnsi="Calibri" w:cs="Calibri"/>
          <w:sz w:val="24"/>
        </w:rPr>
        <w:t xml:space="preserve">Section 2 page 2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2</w:t>
      </w:r>
    </w:p>
    <w:sectPr>
      <w:pgSz w:w="12240" w:h="15840" w:orient="portrait"/>
      <w:pgMar w:top="1440" w:right="1440" w:bottom="1440" w:left="1440" w:header="720" w:footer="72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FOOTER DEFAULT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FOOTER FIRST</w:t>
    </w: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FOOTER EVEN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HEADER DEFAULT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HEADER FIRST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S1 HEADER EVEN</w:t>
    </w:r>
  </w:p>
</w:hdr>
</file>

<file path=word/header4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S2 HEADER DEFAULT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100" Type="http://schemas.openxmlformats.org/officeDocument/2006/relationships/header" Target="header1.xml"/><Relationship Id="rId101" Type="http://schemas.openxmlformats.org/officeDocument/2006/relationships/header" Target="header2.xml"/><Relationship Id="rId102" Type="http://schemas.openxmlformats.org/officeDocument/2006/relationships/header" Target="header3.xml"/><Relationship Id="rId103" Type="http://schemas.openxmlformats.org/officeDocument/2006/relationships/footer" Target="footer1.xml"/><Relationship Id="rId104" Type="http://schemas.openxmlformats.org/officeDocument/2006/relationships/footer" Target="footer2.xml"/><Relationship Id="rId105" Type="http://schemas.openxmlformats.org/officeDocument/2006/relationships/footer" Target="footer3.xml"/><Relationship Id="rId106" Type="http://schemas.openxmlformats.org/officeDocument/2006/relationships/header" Target="header4.xml"/></Relationships>
</file>